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88" w:rsidRPr="00FF0388" w:rsidRDefault="00FF0388" w:rsidP="00FF0388">
      <w:pPr>
        <w:jc w:val="center"/>
        <w:rPr>
          <w:b/>
          <w:sz w:val="28"/>
          <w:szCs w:val="28"/>
        </w:rPr>
      </w:pPr>
      <w:r w:rsidRPr="00FF0388">
        <w:rPr>
          <w:b/>
          <w:sz w:val="28"/>
          <w:szCs w:val="28"/>
        </w:rPr>
        <w:t>Инструкция по работе с отчетом «План замены специалистов, призываемых на военную службу по мобилизации и в военное время»</w:t>
      </w:r>
    </w:p>
    <w:p w:rsidR="00487E54" w:rsidRDefault="00BD2348" w:rsidP="00FF0388">
      <w:pPr>
        <w:ind w:firstLine="708"/>
        <w:jc w:val="both"/>
      </w:pPr>
      <w:r>
        <w:t xml:space="preserve">Для </w:t>
      </w:r>
      <w:r w:rsidR="00EE3087">
        <w:t>подсистемы</w:t>
      </w:r>
      <w:r>
        <w:t xml:space="preserve"> </w:t>
      </w:r>
      <w:r w:rsidR="00EE3087">
        <w:t>«</w:t>
      </w:r>
      <w:r>
        <w:t>Кадры и штатное расписание</w:t>
      </w:r>
      <w:r w:rsidR="00EE3087">
        <w:t>»</w:t>
      </w:r>
      <w:r>
        <w:t xml:space="preserve"> р</w:t>
      </w:r>
      <w:r w:rsidR="00487E54">
        <w:t>азработа</w:t>
      </w:r>
      <w:r>
        <w:t>н пользовательский отчет:</w:t>
      </w:r>
      <w:r w:rsidR="00487E54">
        <w:t xml:space="preserve"> «План замены специалистов, призываемых на военную службу по мобилизации и в военное время»</w:t>
      </w:r>
    </w:p>
    <w:p w:rsidR="00487E54" w:rsidRPr="00553BB4" w:rsidRDefault="00487E54" w:rsidP="00FF0388">
      <w:pPr>
        <w:ind w:firstLine="708"/>
        <w:jc w:val="both"/>
      </w:pPr>
      <w:r>
        <w:t xml:space="preserve">Отчет </w:t>
      </w:r>
      <w:r w:rsidR="00BD2348">
        <w:t xml:space="preserve">формируется по параметрам, </w:t>
      </w:r>
      <w:r w:rsidR="007171F6">
        <w:t xml:space="preserve">формируется из раздела </w:t>
      </w:r>
      <w:proofErr w:type="spellStart"/>
      <w:proofErr w:type="gramStart"/>
      <w:r w:rsidR="007171F6">
        <w:t>Учет-Сотрудники</w:t>
      </w:r>
      <w:proofErr w:type="spellEnd"/>
      <w:proofErr w:type="gramEnd"/>
      <w:r w:rsidR="00BD2348">
        <w:t xml:space="preserve">. </w:t>
      </w:r>
      <w:r>
        <w:t xml:space="preserve"> В отчет попада</w:t>
      </w:r>
      <w:r w:rsidR="00BD2348">
        <w:t xml:space="preserve">ют </w:t>
      </w:r>
      <w:r>
        <w:t xml:space="preserve"> только исполнения должностей с </w:t>
      </w:r>
      <w:r w:rsidR="00BD2348">
        <w:t xml:space="preserve">Основным и Внештатным </w:t>
      </w:r>
      <w:r>
        <w:t xml:space="preserve">видом должностного исполнения, </w:t>
      </w:r>
      <w:r w:rsidR="00BD2348">
        <w:t xml:space="preserve">с заполненным </w:t>
      </w:r>
      <w:r>
        <w:t>поле</w:t>
      </w:r>
      <w:r w:rsidR="00BD2348">
        <w:t>м</w:t>
      </w:r>
      <w:r>
        <w:t xml:space="preserve"> «</w:t>
      </w:r>
      <w:r w:rsidR="007171F6">
        <w:t>О</w:t>
      </w:r>
      <w:r>
        <w:t>тношение к военной службе</w:t>
      </w:r>
      <w:proofErr w:type="gramStart"/>
      <w:r>
        <w:t>»-</w:t>
      </w:r>
      <w:proofErr w:type="gramEnd"/>
      <w:r>
        <w:t>Военнообязанный.</w:t>
      </w:r>
      <w:r w:rsidR="00553BB4" w:rsidRPr="00553BB4">
        <w:t>(</w:t>
      </w:r>
      <w:r w:rsidR="00553BB4">
        <w:t>Рисунок1)</w:t>
      </w:r>
    </w:p>
    <w:p w:rsidR="00553BB4" w:rsidRDefault="00553BB4" w:rsidP="00553BB4">
      <w:pPr>
        <w:jc w:val="center"/>
      </w:pPr>
      <w:r>
        <w:rPr>
          <w:noProof/>
        </w:rPr>
        <w:drawing>
          <wp:inline distT="0" distB="0" distL="0" distR="0">
            <wp:extent cx="4191000" cy="216483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721" cy="216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BB4" w:rsidRPr="00553BB4" w:rsidRDefault="00553BB4" w:rsidP="00EE3087">
      <w:pPr>
        <w:jc w:val="center"/>
        <w:outlineLvl w:val="0"/>
        <w:rPr>
          <w:sz w:val="18"/>
          <w:szCs w:val="18"/>
        </w:rPr>
      </w:pPr>
      <w:r w:rsidRPr="00553BB4">
        <w:rPr>
          <w:sz w:val="18"/>
          <w:szCs w:val="18"/>
        </w:rPr>
        <w:t>Рисунок 1</w:t>
      </w:r>
    </w:p>
    <w:p w:rsidR="00A3390B" w:rsidRDefault="00F82549" w:rsidP="00FF0388">
      <w:pPr>
        <w:ind w:firstLine="708"/>
        <w:jc w:val="both"/>
      </w:pPr>
      <w:r w:rsidRPr="00F82549">
        <w:rPr>
          <w:rFonts w:ascii="Calibri" w:eastAsia="Calibri" w:hAnsi="Calibri" w:cs="Times New Roman"/>
        </w:rPr>
        <w:t>Для того  чтобы сформировать отчет, необходимо перейти в раздел</w:t>
      </w:r>
      <w:r>
        <w:t xml:space="preserve"> «</w:t>
      </w:r>
      <w:proofErr w:type="spellStart"/>
      <w:r>
        <w:t>Учет-Сотрудники</w:t>
      </w:r>
      <w:proofErr w:type="spellEnd"/>
      <w:r>
        <w:t>»</w:t>
      </w:r>
      <w:r w:rsidR="00480F93">
        <w:t xml:space="preserve">, </w:t>
      </w:r>
      <w:r>
        <w:t>выбрать пункт контекстного меню «Расширения - Пользовательск</w:t>
      </w:r>
      <w:r w:rsidR="00A3390B">
        <w:t>ие отчет</w:t>
      </w:r>
      <w:proofErr w:type="gramStart"/>
      <w:r w:rsidR="00A3390B">
        <w:t>ы-</w:t>
      </w:r>
      <w:proofErr w:type="gramEnd"/>
      <w:r w:rsidR="00A3390B">
        <w:t>«План замены специалистов, призываемых на военную службу по мобилизации и в военное время</w:t>
      </w:r>
      <w:proofErr w:type="gramStart"/>
      <w:r w:rsidR="00A3390B">
        <w:t>»</w:t>
      </w:r>
      <w:r w:rsidR="00D81812">
        <w:t>(</w:t>
      </w:r>
      <w:proofErr w:type="gramEnd"/>
      <w:r w:rsidR="00D81812">
        <w:t xml:space="preserve">Рисунок </w:t>
      </w:r>
      <w:r w:rsidR="00553BB4">
        <w:t>2</w:t>
      </w:r>
      <w:r w:rsidR="00D81812">
        <w:t>)</w:t>
      </w:r>
    </w:p>
    <w:p w:rsidR="00553BB4" w:rsidRDefault="00553BB4" w:rsidP="00553BB4">
      <w:pPr>
        <w:jc w:val="center"/>
      </w:pPr>
      <w:r>
        <w:rPr>
          <w:noProof/>
        </w:rPr>
        <w:drawing>
          <wp:inline distT="0" distB="0" distL="0" distR="0">
            <wp:extent cx="4352925" cy="2652793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38" cy="265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BB4" w:rsidRDefault="00553BB4" w:rsidP="00EE3087">
      <w:pPr>
        <w:jc w:val="center"/>
        <w:outlineLvl w:val="0"/>
        <w:rPr>
          <w:sz w:val="18"/>
          <w:szCs w:val="18"/>
        </w:rPr>
      </w:pPr>
      <w:r w:rsidRPr="00553BB4">
        <w:rPr>
          <w:sz w:val="18"/>
          <w:szCs w:val="18"/>
        </w:rPr>
        <w:t>Рисунок 2</w:t>
      </w:r>
    </w:p>
    <w:p w:rsidR="00553BB4" w:rsidRPr="00553BB4" w:rsidRDefault="00553BB4" w:rsidP="003A2B07">
      <w:pPr>
        <w:ind w:firstLine="708"/>
        <w:jc w:val="both"/>
        <w:rPr>
          <w:sz w:val="18"/>
          <w:szCs w:val="18"/>
        </w:rPr>
      </w:pPr>
      <w:r>
        <w:t>В открывшемся окне, «Параметры отчета»,  требуется задать ряд параметров. (Рисунок 3)</w:t>
      </w:r>
    </w:p>
    <w:p w:rsidR="00F82549" w:rsidRDefault="00D81812" w:rsidP="00D81812">
      <w:pPr>
        <w:jc w:val="center"/>
      </w:pPr>
      <w:r>
        <w:rPr>
          <w:noProof/>
        </w:rPr>
        <w:lastRenderedPageBreak/>
        <w:drawing>
          <wp:inline distT="0" distB="0" distL="0" distR="0">
            <wp:extent cx="4505325" cy="1745471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74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AB6" w:rsidRDefault="00553BB4" w:rsidP="00EE3087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3</w:t>
      </w:r>
    </w:p>
    <w:p w:rsidR="006C0AB6" w:rsidRPr="007171F6" w:rsidRDefault="006C0AB6" w:rsidP="006C0AB6">
      <w:pPr>
        <w:pStyle w:val="a3"/>
        <w:numPr>
          <w:ilvl w:val="0"/>
          <w:numId w:val="2"/>
        </w:numPr>
        <w:ind w:left="0" w:firstLine="360"/>
        <w:jc w:val="both"/>
      </w:pPr>
      <w:r w:rsidRPr="007171F6">
        <w:rPr>
          <w:rFonts w:cs="Times New Roman"/>
          <w:color w:val="548DD4" w:themeColor="text2" w:themeTint="99"/>
        </w:rPr>
        <w:t>Формировать на дату-</w:t>
      </w:r>
      <w:r w:rsidRPr="007171F6">
        <w:t xml:space="preserve"> поле обязательное для заполнения, в отчет включаются исполнения должностей, действующие на указанную дату;</w:t>
      </w:r>
    </w:p>
    <w:p w:rsidR="006C0AB6" w:rsidRPr="007171F6" w:rsidRDefault="006C0AB6" w:rsidP="006C0AB6">
      <w:pPr>
        <w:pStyle w:val="a3"/>
        <w:numPr>
          <w:ilvl w:val="0"/>
          <w:numId w:val="2"/>
        </w:numPr>
        <w:ind w:left="0" w:firstLine="360"/>
        <w:jc w:val="both"/>
      </w:pPr>
      <w:r w:rsidRPr="007171F6">
        <w:rPr>
          <w:rFonts w:cs="Times New Roman"/>
          <w:color w:val="548DD4" w:themeColor="text2" w:themeTint="99"/>
        </w:rPr>
        <w:t>Подразделение</w:t>
      </w:r>
      <w:r w:rsidRPr="007171F6">
        <w:t>- ссылка на раздел Штатные подразделения;</w:t>
      </w:r>
    </w:p>
    <w:p w:rsidR="006C0AB6" w:rsidRPr="007171F6" w:rsidRDefault="006C0AB6" w:rsidP="006C0AB6">
      <w:pPr>
        <w:pStyle w:val="a3"/>
        <w:numPr>
          <w:ilvl w:val="0"/>
          <w:numId w:val="2"/>
        </w:numPr>
        <w:ind w:left="0" w:firstLine="360"/>
        <w:jc w:val="both"/>
      </w:pPr>
      <w:r w:rsidRPr="007171F6">
        <w:rPr>
          <w:rFonts w:cs="Times New Roman"/>
          <w:color w:val="548DD4" w:themeColor="text2" w:themeTint="99"/>
        </w:rPr>
        <w:t>Включать подчиненны</w:t>
      </w:r>
      <w:proofErr w:type="gramStart"/>
      <w:r w:rsidRPr="007171F6">
        <w:rPr>
          <w:rFonts w:cs="Times New Roman"/>
          <w:color w:val="548DD4" w:themeColor="text2" w:themeTint="99"/>
        </w:rPr>
        <w:t>е</w:t>
      </w:r>
      <w:r w:rsidRPr="007171F6">
        <w:t>-</w:t>
      </w:r>
      <w:proofErr w:type="gramEnd"/>
      <w:r w:rsidRPr="007171F6">
        <w:t xml:space="preserve"> если указан </w:t>
      </w:r>
      <w:proofErr w:type="spellStart"/>
      <w:r w:rsidRPr="007171F6">
        <w:t>чекер</w:t>
      </w:r>
      <w:proofErr w:type="spellEnd"/>
      <w:r w:rsidRPr="007171F6">
        <w:t>, то в отчет включаются все исполнения, относящиеся к выбранному подразделению и ко всем подчиненным подразделениям, если не указан то в отчет попадают исполнения только по выбранному подразделению;</w:t>
      </w:r>
    </w:p>
    <w:p w:rsidR="006C0AB6" w:rsidRPr="007171F6" w:rsidRDefault="006C0AB6" w:rsidP="006C0AB6">
      <w:pPr>
        <w:pStyle w:val="a3"/>
        <w:numPr>
          <w:ilvl w:val="0"/>
          <w:numId w:val="2"/>
        </w:numPr>
        <w:ind w:left="0" w:firstLine="360"/>
        <w:jc w:val="both"/>
      </w:pPr>
      <w:r w:rsidRPr="007171F6">
        <w:rPr>
          <w:rFonts w:cs="Times New Roman"/>
          <w:color w:val="548DD4" w:themeColor="text2" w:themeTint="99"/>
        </w:rPr>
        <w:t>Вид должностного исполнени</w:t>
      </w:r>
      <w:proofErr w:type="gramStart"/>
      <w:r w:rsidRPr="007171F6">
        <w:rPr>
          <w:rFonts w:cs="Times New Roman"/>
          <w:color w:val="548DD4" w:themeColor="text2" w:themeTint="99"/>
        </w:rPr>
        <w:t>я</w:t>
      </w:r>
      <w:r w:rsidRPr="007171F6">
        <w:t>-</w:t>
      </w:r>
      <w:proofErr w:type="gramEnd"/>
      <w:r w:rsidRPr="007171F6">
        <w:t xml:space="preserve"> ссылка на словарь «Вид должностного исполнения», в отчет формируются данные по видам исполнения, согласно параметру.</w:t>
      </w:r>
    </w:p>
    <w:p w:rsidR="00487E54" w:rsidRDefault="00487E54" w:rsidP="003A2B07">
      <w:pPr>
        <w:ind w:firstLine="360"/>
        <w:jc w:val="both"/>
      </w:pPr>
      <w:r>
        <w:t>В отчет включа</w:t>
      </w:r>
      <w:r w:rsidR="00BD2348">
        <w:t xml:space="preserve">ется </w:t>
      </w:r>
      <w:r>
        <w:t xml:space="preserve"> информаци</w:t>
      </w:r>
      <w:r w:rsidR="00BD2348">
        <w:t>я</w:t>
      </w:r>
      <w:r>
        <w:t xml:space="preserve"> об исполнениях сотрудника, действующих на дату формирования отчета.</w:t>
      </w:r>
    </w:p>
    <w:p w:rsidR="007C6039" w:rsidRDefault="006C0AB6" w:rsidP="007C6039">
      <w:pPr>
        <w:ind w:firstLine="360"/>
        <w:jc w:val="both"/>
        <w:rPr>
          <w:i/>
          <w:noProof/>
        </w:rPr>
      </w:pPr>
      <w:r w:rsidRPr="006C0AB6">
        <w:t>Данные в таблицу</w:t>
      </w:r>
      <w:r>
        <w:rPr>
          <w:i/>
        </w:rPr>
        <w:t xml:space="preserve"> «</w:t>
      </w:r>
      <w:r w:rsidR="00487E54" w:rsidRPr="00D81812">
        <w:rPr>
          <w:i/>
        </w:rPr>
        <w:t>Граждане, подлежащие призыву по мобилиз</w:t>
      </w:r>
      <w:r w:rsidR="007520A4">
        <w:rPr>
          <w:i/>
        </w:rPr>
        <w:t>ации и в военное врем</w:t>
      </w:r>
      <w:proofErr w:type="gramStart"/>
      <w:r w:rsidR="007520A4">
        <w:rPr>
          <w:i/>
        </w:rPr>
        <w:t>я(</w:t>
      </w:r>
      <w:proofErr w:type="gramEnd"/>
      <w:r w:rsidR="007520A4">
        <w:rPr>
          <w:i/>
        </w:rPr>
        <w:t>Рисунок 4)</w:t>
      </w:r>
      <w:r>
        <w:rPr>
          <w:i/>
        </w:rPr>
        <w:t xml:space="preserve">, </w:t>
      </w:r>
      <w:r w:rsidR="007C6039">
        <w:t>заполненным полем «Отношение к военной службе»-Военнообязанный</w:t>
      </w:r>
      <w:r w:rsidR="007C6039">
        <w:rPr>
          <w:i/>
          <w:noProof/>
        </w:rPr>
        <w:t xml:space="preserve"> .</w:t>
      </w:r>
    </w:p>
    <w:p w:rsidR="007520A4" w:rsidRDefault="007520A4" w:rsidP="007C6039">
      <w:pPr>
        <w:ind w:firstLine="360"/>
        <w:jc w:val="center"/>
        <w:rPr>
          <w:i/>
        </w:rPr>
      </w:pPr>
      <w:r>
        <w:rPr>
          <w:i/>
          <w:noProof/>
        </w:rPr>
        <w:drawing>
          <wp:inline distT="0" distB="0" distL="0" distR="0">
            <wp:extent cx="3681131" cy="914400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248" cy="91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0A4" w:rsidRPr="007520A4" w:rsidRDefault="007520A4" w:rsidP="00EE3087">
      <w:pPr>
        <w:jc w:val="center"/>
        <w:outlineLvl w:val="0"/>
        <w:rPr>
          <w:sz w:val="18"/>
          <w:szCs w:val="18"/>
        </w:rPr>
      </w:pPr>
      <w:r w:rsidRPr="007520A4">
        <w:rPr>
          <w:sz w:val="18"/>
          <w:szCs w:val="18"/>
        </w:rPr>
        <w:t>Рисунок 4</w:t>
      </w:r>
    </w:p>
    <w:p w:rsidR="00487E54" w:rsidRPr="007C6039" w:rsidRDefault="003A2B07" w:rsidP="003A2B07">
      <w:pPr>
        <w:ind w:firstLine="708"/>
        <w:jc w:val="both"/>
        <w:rPr>
          <w:color w:val="000000" w:themeColor="text1"/>
        </w:rPr>
      </w:pPr>
      <w:r w:rsidRPr="007C6039">
        <w:rPr>
          <w:color w:val="000000" w:themeColor="text1"/>
        </w:rPr>
        <w:t>Информация по н</w:t>
      </w:r>
      <w:r w:rsidR="00487E54" w:rsidRPr="007C6039">
        <w:rPr>
          <w:color w:val="000000" w:themeColor="text1"/>
        </w:rPr>
        <w:t>аименовани</w:t>
      </w:r>
      <w:r w:rsidRPr="007C6039">
        <w:rPr>
          <w:color w:val="000000" w:themeColor="text1"/>
        </w:rPr>
        <w:t>ю</w:t>
      </w:r>
      <w:r w:rsidR="00487E54" w:rsidRPr="007C6039">
        <w:rPr>
          <w:color w:val="000000" w:themeColor="text1"/>
        </w:rPr>
        <w:t xml:space="preserve"> структурного подразделения</w:t>
      </w:r>
      <w:r w:rsidRPr="007C6039">
        <w:rPr>
          <w:color w:val="000000" w:themeColor="text1"/>
        </w:rPr>
        <w:t xml:space="preserve">, заполняется </w:t>
      </w:r>
      <w:r w:rsidR="007C6039" w:rsidRPr="007C6039">
        <w:rPr>
          <w:color w:val="000000" w:themeColor="text1"/>
        </w:rPr>
        <w:t>поля:</w:t>
      </w:r>
      <w:r w:rsidR="007C6039">
        <w:rPr>
          <w:color w:val="000000" w:themeColor="text1"/>
        </w:rPr>
        <w:t xml:space="preserve"> «</w:t>
      </w:r>
      <w:r w:rsidR="007C6039" w:rsidRPr="007C6039">
        <w:rPr>
          <w:color w:val="000000" w:themeColor="text1"/>
        </w:rPr>
        <w:t>подразделение</w:t>
      </w:r>
      <w:r w:rsidR="007C6039">
        <w:rPr>
          <w:color w:val="000000" w:themeColor="text1"/>
        </w:rPr>
        <w:t>»</w:t>
      </w:r>
      <w:r w:rsidR="007C6039" w:rsidRPr="007C6039">
        <w:rPr>
          <w:color w:val="000000" w:themeColor="text1"/>
        </w:rPr>
        <w:t xml:space="preserve"> в исполнении должности.</w:t>
      </w:r>
      <w:r w:rsidR="00704698" w:rsidRPr="007C6039">
        <w:rPr>
          <w:color w:val="000000" w:themeColor="text1"/>
        </w:rPr>
        <w:t xml:space="preserve"> (Рисунок </w:t>
      </w:r>
      <w:r w:rsidR="007520A4" w:rsidRPr="007C6039">
        <w:rPr>
          <w:color w:val="000000" w:themeColor="text1"/>
        </w:rPr>
        <w:t>5</w:t>
      </w:r>
      <w:r w:rsidR="007C6039">
        <w:rPr>
          <w:color w:val="000000" w:themeColor="text1"/>
        </w:rPr>
        <w:t>)</w:t>
      </w:r>
    </w:p>
    <w:p w:rsidR="007520A4" w:rsidRDefault="007C6039" w:rsidP="007520A4">
      <w:pPr>
        <w:jc w:val="center"/>
      </w:pPr>
      <w:r>
        <w:rPr>
          <w:noProof/>
        </w:rPr>
        <w:drawing>
          <wp:inline distT="0" distB="0" distL="0" distR="0">
            <wp:extent cx="3830693" cy="18764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161" cy="188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698" w:rsidRPr="007520A4" w:rsidRDefault="007520A4" w:rsidP="00EE3087">
      <w:pPr>
        <w:jc w:val="center"/>
        <w:outlineLvl w:val="0"/>
      </w:pPr>
      <w:r>
        <w:rPr>
          <w:sz w:val="18"/>
          <w:szCs w:val="18"/>
        </w:rPr>
        <w:t>Рисунок 5</w:t>
      </w:r>
    </w:p>
    <w:p w:rsidR="00487E54" w:rsidRDefault="00197F90" w:rsidP="003A2B07">
      <w:pPr>
        <w:ind w:firstLine="708"/>
        <w:jc w:val="both"/>
      </w:pPr>
      <w:r>
        <w:lastRenderedPageBreak/>
        <w:t>Информация по занимаемой</w:t>
      </w:r>
      <w:r w:rsidR="00487E54">
        <w:t xml:space="preserve"> должност</w:t>
      </w:r>
      <w:r>
        <w:t>и формируется из основного исполнения должности, поле</w:t>
      </w:r>
      <w:r w:rsidR="007171F6">
        <w:t xml:space="preserve"> </w:t>
      </w:r>
      <w:r>
        <w:t xml:space="preserve">- Штатная должность, </w:t>
      </w:r>
      <w:r w:rsidR="00487E54">
        <w:t xml:space="preserve"> </w:t>
      </w:r>
      <w:r>
        <w:t>на д</w:t>
      </w:r>
      <w:r w:rsidR="00487E54">
        <w:t>ату формирования отчета</w:t>
      </w:r>
      <w:r>
        <w:t>.</w:t>
      </w:r>
      <w:r w:rsidR="007520A4">
        <w:t xml:space="preserve"> (Рисунок 6</w:t>
      </w:r>
      <w:r>
        <w:t>)</w:t>
      </w:r>
    </w:p>
    <w:p w:rsidR="00197F90" w:rsidRDefault="00197F90" w:rsidP="00197F90">
      <w:pPr>
        <w:jc w:val="center"/>
      </w:pPr>
      <w:r>
        <w:rPr>
          <w:noProof/>
        </w:rPr>
        <w:drawing>
          <wp:inline distT="0" distB="0" distL="0" distR="0">
            <wp:extent cx="4457700" cy="2250489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5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F90" w:rsidRPr="00197F90" w:rsidRDefault="007520A4" w:rsidP="00EE3087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6</w:t>
      </w:r>
    </w:p>
    <w:p w:rsidR="00487E54" w:rsidRPr="00FF0388" w:rsidRDefault="003A2B07" w:rsidP="003A2B07">
      <w:pPr>
        <w:ind w:firstLine="708"/>
        <w:jc w:val="both"/>
        <w:rPr>
          <w:i/>
        </w:rPr>
      </w:pPr>
      <w:r>
        <w:t>Данные в</w:t>
      </w:r>
      <w:r w:rsidR="00FF0388" w:rsidRPr="00FF0388">
        <w:t xml:space="preserve"> таблиц</w:t>
      </w:r>
      <w:r>
        <w:t>у</w:t>
      </w:r>
      <w:r w:rsidR="00FF0388">
        <w:t>,</w:t>
      </w:r>
      <w:r w:rsidR="00FF0388">
        <w:rPr>
          <w:i/>
        </w:rPr>
        <w:t xml:space="preserve"> «</w:t>
      </w:r>
      <w:r w:rsidR="00487E54" w:rsidRPr="00197F90">
        <w:rPr>
          <w:i/>
        </w:rPr>
        <w:t>Граждане,</w:t>
      </w:r>
      <w:r w:rsidR="007171F6">
        <w:rPr>
          <w:i/>
        </w:rPr>
        <w:t xml:space="preserve"> </w:t>
      </w:r>
      <w:r w:rsidR="00487E54" w:rsidRPr="00197F90">
        <w:rPr>
          <w:i/>
        </w:rPr>
        <w:t xml:space="preserve">заменяющие </w:t>
      </w:r>
      <w:proofErr w:type="gramStart"/>
      <w:r w:rsidR="00487E54" w:rsidRPr="00197F90">
        <w:rPr>
          <w:i/>
        </w:rPr>
        <w:t>призываемых</w:t>
      </w:r>
      <w:proofErr w:type="gramEnd"/>
      <w:r w:rsidR="00487E54" w:rsidRPr="00197F90">
        <w:rPr>
          <w:i/>
        </w:rPr>
        <w:t xml:space="preserve"> на военную службу по мобилизации и в военное время</w:t>
      </w:r>
      <w:r w:rsidR="00FF0388">
        <w:rPr>
          <w:i/>
        </w:rPr>
        <w:t xml:space="preserve">», </w:t>
      </w:r>
      <w:r w:rsidR="00FF0388" w:rsidRPr="00FF0388">
        <w:t>заполняются в ручную.</w:t>
      </w:r>
      <w:r w:rsidR="00FF0388">
        <w:t xml:space="preserve"> </w:t>
      </w:r>
      <w:r w:rsidR="007520A4">
        <w:t>(Рисунок 7)</w:t>
      </w:r>
    </w:p>
    <w:p w:rsidR="00197F90" w:rsidRDefault="007520A4" w:rsidP="007520A4">
      <w:pPr>
        <w:jc w:val="center"/>
      </w:pPr>
      <w:r>
        <w:rPr>
          <w:noProof/>
        </w:rPr>
        <w:drawing>
          <wp:inline distT="0" distB="0" distL="0" distR="0">
            <wp:extent cx="4476750" cy="1152525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0A4" w:rsidRPr="007520A4" w:rsidRDefault="007520A4" w:rsidP="00EE3087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7</w:t>
      </w:r>
    </w:p>
    <w:p w:rsidR="007520A4" w:rsidRDefault="007520A4" w:rsidP="007520A4">
      <w:pPr>
        <w:jc w:val="center"/>
      </w:pPr>
    </w:p>
    <w:p w:rsidR="00487E54" w:rsidRDefault="00487E54" w:rsidP="00487E54"/>
    <w:p w:rsidR="00487E54" w:rsidRDefault="00487E54" w:rsidP="00487E54"/>
    <w:p w:rsidR="008B3820" w:rsidRDefault="008B3820"/>
    <w:sectPr w:rsidR="008B3820" w:rsidSect="0080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37E4A"/>
    <w:multiLevelType w:val="hybridMultilevel"/>
    <w:tmpl w:val="3F7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623BF"/>
    <w:multiLevelType w:val="hybridMultilevel"/>
    <w:tmpl w:val="A3A6C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7E54"/>
    <w:rsid w:val="000D1FCF"/>
    <w:rsid w:val="0016624F"/>
    <w:rsid w:val="00197F90"/>
    <w:rsid w:val="003A2B07"/>
    <w:rsid w:val="00480F93"/>
    <w:rsid w:val="00487E54"/>
    <w:rsid w:val="00553BB4"/>
    <w:rsid w:val="006C0AB6"/>
    <w:rsid w:val="00704698"/>
    <w:rsid w:val="007171F6"/>
    <w:rsid w:val="007520A4"/>
    <w:rsid w:val="007C6039"/>
    <w:rsid w:val="00801606"/>
    <w:rsid w:val="00863991"/>
    <w:rsid w:val="008B3820"/>
    <w:rsid w:val="00A3390B"/>
    <w:rsid w:val="00BD2348"/>
    <w:rsid w:val="00CD2EE6"/>
    <w:rsid w:val="00D81812"/>
    <w:rsid w:val="00EC7F84"/>
    <w:rsid w:val="00EE3087"/>
    <w:rsid w:val="00F82549"/>
    <w:rsid w:val="00FF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3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698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EE3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E3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8</cp:revision>
  <dcterms:created xsi:type="dcterms:W3CDTF">2016-11-25T12:04:00Z</dcterms:created>
  <dcterms:modified xsi:type="dcterms:W3CDTF">2023-09-22T09:21:00Z</dcterms:modified>
</cp:coreProperties>
</file>