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Default="00665D48" w:rsidP="00665D48">
            <w:pPr>
              <w:jc w:val="center"/>
              <w:rPr>
                <w:rFonts w:asciiTheme="majorHAnsi" w:hAnsiTheme="majorHAnsi" w:cs="Tahoma"/>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A478E6" w:rsidRPr="00665D48" w:rsidRDefault="00A478E6" w:rsidP="00665D48">
            <w:pPr>
              <w:jc w:val="center"/>
              <w:rPr>
                <w:rFonts w:asciiTheme="majorHAnsi" w:eastAsia="Calibri" w:hAnsiTheme="majorHAnsi" w:cs="Times New Roman"/>
                <w:sz w:val="32"/>
                <w:szCs w:val="32"/>
              </w:rPr>
            </w:pPr>
            <w:r>
              <w:rPr>
                <w:rFonts w:asciiTheme="majorHAnsi" w:hAnsiTheme="majorHAnsi" w:cs="Tahoma"/>
                <w:sz w:val="32"/>
                <w:szCs w:val="32"/>
              </w:rPr>
              <w:t>Кадры и штатное расписание</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125035172"/>
      <w:r>
        <w:lastRenderedPageBreak/>
        <w:t>Оглавление</w:t>
      </w:r>
      <w:bookmarkEnd w:id="2"/>
      <w:bookmarkEnd w:id="3"/>
      <w:bookmarkEnd w:id="4"/>
    </w:p>
    <w:p w:rsidR="00BD0996" w:rsidRDefault="00DE17D2">
      <w:pPr>
        <w:pStyle w:val="11"/>
        <w:tabs>
          <w:tab w:val="right" w:leader="dot" w:pos="10195"/>
        </w:tabs>
        <w:rPr>
          <w:rFonts w:eastAsiaTheme="minorEastAsia"/>
          <w:bCs w:val="0"/>
          <w:iCs w:val="0"/>
          <w:noProof/>
          <w:sz w:val="22"/>
          <w:szCs w:val="22"/>
          <w:lang w:eastAsia="ru-RU"/>
        </w:rPr>
      </w:pPr>
      <w:r w:rsidRPr="00DE17D2">
        <w:rPr>
          <w:highlight w:val="yellow"/>
        </w:rPr>
        <w:fldChar w:fldCharType="begin"/>
      </w:r>
      <w:r w:rsidR="00090F57">
        <w:rPr>
          <w:highlight w:val="yellow"/>
        </w:rPr>
        <w:instrText xml:space="preserve"> TOC \o "1-6" \h \z \u </w:instrText>
      </w:r>
      <w:r w:rsidRPr="00DE17D2">
        <w:rPr>
          <w:highlight w:val="yellow"/>
        </w:rPr>
        <w:fldChar w:fldCharType="separate"/>
      </w:r>
      <w:hyperlink w:anchor="_Toc125035172" w:history="1">
        <w:r w:rsidR="00BD0996" w:rsidRPr="004C0AA9">
          <w:rPr>
            <w:rStyle w:val="af2"/>
            <w:noProof/>
            <w:lang w:bidi="en-US"/>
          </w:rPr>
          <w:t>Оглавление</w:t>
        </w:r>
        <w:r w:rsidR="00BD0996">
          <w:rPr>
            <w:noProof/>
            <w:webHidden/>
          </w:rPr>
          <w:tab/>
        </w:r>
        <w:r w:rsidR="00BD0996">
          <w:rPr>
            <w:noProof/>
            <w:webHidden/>
          </w:rPr>
          <w:fldChar w:fldCharType="begin"/>
        </w:r>
        <w:r w:rsidR="00BD0996">
          <w:rPr>
            <w:noProof/>
            <w:webHidden/>
          </w:rPr>
          <w:instrText xml:space="preserve"> PAGEREF _Toc125035172 \h </w:instrText>
        </w:r>
        <w:r w:rsidR="00BD0996">
          <w:rPr>
            <w:noProof/>
            <w:webHidden/>
          </w:rPr>
        </w:r>
        <w:r w:rsidR="00BD0996">
          <w:rPr>
            <w:noProof/>
            <w:webHidden/>
          </w:rPr>
          <w:fldChar w:fldCharType="separate"/>
        </w:r>
        <w:r w:rsidR="00BD0996">
          <w:rPr>
            <w:noProof/>
            <w:webHidden/>
          </w:rPr>
          <w:t>2</w:t>
        </w:r>
        <w:r w:rsidR="00BD0996">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173" w:history="1">
        <w:r w:rsidRPr="004C0AA9">
          <w:rPr>
            <w:rStyle w:val="af2"/>
            <w:noProof/>
            <w:lang w:bidi="en-US"/>
          </w:rPr>
          <w:t>Общая информация</w:t>
        </w:r>
        <w:r>
          <w:rPr>
            <w:noProof/>
            <w:webHidden/>
          </w:rPr>
          <w:tab/>
        </w:r>
        <w:r>
          <w:rPr>
            <w:noProof/>
            <w:webHidden/>
          </w:rPr>
          <w:fldChar w:fldCharType="begin"/>
        </w:r>
        <w:r>
          <w:rPr>
            <w:noProof/>
            <w:webHidden/>
          </w:rPr>
          <w:instrText xml:space="preserve"> PAGEREF _Toc125035173 \h </w:instrText>
        </w:r>
        <w:r>
          <w:rPr>
            <w:noProof/>
            <w:webHidden/>
          </w:rPr>
        </w:r>
        <w:r>
          <w:rPr>
            <w:noProof/>
            <w:webHidden/>
          </w:rPr>
          <w:fldChar w:fldCharType="separate"/>
        </w:r>
        <w:r>
          <w:rPr>
            <w:noProof/>
            <w:webHidden/>
          </w:rPr>
          <w:t>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4" w:history="1">
        <w:r w:rsidRPr="004C0AA9">
          <w:rPr>
            <w:rStyle w:val="af2"/>
            <w:noProof/>
            <w:lang w:bidi="en-US"/>
          </w:rPr>
          <w:t>Вызов контекстного меню</w:t>
        </w:r>
        <w:r>
          <w:rPr>
            <w:noProof/>
            <w:webHidden/>
          </w:rPr>
          <w:tab/>
        </w:r>
        <w:r>
          <w:rPr>
            <w:noProof/>
            <w:webHidden/>
          </w:rPr>
          <w:fldChar w:fldCharType="begin"/>
        </w:r>
        <w:r>
          <w:rPr>
            <w:noProof/>
            <w:webHidden/>
          </w:rPr>
          <w:instrText xml:space="preserve"> PAGEREF _Toc125035174 \h </w:instrText>
        </w:r>
        <w:r>
          <w:rPr>
            <w:noProof/>
            <w:webHidden/>
          </w:rPr>
        </w:r>
        <w:r>
          <w:rPr>
            <w:noProof/>
            <w:webHidden/>
          </w:rPr>
          <w:fldChar w:fldCharType="separate"/>
        </w:r>
        <w:r>
          <w:rPr>
            <w:noProof/>
            <w:webHidden/>
          </w:rPr>
          <w:t>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5" w:history="1">
        <w:r w:rsidRPr="004C0AA9">
          <w:rPr>
            <w:rStyle w:val="af2"/>
            <w:noProof/>
            <w:lang w:bidi="en-US"/>
          </w:rPr>
          <w:t>Сортировка</w:t>
        </w:r>
        <w:r>
          <w:rPr>
            <w:noProof/>
            <w:webHidden/>
          </w:rPr>
          <w:tab/>
        </w:r>
        <w:r>
          <w:rPr>
            <w:noProof/>
            <w:webHidden/>
          </w:rPr>
          <w:fldChar w:fldCharType="begin"/>
        </w:r>
        <w:r>
          <w:rPr>
            <w:noProof/>
            <w:webHidden/>
          </w:rPr>
          <w:instrText xml:space="preserve"> PAGEREF _Toc125035175 \h </w:instrText>
        </w:r>
        <w:r>
          <w:rPr>
            <w:noProof/>
            <w:webHidden/>
          </w:rPr>
        </w:r>
        <w:r>
          <w:rPr>
            <w:noProof/>
            <w:webHidden/>
          </w:rPr>
          <w:fldChar w:fldCharType="separate"/>
        </w:r>
        <w:r>
          <w:rPr>
            <w:noProof/>
            <w:webHidden/>
          </w:rPr>
          <w:t>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6" w:history="1">
        <w:r w:rsidRPr="004C0AA9">
          <w:rPr>
            <w:rStyle w:val="af2"/>
            <w:noProof/>
            <w:lang w:bidi="en-US"/>
          </w:rPr>
          <w:t>Отбор</w:t>
        </w:r>
        <w:r>
          <w:rPr>
            <w:noProof/>
            <w:webHidden/>
          </w:rPr>
          <w:tab/>
        </w:r>
        <w:r>
          <w:rPr>
            <w:noProof/>
            <w:webHidden/>
          </w:rPr>
          <w:fldChar w:fldCharType="begin"/>
        </w:r>
        <w:r>
          <w:rPr>
            <w:noProof/>
            <w:webHidden/>
          </w:rPr>
          <w:instrText xml:space="preserve"> PAGEREF _Toc125035176 \h </w:instrText>
        </w:r>
        <w:r>
          <w:rPr>
            <w:noProof/>
            <w:webHidden/>
          </w:rPr>
        </w:r>
        <w:r>
          <w:rPr>
            <w:noProof/>
            <w:webHidden/>
          </w:rPr>
          <w:fldChar w:fldCharType="separate"/>
        </w:r>
        <w:r>
          <w:rPr>
            <w:noProof/>
            <w:webHidden/>
          </w:rPr>
          <w:t>5</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7" w:history="1">
        <w:r w:rsidRPr="004C0AA9">
          <w:rPr>
            <w:rStyle w:val="af2"/>
            <w:noProof/>
            <w:lang w:bidi="en-US"/>
          </w:rPr>
          <w:t>Отбор по колонке</w:t>
        </w:r>
        <w:r>
          <w:rPr>
            <w:noProof/>
            <w:webHidden/>
          </w:rPr>
          <w:tab/>
        </w:r>
        <w:r>
          <w:rPr>
            <w:noProof/>
            <w:webHidden/>
          </w:rPr>
          <w:fldChar w:fldCharType="begin"/>
        </w:r>
        <w:r>
          <w:rPr>
            <w:noProof/>
            <w:webHidden/>
          </w:rPr>
          <w:instrText xml:space="preserve"> PAGEREF _Toc125035177 \h </w:instrText>
        </w:r>
        <w:r>
          <w:rPr>
            <w:noProof/>
            <w:webHidden/>
          </w:rPr>
        </w:r>
        <w:r>
          <w:rPr>
            <w:noProof/>
            <w:webHidden/>
          </w:rPr>
          <w:fldChar w:fldCharType="separate"/>
        </w:r>
        <w:r>
          <w:rPr>
            <w:noProof/>
            <w:webHidden/>
          </w:rPr>
          <w:t>6</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8" w:history="1">
        <w:r w:rsidRPr="004C0AA9">
          <w:rPr>
            <w:rStyle w:val="af2"/>
            <w:noProof/>
            <w:lang w:bidi="en-US"/>
          </w:rPr>
          <w:t>Заполнение полей</w:t>
        </w:r>
        <w:r>
          <w:rPr>
            <w:noProof/>
            <w:webHidden/>
          </w:rPr>
          <w:tab/>
        </w:r>
        <w:r>
          <w:rPr>
            <w:noProof/>
            <w:webHidden/>
          </w:rPr>
          <w:fldChar w:fldCharType="begin"/>
        </w:r>
        <w:r>
          <w:rPr>
            <w:noProof/>
            <w:webHidden/>
          </w:rPr>
          <w:instrText xml:space="preserve"> PAGEREF _Toc125035178 \h </w:instrText>
        </w:r>
        <w:r>
          <w:rPr>
            <w:noProof/>
            <w:webHidden/>
          </w:rPr>
        </w:r>
        <w:r>
          <w:rPr>
            <w:noProof/>
            <w:webHidden/>
          </w:rPr>
          <w:fldChar w:fldCharType="separate"/>
        </w:r>
        <w:r>
          <w:rPr>
            <w:noProof/>
            <w:webHidden/>
          </w:rPr>
          <w:t>7</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79" w:history="1">
        <w:r w:rsidRPr="004C0AA9">
          <w:rPr>
            <w:rStyle w:val="af2"/>
            <w:noProof/>
            <w:lang w:bidi="en-US"/>
          </w:rPr>
          <w:t>Знаки подстановки</w:t>
        </w:r>
        <w:r>
          <w:rPr>
            <w:noProof/>
            <w:webHidden/>
          </w:rPr>
          <w:tab/>
        </w:r>
        <w:r>
          <w:rPr>
            <w:noProof/>
            <w:webHidden/>
          </w:rPr>
          <w:fldChar w:fldCharType="begin"/>
        </w:r>
        <w:r>
          <w:rPr>
            <w:noProof/>
            <w:webHidden/>
          </w:rPr>
          <w:instrText xml:space="preserve"> PAGEREF _Toc125035179 \h </w:instrText>
        </w:r>
        <w:r>
          <w:rPr>
            <w:noProof/>
            <w:webHidden/>
          </w:rPr>
        </w:r>
        <w:r>
          <w:rPr>
            <w:noProof/>
            <w:webHidden/>
          </w:rPr>
          <w:fldChar w:fldCharType="separate"/>
        </w:r>
        <w:r>
          <w:rPr>
            <w:noProof/>
            <w:webHidden/>
          </w:rPr>
          <w:t>8</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0" w:history="1">
        <w:r w:rsidRPr="004C0AA9">
          <w:rPr>
            <w:rStyle w:val="af2"/>
            <w:noProof/>
            <w:lang w:bidi="en-US"/>
          </w:rPr>
          <w:t>Работа с таблицами</w:t>
        </w:r>
        <w:r>
          <w:rPr>
            <w:noProof/>
            <w:webHidden/>
          </w:rPr>
          <w:tab/>
        </w:r>
        <w:r>
          <w:rPr>
            <w:noProof/>
            <w:webHidden/>
          </w:rPr>
          <w:fldChar w:fldCharType="begin"/>
        </w:r>
        <w:r>
          <w:rPr>
            <w:noProof/>
            <w:webHidden/>
          </w:rPr>
          <w:instrText xml:space="preserve"> PAGEREF _Toc125035180 \h </w:instrText>
        </w:r>
        <w:r>
          <w:rPr>
            <w:noProof/>
            <w:webHidden/>
          </w:rPr>
        </w:r>
        <w:r>
          <w:rPr>
            <w:noProof/>
            <w:webHidden/>
          </w:rPr>
          <w:fldChar w:fldCharType="separate"/>
        </w:r>
        <w:r>
          <w:rPr>
            <w:noProof/>
            <w:webHidden/>
          </w:rPr>
          <w:t>9</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1" w:history="1">
        <w:r w:rsidRPr="004C0AA9">
          <w:rPr>
            <w:rStyle w:val="af2"/>
            <w:noProof/>
            <w:lang w:bidi="en-US"/>
          </w:rPr>
          <w:t>Работа с каталогами</w:t>
        </w:r>
        <w:r>
          <w:rPr>
            <w:noProof/>
            <w:webHidden/>
          </w:rPr>
          <w:tab/>
        </w:r>
        <w:r>
          <w:rPr>
            <w:noProof/>
            <w:webHidden/>
          </w:rPr>
          <w:fldChar w:fldCharType="begin"/>
        </w:r>
        <w:r>
          <w:rPr>
            <w:noProof/>
            <w:webHidden/>
          </w:rPr>
          <w:instrText xml:space="preserve"> PAGEREF _Toc125035181 \h </w:instrText>
        </w:r>
        <w:r>
          <w:rPr>
            <w:noProof/>
            <w:webHidden/>
          </w:rPr>
        </w:r>
        <w:r>
          <w:rPr>
            <w:noProof/>
            <w:webHidden/>
          </w:rPr>
          <w:fldChar w:fldCharType="separate"/>
        </w:r>
        <w:r>
          <w:rPr>
            <w:noProof/>
            <w:webHidden/>
          </w:rPr>
          <w:t>11</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182" w:history="1">
        <w:r w:rsidRPr="004C0AA9">
          <w:rPr>
            <w:rStyle w:val="af2"/>
            <w:noProof/>
            <w:lang w:eastAsia="ru-RU" w:bidi="en-US"/>
          </w:rPr>
          <w:t>Общие сведения по работе с приказами</w:t>
        </w:r>
        <w:r>
          <w:rPr>
            <w:noProof/>
            <w:webHidden/>
          </w:rPr>
          <w:tab/>
        </w:r>
        <w:r>
          <w:rPr>
            <w:noProof/>
            <w:webHidden/>
          </w:rPr>
          <w:fldChar w:fldCharType="begin"/>
        </w:r>
        <w:r>
          <w:rPr>
            <w:noProof/>
            <w:webHidden/>
          </w:rPr>
          <w:instrText xml:space="preserve"> PAGEREF _Toc125035182 \h </w:instrText>
        </w:r>
        <w:r>
          <w:rPr>
            <w:noProof/>
            <w:webHidden/>
          </w:rPr>
        </w:r>
        <w:r>
          <w:rPr>
            <w:noProof/>
            <w:webHidden/>
          </w:rPr>
          <w:fldChar w:fldCharType="separate"/>
        </w:r>
        <w:r>
          <w:rPr>
            <w:noProof/>
            <w:webHidden/>
          </w:rPr>
          <w:t>14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3" w:history="1">
        <w:r w:rsidRPr="004C0AA9">
          <w:rPr>
            <w:rStyle w:val="af2"/>
            <w:noProof/>
            <w:lang w:bidi="en-US"/>
          </w:rPr>
          <w:t>Работа с приказами</w:t>
        </w:r>
        <w:r>
          <w:rPr>
            <w:noProof/>
            <w:webHidden/>
          </w:rPr>
          <w:tab/>
        </w:r>
        <w:r>
          <w:rPr>
            <w:noProof/>
            <w:webHidden/>
          </w:rPr>
          <w:fldChar w:fldCharType="begin"/>
        </w:r>
        <w:r>
          <w:rPr>
            <w:noProof/>
            <w:webHidden/>
          </w:rPr>
          <w:instrText xml:space="preserve"> PAGEREF _Toc125035183 \h </w:instrText>
        </w:r>
        <w:r>
          <w:rPr>
            <w:noProof/>
            <w:webHidden/>
          </w:rPr>
        </w:r>
        <w:r>
          <w:rPr>
            <w:noProof/>
            <w:webHidden/>
          </w:rPr>
          <w:fldChar w:fldCharType="separate"/>
        </w:r>
        <w:r>
          <w:rPr>
            <w:noProof/>
            <w:webHidden/>
          </w:rPr>
          <w:t>14</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184" w:history="1">
        <w:r w:rsidRPr="004C0AA9">
          <w:rPr>
            <w:rStyle w:val="af2"/>
            <w:noProof/>
            <w:lang w:bidi="en-US"/>
          </w:rPr>
          <w:t>Создание организационно-штатной структуры</w:t>
        </w:r>
        <w:r>
          <w:rPr>
            <w:noProof/>
            <w:webHidden/>
          </w:rPr>
          <w:tab/>
        </w:r>
        <w:r>
          <w:rPr>
            <w:noProof/>
            <w:webHidden/>
          </w:rPr>
          <w:fldChar w:fldCharType="begin"/>
        </w:r>
        <w:r>
          <w:rPr>
            <w:noProof/>
            <w:webHidden/>
          </w:rPr>
          <w:instrText xml:space="preserve"> PAGEREF _Toc125035184 \h </w:instrText>
        </w:r>
        <w:r>
          <w:rPr>
            <w:noProof/>
            <w:webHidden/>
          </w:rPr>
        </w:r>
        <w:r>
          <w:rPr>
            <w:noProof/>
            <w:webHidden/>
          </w:rPr>
          <w:fldChar w:fldCharType="separate"/>
        </w:r>
        <w:r>
          <w:rPr>
            <w:noProof/>
            <w:webHidden/>
          </w:rPr>
          <w:t>20</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5" w:history="1">
        <w:r w:rsidRPr="004C0AA9">
          <w:rPr>
            <w:rStyle w:val="af2"/>
            <w:noProof/>
            <w:lang w:bidi="en-US"/>
          </w:rPr>
          <w:t>Создание организационной структуры при помощи приказов</w:t>
        </w:r>
        <w:r>
          <w:rPr>
            <w:noProof/>
            <w:webHidden/>
          </w:rPr>
          <w:tab/>
        </w:r>
        <w:r>
          <w:rPr>
            <w:noProof/>
            <w:webHidden/>
          </w:rPr>
          <w:fldChar w:fldCharType="begin"/>
        </w:r>
        <w:r>
          <w:rPr>
            <w:noProof/>
            <w:webHidden/>
          </w:rPr>
          <w:instrText xml:space="preserve"> PAGEREF _Toc125035185 \h </w:instrText>
        </w:r>
        <w:r>
          <w:rPr>
            <w:noProof/>
            <w:webHidden/>
          </w:rPr>
        </w:r>
        <w:r>
          <w:rPr>
            <w:noProof/>
            <w:webHidden/>
          </w:rPr>
          <w:fldChar w:fldCharType="separate"/>
        </w:r>
        <w:r>
          <w:rPr>
            <w:noProof/>
            <w:webHidden/>
          </w:rPr>
          <w:t>20</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6" w:history="1">
        <w:r w:rsidRPr="004C0AA9">
          <w:rPr>
            <w:rStyle w:val="af2"/>
            <w:noProof/>
            <w:lang w:bidi="en-US"/>
          </w:rPr>
          <w:t>Создание штатной структуры при помощи приказов</w:t>
        </w:r>
        <w:r>
          <w:rPr>
            <w:noProof/>
            <w:webHidden/>
          </w:rPr>
          <w:tab/>
        </w:r>
        <w:r>
          <w:rPr>
            <w:noProof/>
            <w:webHidden/>
          </w:rPr>
          <w:fldChar w:fldCharType="begin"/>
        </w:r>
        <w:r>
          <w:rPr>
            <w:noProof/>
            <w:webHidden/>
          </w:rPr>
          <w:instrText xml:space="preserve"> PAGEREF _Toc125035186 \h </w:instrText>
        </w:r>
        <w:r>
          <w:rPr>
            <w:noProof/>
            <w:webHidden/>
          </w:rPr>
        </w:r>
        <w:r>
          <w:rPr>
            <w:noProof/>
            <w:webHidden/>
          </w:rPr>
          <w:fldChar w:fldCharType="separate"/>
        </w:r>
        <w:r>
          <w:rPr>
            <w:noProof/>
            <w:webHidden/>
          </w:rPr>
          <w:t>31</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7" w:history="1">
        <w:r w:rsidRPr="004C0AA9">
          <w:rPr>
            <w:rStyle w:val="af2"/>
            <w:noProof/>
            <w:lang w:bidi="en-US"/>
          </w:rPr>
          <w:t>Создание организационно-штатной структуры без использования приказов</w:t>
        </w:r>
        <w:r>
          <w:rPr>
            <w:noProof/>
            <w:webHidden/>
          </w:rPr>
          <w:tab/>
        </w:r>
        <w:r>
          <w:rPr>
            <w:noProof/>
            <w:webHidden/>
          </w:rPr>
          <w:fldChar w:fldCharType="begin"/>
        </w:r>
        <w:r>
          <w:rPr>
            <w:noProof/>
            <w:webHidden/>
          </w:rPr>
          <w:instrText xml:space="preserve"> PAGEREF _Toc125035187 \h </w:instrText>
        </w:r>
        <w:r>
          <w:rPr>
            <w:noProof/>
            <w:webHidden/>
          </w:rPr>
        </w:r>
        <w:r>
          <w:rPr>
            <w:noProof/>
            <w:webHidden/>
          </w:rPr>
          <w:fldChar w:fldCharType="separate"/>
        </w:r>
        <w:r>
          <w:rPr>
            <w:noProof/>
            <w:webHidden/>
          </w:rPr>
          <w:t>44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88" w:history="1">
        <w:r w:rsidRPr="004C0AA9">
          <w:rPr>
            <w:rStyle w:val="af2"/>
            <w:noProof/>
            <w:lang w:bidi="en-US"/>
          </w:rPr>
          <w:t>Заполнение спецификации «Рабочие места» у штатных должностей.</w:t>
        </w:r>
        <w:r>
          <w:rPr>
            <w:noProof/>
            <w:webHidden/>
          </w:rPr>
          <w:tab/>
        </w:r>
        <w:r>
          <w:rPr>
            <w:noProof/>
            <w:webHidden/>
          </w:rPr>
          <w:fldChar w:fldCharType="begin"/>
        </w:r>
        <w:r>
          <w:rPr>
            <w:noProof/>
            <w:webHidden/>
          </w:rPr>
          <w:instrText xml:space="preserve"> PAGEREF _Toc125035188 \h </w:instrText>
        </w:r>
        <w:r>
          <w:rPr>
            <w:noProof/>
            <w:webHidden/>
          </w:rPr>
        </w:r>
        <w:r>
          <w:rPr>
            <w:noProof/>
            <w:webHidden/>
          </w:rPr>
          <w:fldChar w:fldCharType="separate"/>
        </w:r>
        <w:r>
          <w:rPr>
            <w:noProof/>
            <w:webHidden/>
          </w:rPr>
          <w:t>59</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189" w:history="1">
        <w:r w:rsidRPr="004C0AA9">
          <w:rPr>
            <w:rStyle w:val="af2"/>
            <w:noProof/>
            <w:lang w:bidi="en-US"/>
          </w:rPr>
          <w:t>Учет сотрудников</w:t>
        </w:r>
        <w:r>
          <w:rPr>
            <w:noProof/>
            <w:webHidden/>
          </w:rPr>
          <w:tab/>
        </w:r>
        <w:r>
          <w:rPr>
            <w:noProof/>
            <w:webHidden/>
          </w:rPr>
          <w:fldChar w:fldCharType="begin"/>
        </w:r>
        <w:r>
          <w:rPr>
            <w:noProof/>
            <w:webHidden/>
          </w:rPr>
          <w:instrText xml:space="preserve"> PAGEREF _Toc125035189 \h </w:instrText>
        </w:r>
        <w:r>
          <w:rPr>
            <w:noProof/>
            <w:webHidden/>
          </w:rPr>
        </w:r>
        <w:r>
          <w:rPr>
            <w:noProof/>
            <w:webHidden/>
          </w:rPr>
          <w:fldChar w:fldCharType="separate"/>
        </w:r>
        <w:r>
          <w:rPr>
            <w:noProof/>
            <w:webHidden/>
          </w:rPr>
          <w:t>63</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0" w:history="1">
        <w:r w:rsidRPr="004C0AA9">
          <w:rPr>
            <w:rStyle w:val="af2"/>
            <w:noProof/>
            <w:lang w:bidi="en-US"/>
          </w:rPr>
          <w:t>Добавление сотрудника</w:t>
        </w:r>
        <w:r>
          <w:rPr>
            <w:noProof/>
            <w:webHidden/>
          </w:rPr>
          <w:tab/>
        </w:r>
        <w:r>
          <w:rPr>
            <w:noProof/>
            <w:webHidden/>
          </w:rPr>
          <w:fldChar w:fldCharType="begin"/>
        </w:r>
        <w:r>
          <w:rPr>
            <w:noProof/>
            <w:webHidden/>
          </w:rPr>
          <w:instrText xml:space="preserve"> PAGEREF _Toc125035190 \h </w:instrText>
        </w:r>
        <w:r>
          <w:rPr>
            <w:noProof/>
            <w:webHidden/>
          </w:rPr>
        </w:r>
        <w:r>
          <w:rPr>
            <w:noProof/>
            <w:webHidden/>
          </w:rPr>
          <w:fldChar w:fldCharType="separate"/>
        </w:r>
        <w:r>
          <w:rPr>
            <w:noProof/>
            <w:webHidden/>
          </w:rPr>
          <w:t>63</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1" w:history="1">
        <w:r w:rsidRPr="004C0AA9">
          <w:rPr>
            <w:rStyle w:val="af2"/>
            <w:noProof/>
            <w:lang w:bidi="en-US"/>
          </w:rPr>
          <w:t>Добавление анкетных данных сотрудника</w:t>
        </w:r>
        <w:r>
          <w:rPr>
            <w:noProof/>
            <w:webHidden/>
          </w:rPr>
          <w:tab/>
        </w:r>
        <w:r>
          <w:rPr>
            <w:noProof/>
            <w:webHidden/>
          </w:rPr>
          <w:fldChar w:fldCharType="begin"/>
        </w:r>
        <w:r>
          <w:rPr>
            <w:noProof/>
            <w:webHidden/>
          </w:rPr>
          <w:instrText xml:space="preserve"> PAGEREF _Toc125035191 \h </w:instrText>
        </w:r>
        <w:r>
          <w:rPr>
            <w:noProof/>
            <w:webHidden/>
          </w:rPr>
        </w:r>
        <w:r>
          <w:rPr>
            <w:noProof/>
            <w:webHidden/>
          </w:rPr>
          <w:fldChar w:fldCharType="separate"/>
        </w:r>
        <w:r>
          <w:rPr>
            <w:noProof/>
            <w:webHidden/>
          </w:rPr>
          <w:t>68</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2" w:history="1">
        <w:r w:rsidRPr="004C0AA9">
          <w:rPr>
            <w:rStyle w:val="af2"/>
            <w:noProof/>
            <w:lang w:bidi="en-US"/>
          </w:rPr>
          <w:t>Журнал контрактов</w:t>
        </w:r>
        <w:r>
          <w:rPr>
            <w:noProof/>
            <w:webHidden/>
          </w:rPr>
          <w:tab/>
        </w:r>
        <w:r>
          <w:rPr>
            <w:noProof/>
            <w:webHidden/>
          </w:rPr>
          <w:fldChar w:fldCharType="begin"/>
        </w:r>
        <w:r>
          <w:rPr>
            <w:noProof/>
            <w:webHidden/>
          </w:rPr>
          <w:instrText xml:space="preserve"> PAGEREF _Toc125035192 \h </w:instrText>
        </w:r>
        <w:r>
          <w:rPr>
            <w:noProof/>
            <w:webHidden/>
          </w:rPr>
        </w:r>
        <w:r>
          <w:rPr>
            <w:noProof/>
            <w:webHidden/>
          </w:rPr>
          <w:fldChar w:fldCharType="separate"/>
        </w:r>
        <w:r>
          <w:rPr>
            <w:noProof/>
            <w:webHidden/>
          </w:rPr>
          <w:t>99</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193" w:history="1">
        <w:r w:rsidRPr="004C0AA9">
          <w:rPr>
            <w:rStyle w:val="af2"/>
            <w:noProof/>
            <w:lang w:bidi="en-US"/>
          </w:rPr>
          <w:t>Приказы на прием/перевод/увольнение сотрудников</w:t>
        </w:r>
        <w:r>
          <w:rPr>
            <w:noProof/>
            <w:webHidden/>
          </w:rPr>
          <w:tab/>
        </w:r>
        <w:r>
          <w:rPr>
            <w:noProof/>
            <w:webHidden/>
          </w:rPr>
          <w:fldChar w:fldCharType="begin"/>
        </w:r>
        <w:r>
          <w:rPr>
            <w:noProof/>
            <w:webHidden/>
          </w:rPr>
          <w:instrText xml:space="preserve"> PAGEREF _Toc125035193 \h </w:instrText>
        </w:r>
        <w:r>
          <w:rPr>
            <w:noProof/>
            <w:webHidden/>
          </w:rPr>
        </w:r>
        <w:r>
          <w:rPr>
            <w:noProof/>
            <w:webHidden/>
          </w:rPr>
          <w:fldChar w:fldCharType="separate"/>
        </w:r>
        <w:r>
          <w:rPr>
            <w:noProof/>
            <w:webHidden/>
          </w:rPr>
          <w:t>107</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4" w:history="1">
        <w:r w:rsidRPr="004C0AA9">
          <w:rPr>
            <w:rStyle w:val="af2"/>
            <w:noProof/>
            <w:lang w:bidi="en-US"/>
          </w:rPr>
          <w:t>Прием на работу</w:t>
        </w:r>
        <w:r>
          <w:rPr>
            <w:noProof/>
            <w:webHidden/>
          </w:rPr>
          <w:tab/>
        </w:r>
        <w:r>
          <w:rPr>
            <w:noProof/>
            <w:webHidden/>
          </w:rPr>
          <w:fldChar w:fldCharType="begin"/>
        </w:r>
        <w:r>
          <w:rPr>
            <w:noProof/>
            <w:webHidden/>
          </w:rPr>
          <w:instrText xml:space="preserve"> PAGEREF _Toc125035194 \h </w:instrText>
        </w:r>
        <w:r>
          <w:rPr>
            <w:noProof/>
            <w:webHidden/>
          </w:rPr>
        </w:r>
        <w:r>
          <w:rPr>
            <w:noProof/>
            <w:webHidden/>
          </w:rPr>
          <w:fldChar w:fldCharType="separate"/>
        </w:r>
        <w:r>
          <w:rPr>
            <w:noProof/>
            <w:webHidden/>
          </w:rPr>
          <w:t>107</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5" w:history="1">
        <w:r w:rsidRPr="004C0AA9">
          <w:rPr>
            <w:rStyle w:val="af2"/>
            <w:noProof/>
            <w:lang w:bidi="en-US"/>
          </w:rPr>
          <w:t>Перевод сотрудника на другую работу</w:t>
        </w:r>
        <w:r>
          <w:rPr>
            <w:noProof/>
            <w:webHidden/>
          </w:rPr>
          <w:tab/>
        </w:r>
        <w:r>
          <w:rPr>
            <w:noProof/>
            <w:webHidden/>
          </w:rPr>
          <w:fldChar w:fldCharType="begin"/>
        </w:r>
        <w:r>
          <w:rPr>
            <w:noProof/>
            <w:webHidden/>
          </w:rPr>
          <w:instrText xml:space="preserve"> PAGEREF _Toc125035195 \h </w:instrText>
        </w:r>
        <w:r>
          <w:rPr>
            <w:noProof/>
            <w:webHidden/>
          </w:rPr>
        </w:r>
        <w:r>
          <w:rPr>
            <w:noProof/>
            <w:webHidden/>
          </w:rPr>
          <w:fldChar w:fldCharType="separate"/>
        </w:r>
        <w:r>
          <w:rPr>
            <w:noProof/>
            <w:webHidden/>
          </w:rPr>
          <w:t>115</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6" w:history="1">
        <w:r w:rsidRPr="004C0AA9">
          <w:rPr>
            <w:rStyle w:val="af2"/>
            <w:noProof/>
            <w:lang w:bidi="en-US"/>
          </w:rPr>
          <w:t>Временный перевод сотрудника на место отсутствующего сотрудника в период больничного</w:t>
        </w:r>
        <w:r>
          <w:rPr>
            <w:noProof/>
            <w:webHidden/>
          </w:rPr>
          <w:tab/>
        </w:r>
        <w:r>
          <w:rPr>
            <w:noProof/>
            <w:webHidden/>
          </w:rPr>
          <w:fldChar w:fldCharType="begin"/>
        </w:r>
        <w:r>
          <w:rPr>
            <w:noProof/>
            <w:webHidden/>
          </w:rPr>
          <w:instrText xml:space="preserve"> PAGEREF _Toc125035196 \h </w:instrText>
        </w:r>
        <w:r>
          <w:rPr>
            <w:noProof/>
            <w:webHidden/>
          </w:rPr>
        </w:r>
        <w:r>
          <w:rPr>
            <w:noProof/>
            <w:webHidden/>
          </w:rPr>
          <w:fldChar w:fldCharType="separate"/>
        </w:r>
        <w:r>
          <w:rPr>
            <w:noProof/>
            <w:webHidden/>
          </w:rPr>
          <w:t>117</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7" w:history="1">
        <w:r w:rsidRPr="004C0AA9">
          <w:rPr>
            <w:rStyle w:val="af2"/>
            <w:noProof/>
            <w:lang w:bidi="en-US"/>
          </w:rPr>
          <w:t>Увольнение сотрудника</w:t>
        </w:r>
        <w:r>
          <w:rPr>
            <w:noProof/>
            <w:webHidden/>
          </w:rPr>
          <w:tab/>
        </w:r>
        <w:r>
          <w:rPr>
            <w:noProof/>
            <w:webHidden/>
          </w:rPr>
          <w:fldChar w:fldCharType="begin"/>
        </w:r>
        <w:r>
          <w:rPr>
            <w:noProof/>
            <w:webHidden/>
          </w:rPr>
          <w:instrText xml:space="preserve"> PAGEREF _Toc125035197 \h </w:instrText>
        </w:r>
        <w:r>
          <w:rPr>
            <w:noProof/>
            <w:webHidden/>
          </w:rPr>
        </w:r>
        <w:r>
          <w:rPr>
            <w:noProof/>
            <w:webHidden/>
          </w:rPr>
          <w:fldChar w:fldCharType="separate"/>
        </w:r>
        <w:r>
          <w:rPr>
            <w:noProof/>
            <w:webHidden/>
          </w:rPr>
          <w:t>118</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8" w:history="1">
        <w:r w:rsidRPr="004C0AA9">
          <w:rPr>
            <w:rStyle w:val="af2"/>
            <w:noProof/>
            <w:lang w:bidi="en-US"/>
          </w:rPr>
          <w:t>Массовое занесение графика работы</w:t>
        </w:r>
        <w:r>
          <w:rPr>
            <w:noProof/>
            <w:webHidden/>
          </w:rPr>
          <w:tab/>
        </w:r>
        <w:r>
          <w:rPr>
            <w:noProof/>
            <w:webHidden/>
          </w:rPr>
          <w:fldChar w:fldCharType="begin"/>
        </w:r>
        <w:r>
          <w:rPr>
            <w:noProof/>
            <w:webHidden/>
          </w:rPr>
          <w:instrText xml:space="preserve"> PAGEREF _Toc125035198 \h </w:instrText>
        </w:r>
        <w:r>
          <w:rPr>
            <w:noProof/>
            <w:webHidden/>
          </w:rPr>
        </w:r>
        <w:r>
          <w:rPr>
            <w:noProof/>
            <w:webHidden/>
          </w:rPr>
          <w:fldChar w:fldCharType="separate"/>
        </w:r>
        <w:r>
          <w:rPr>
            <w:noProof/>
            <w:webHidden/>
          </w:rPr>
          <w:t>121</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199" w:history="1">
        <w:r w:rsidRPr="004C0AA9">
          <w:rPr>
            <w:rStyle w:val="af2"/>
            <w:noProof/>
            <w:lang w:bidi="en-US"/>
          </w:rPr>
          <w:t>Массовая замена состава затрат</w:t>
        </w:r>
        <w:r>
          <w:rPr>
            <w:noProof/>
            <w:webHidden/>
          </w:rPr>
          <w:tab/>
        </w:r>
        <w:r>
          <w:rPr>
            <w:noProof/>
            <w:webHidden/>
          </w:rPr>
          <w:fldChar w:fldCharType="begin"/>
        </w:r>
        <w:r>
          <w:rPr>
            <w:noProof/>
            <w:webHidden/>
          </w:rPr>
          <w:instrText xml:space="preserve"> PAGEREF _Toc125035199 \h </w:instrText>
        </w:r>
        <w:r>
          <w:rPr>
            <w:noProof/>
            <w:webHidden/>
          </w:rPr>
        </w:r>
        <w:r>
          <w:rPr>
            <w:noProof/>
            <w:webHidden/>
          </w:rPr>
          <w:fldChar w:fldCharType="separate"/>
        </w:r>
        <w:r>
          <w:rPr>
            <w:noProof/>
            <w:webHidden/>
          </w:rPr>
          <w:t>122</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00" w:history="1">
        <w:r w:rsidRPr="004C0AA9">
          <w:rPr>
            <w:rStyle w:val="af2"/>
            <w:noProof/>
            <w:lang w:bidi="en-US"/>
          </w:rPr>
          <w:t>Работа с отпусками сотрудника</w:t>
        </w:r>
        <w:r>
          <w:rPr>
            <w:noProof/>
            <w:webHidden/>
          </w:rPr>
          <w:tab/>
        </w:r>
        <w:r>
          <w:rPr>
            <w:noProof/>
            <w:webHidden/>
          </w:rPr>
          <w:fldChar w:fldCharType="begin"/>
        </w:r>
        <w:r>
          <w:rPr>
            <w:noProof/>
            <w:webHidden/>
          </w:rPr>
          <w:instrText xml:space="preserve"> PAGEREF _Toc125035200 \h </w:instrText>
        </w:r>
        <w:r>
          <w:rPr>
            <w:noProof/>
            <w:webHidden/>
          </w:rPr>
        </w:r>
        <w:r>
          <w:rPr>
            <w:noProof/>
            <w:webHidden/>
          </w:rPr>
          <w:fldChar w:fldCharType="separate"/>
        </w:r>
        <w:r>
          <w:rPr>
            <w:noProof/>
            <w:webHidden/>
          </w:rPr>
          <w:t>123</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1" w:history="1">
        <w:r w:rsidRPr="004C0AA9">
          <w:rPr>
            <w:rStyle w:val="af2"/>
            <w:noProof/>
            <w:lang w:bidi="en-US"/>
          </w:rPr>
          <w:t>Графики отпусков</w:t>
        </w:r>
        <w:r>
          <w:rPr>
            <w:noProof/>
            <w:webHidden/>
          </w:rPr>
          <w:tab/>
        </w:r>
        <w:r>
          <w:rPr>
            <w:noProof/>
            <w:webHidden/>
          </w:rPr>
          <w:fldChar w:fldCharType="begin"/>
        </w:r>
        <w:r>
          <w:rPr>
            <w:noProof/>
            <w:webHidden/>
          </w:rPr>
          <w:instrText xml:space="preserve"> PAGEREF _Toc125035201 \h </w:instrText>
        </w:r>
        <w:r>
          <w:rPr>
            <w:noProof/>
            <w:webHidden/>
          </w:rPr>
        </w:r>
        <w:r>
          <w:rPr>
            <w:noProof/>
            <w:webHidden/>
          </w:rPr>
          <w:fldChar w:fldCharType="separate"/>
        </w:r>
        <w:r>
          <w:rPr>
            <w:noProof/>
            <w:webHidden/>
          </w:rPr>
          <w:t>123</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2" w:history="1">
        <w:r w:rsidRPr="004C0AA9">
          <w:rPr>
            <w:rStyle w:val="af2"/>
            <w:noProof/>
            <w:lang w:bidi="en-US"/>
          </w:rPr>
          <w:t>Управление отпусками сотрудника при помощи приказов</w:t>
        </w:r>
        <w:r>
          <w:rPr>
            <w:noProof/>
            <w:webHidden/>
          </w:rPr>
          <w:tab/>
        </w:r>
        <w:r>
          <w:rPr>
            <w:noProof/>
            <w:webHidden/>
          </w:rPr>
          <w:fldChar w:fldCharType="begin"/>
        </w:r>
        <w:r>
          <w:rPr>
            <w:noProof/>
            <w:webHidden/>
          </w:rPr>
          <w:instrText xml:space="preserve"> PAGEREF _Toc125035202 \h </w:instrText>
        </w:r>
        <w:r>
          <w:rPr>
            <w:noProof/>
            <w:webHidden/>
          </w:rPr>
        </w:r>
        <w:r>
          <w:rPr>
            <w:noProof/>
            <w:webHidden/>
          </w:rPr>
          <w:fldChar w:fldCharType="separate"/>
        </w:r>
        <w:r>
          <w:rPr>
            <w:noProof/>
            <w:webHidden/>
          </w:rPr>
          <w:t>126</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3" w:history="1">
        <w:r w:rsidRPr="004C0AA9">
          <w:rPr>
            <w:rStyle w:val="af2"/>
            <w:noProof/>
            <w:lang w:bidi="en-US"/>
          </w:rPr>
          <w:t>Выход на неполный рабочий день в период отпуска по уходу за ребенком</w:t>
        </w:r>
        <w:r>
          <w:rPr>
            <w:noProof/>
            <w:webHidden/>
          </w:rPr>
          <w:tab/>
        </w:r>
        <w:r>
          <w:rPr>
            <w:noProof/>
            <w:webHidden/>
          </w:rPr>
          <w:fldChar w:fldCharType="begin"/>
        </w:r>
        <w:r>
          <w:rPr>
            <w:noProof/>
            <w:webHidden/>
          </w:rPr>
          <w:instrText xml:space="preserve"> PAGEREF _Toc125035203 \h </w:instrText>
        </w:r>
        <w:r>
          <w:rPr>
            <w:noProof/>
            <w:webHidden/>
          </w:rPr>
        </w:r>
        <w:r>
          <w:rPr>
            <w:noProof/>
            <w:webHidden/>
          </w:rPr>
          <w:fldChar w:fldCharType="separate"/>
        </w:r>
        <w:r>
          <w:rPr>
            <w:noProof/>
            <w:webHidden/>
          </w:rPr>
          <w:t>134</w:t>
        </w:r>
        <w:r>
          <w:rPr>
            <w:noProof/>
            <w:webHidden/>
          </w:rPr>
          <w:fldChar w:fldCharType="end"/>
        </w:r>
      </w:hyperlink>
    </w:p>
    <w:p w:rsidR="00BD0996" w:rsidRDefault="00BD0996">
      <w:pPr>
        <w:pStyle w:val="32"/>
        <w:tabs>
          <w:tab w:val="right" w:leader="dot" w:pos="10195"/>
        </w:tabs>
        <w:rPr>
          <w:rFonts w:eastAsiaTheme="minorEastAsia"/>
          <w:noProof/>
          <w:sz w:val="22"/>
          <w:szCs w:val="22"/>
          <w:lang w:eastAsia="ru-RU"/>
        </w:rPr>
      </w:pPr>
      <w:hyperlink w:anchor="_Toc125035204" w:history="1">
        <w:r w:rsidRPr="004C0AA9">
          <w:rPr>
            <w:rStyle w:val="af2"/>
            <w:noProof/>
          </w:rPr>
          <w:t>Занесение информации Отделом кадров</w:t>
        </w:r>
        <w:r>
          <w:rPr>
            <w:noProof/>
            <w:webHidden/>
          </w:rPr>
          <w:tab/>
        </w:r>
        <w:r>
          <w:rPr>
            <w:noProof/>
            <w:webHidden/>
          </w:rPr>
          <w:fldChar w:fldCharType="begin"/>
        </w:r>
        <w:r>
          <w:rPr>
            <w:noProof/>
            <w:webHidden/>
          </w:rPr>
          <w:instrText xml:space="preserve"> PAGEREF _Toc125035204 \h </w:instrText>
        </w:r>
        <w:r>
          <w:rPr>
            <w:noProof/>
            <w:webHidden/>
          </w:rPr>
        </w:r>
        <w:r>
          <w:rPr>
            <w:noProof/>
            <w:webHidden/>
          </w:rPr>
          <w:fldChar w:fldCharType="separate"/>
        </w:r>
        <w:r>
          <w:rPr>
            <w:noProof/>
            <w:webHidden/>
          </w:rPr>
          <w:t>134</w:t>
        </w:r>
        <w:r>
          <w:rPr>
            <w:noProof/>
            <w:webHidden/>
          </w:rPr>
          <w:fldChar w:fldCharType="end"/>
        </w:r>
      </w:hyperlink>
    </w:p>
    <w:p w:rsidR="00BD0996" w:rsidRDefault="00BD0996">
      <w:pPr>
        <w:pStyle w:val="32"/>
        <w:tabs>
          <w:tab w:val="right" w:leader="dot" w:pos="10195"/>
        </w:tabs>
        <w:rPr>
          <w:rFonts w:eastAsiaTheme="minorEastAsia"/>
          <w:noProof/>
          <w:sz w:val="22"/>
          <w:szCs w:val="22"/>
          <w:lang w:eastAsia="ru-RU"/>
        </w:rPr>
      </w:pPr>
      <w:hyperlink w:anchor="_Toc125035205" w:history="1">
        <w:r w:rsidRPr="004C0AA9">
          <w:rPr>
            <w:rStyle w:val="af2"/>
            <w:noProof/>
          </w:rPr>
          <w:t>Занесение информации Отделом расчета заработной платы</w:t>
        </w:r>
        <w:r>
          <w:rPr>
            <w:noProof/>
            <w:webHidden/>
          </w:rPr>
          <w:tab/>
        </w:r>
        <w:r>
          <w:rPr>
            <w:noProof/>
            <w:webHidden/>
          </w:rPr>
          <w:fldChar w:fldCharType="begin"/>
        </w:r>
        <w:r>
          <w:rPr>
            <w:noProof/>
            <w:webHidden/>
          </w:rPr>
          <w:instrText xml:space="preserve"> PAGEREF _Toc125035205 \h </w:instrText>
        </w:r>
        <w:r>
          <w:rPr>
            <w:noProof/>
            <w:webHidden/>
          </w:rPr>
        </w:r>
        <w:r>
          <w:rPr>
            <w:noProof/>
            <w:webHidden/>
          </w:rPr>
          <w:fldChar w:fldCharType="separate"/>
        </w:r>
        <w:r>
          <w:rPr>
            <w:noProof/>
            <w:webHidden/>
          </w:rPr>
          <w:t>140</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6" w:history="1">
        <w:r w:rsidRPr="004C0AA9">
          <w:rPr>
            <w:rStyle w:val="af2"/>
            <w:noProof/>
            <w:lang w:bidi="en-US"/>
          </w:rPr>
          <w:t>Журнал отпусков</w:t>
        </w:r>
        <w:r>
          <w:rPr>
            <w:noProof/>
            <w:webHidden/>
          </w:rPr>
          <w:tab/>
        </w:r>
        <w:r>
          <w:rPr>
            <w:noProof/>
            <w:webHidden/>
          </w:rPr>
          <w:fldChar w:fldCharType="begin"/>
        </w:r>
        <w:r>
          <w:rPr>
            <w:noProof/>
            <w:webHidden/>
          </w:rPr>
          <w:instrText xml:space="preserve"> PAGEREF _Toc125035206 \h </w:instrText>
        </w:r>
        <w:r>
          <w:rPr>
            <w:noProof/>
            <w:webHidden/>
          </w:rPr>
        </w:r>
        <w:r>
          <w:rPr>
            <w:noProof/>
            <w:webHidden/>
          </w:rPr>
          <w:fldChar w:fldCharType="separate"/>
        </w:r>
        <w:r>
          <w:rPr>
            <w:noProof/>
            <w:webHidden/>
          </w:rPr>
          <w:t>140</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7" w:history="1">
        <w:r w:rsidRPr="004C0AA9">
          <w:rPr>
            <w:rStyle w:val="af2"/>
            <w:noProof/>
            <w:lang w:bidi="en-US"/>
          </w:rPr>
          <w:t>Резерв отпусков</w:t>
        </w:r>
        <w:r>
          <w:rPr>
            <w:noProof/>
            <w:webHidden/>
          </w:rPr>
          <w:tab/>
        </w:r>
        <w:r>
          <w:rPr>
            <w:noProof/>
            <w:webHidden/>
          </w:rPr>
          <w:fldChar w:fldCharType="begin"/>
        </w:r>
        <w:r>
          <w:rPr>
            <w:noProof/>
            <w:webHidden/>
          </w:rPr>
          <w:instrText xml:space="preserve"> PAGEREF _Toc125035207 \h </w:instrText>
        </w:r>
        <w:r>
          <w:rPr>
            <w:noProof/>
            <w:webHidden/>
          </w:rPr>
        </w:r>
        <w:r>
          <w:rPr>
            <w:noProof/>
            <w:webHidden/>
          </w:rPr>
          <w:fldChar w:fldCharType="separate"/>
        </w:r>
        <w:r>
          <w:rPr>
            <w:noProof/>
            <w:webHidden/>
          </w:rPr>
          <w:t>141</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08" w:history="1">
        <w:r w:rsidRPr="004C0AA9">
          <w:rPr>
            <w:rStyle w:val="af2"/>
            <w:noProof/>
            <w:lang w:bidi="en-US"/>
          </w:rPr>
          <w:t>Командировки сотрудников</w:t>
        </w:r>
        <w:r>
          <w:rPr>
            <w:noProof/>
            <w:webHidden/>
          </w:rPr>
          <w:tab/>
        </w:r>
        <w:r>
          <w:rPr>
            <w:noProof/>
            <w:webHidden/>
          </w:rPr>
          <w:fldChar w:fldCharType="begin"/>
        </w:r>
        <w:r>
          <w:rPr>
            <w:noProof/>
            <w:webHidden/>
          </w:rPr>
          <w:instrText xml:space="preserve"> PAGEREF _Toc125035208 \h </w:instrText>
        </w:r>
        <w:r>
          <w:rPr>
            <w:noProof/>
            <w:webHidden/>
          </w:rPr>
        </w:r>
        <w:r>
          <w:rPr>
            <w:noProof/>
            <w:webHidden/>
          </w:rPr>
          <w:fldChar w:fldCharType="separate"/>
        </w:r>
        <w:r>
          <w:rPr>
            <w:noProof/>
            <w:webHidden/>
          </w:rPr>
          <w:t>149</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09" w:history="1">
        <w:r w:rsidRPr="004C0AA9">
          <w:rPr>
            <w:rStyle w:val="af2"/>
            <w:noProof/>
            <w:lang w:bidi="en-US"/>
          </w:rPr>
          <w:t>Журнал командировок</w:t>
        </w:r>
        <w:r>
          <w:rPr>
            <w:noProof/>
            <w:webHidden/>
          </w:rPr>
          <w:tab/>
        </w:r>
        <w:r>
          <w:rPr>
            <w:noProof/>
            <w:webHidden/>
          </w:rPr>
          <w:fldChar w:fldCharType="begin"/>
        </w:r>
        <w:r>
          <w:rPr>
            <w:noProof/>
            <w:webHidden/>
          </w:rPr>
          <w:instrText xml:space="preserve"> PAGEREF _Toc125035209 \h </w:instrText>
        </w:r>
        <w:r>
          <w:rPr>
            <w:noProof/>
            <w:webHidden/>
          </w:rPr>
        </w:r>
        <w:r>
          <w:rPr>
            <w:noProof/>
            <w:webHidden/>
          </w:rPr>
          <w:fldChar w:fldCharType="separate"/>
        </w:r>
        <w:r>
          <w:rPr>
            <w:noProof/>
            <w:webHidden/>
          </w:rPr>
          <w:t>151</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10" w:history="1">
        <w:r w:rsidRPr="004C0AA9">
          <w:rPr>
            <w:rStyle w:val="af2"/>
            <w:noProof/>
            <w:lang w:bidi="en-US"/>
          </w:rPr>
          <w:t>Направление медицинского персонала в состав медицинской комиссии военного комиссариата (уменьшение дневных часов)</w:t>
        </w:r>
        <w:r>
          <w:rPr>
            <w:noProof/>
            <w:webHidden/>
          </w:rPr>
          <w:tab/>
        </w:r>
        <w:r>
          <w:rPr>
            <w:noProof/>
            <w:webHidden/>
          </w:rPr>
          <w:fldChar w:fldCharType="begin"/>
        </w:r>
        <w:r>
          <w:rPr>
            <w:noProof/>
            <w:webHidden/>
          </w:rPr>
          <w:instrText xml:space="preserve"> PAGEREF _Toc125035210 \h </w:instrText>
        </w:r>
        <w:r>
          <w:rPr>
            <w:noProof/>
            <w:webHidden/>
          </w:rPr>
        </w:r>
        <w:r>
          <w:rPr>
            <w:noProof/>
            <w:webHidden/>
          </w:rPr>
          <w:fldChar w:fldCharType="separate"/>
        </w:r>
        <w:r>
          <w:rPr>
            <w:noProof/>
            <w:webHidden/>
          </w:rPr>
          <w:t>151</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1" w:history="1">
        <w:r w:rsidRPr="004C0AA9">
          <w:rPr>
            <w:rStyle w:val="af2"/>
            <w:noProof/>
            <w:lang w:bidi="en-US"/>
          </w:rPr>
          <w:t>Создание приказов о направлении на повышение квалификации</w:t>
        </w:r>
        <w:r>
          <w:rPr>
            <w:noProof/>
            <w:webHidden/>
          </w:rPr>
          <w:tab/>
        </w:r>
        <w:r>
          <w:rPr>
            <w:noProof/>
            <w:webHidden/>
          </w:rPr>
          <w:fldChar w:fldCharType="begin"/>
        </w:r>
        <w:r>
          <w:rPr>
            <w:noProof/>
            <w:webHidden/>
          </w:rPr>
          <w:instrText xml:space="preserve"> PAGEREF _Toc125035211 \h </w:instrText>
        </w:r>
        <w:r>
          <w:rPr>
            <w:noProof/>
            <w:webHidden/>
          </w:rPr>
        </w:r>
        <w:r>
          <w:rPr>
            <w:noProof/>
            <w:webHidden/>
          </w:rPr>
          <w:fldChar w:fldCharType="separate"/>
        </w:r>
        <w:r>
          <w:rPr>
            <w:noProof/>
            <w:webHidden/>
          </w:rPr>
          <w:t>154</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2" w:history="1">
        <w:r w:rsidRPr="004C0AA9">
          <w:rPr>
            <w:rStyle w:val="af2"/>
            <w:noProof/>
            <w:lang w:bidi="en-US"/>
          </w:rPr>
          <w:t>Создание приказа на работу в выходные и праздничные дни</w:t>
        </w:r>
        <w:r>
          <w:rPr>
            <w:noProof/>
            <w:webHidden/>
          </w:rPr>
          <w:tab/>
        </w:r>
        <w:r>
          <w:rPr>
            <w:noProof/>
            <w:webHidden/>
          </w:rPr>
          <w:fldChar w:fldCharType="begin"/>
        </w:r>
        <w:r>
          <w:rPr>
            <w:noProof/>
            <w:webHidden/>
          </w:rPr>
          <w:instrText xml:space="preserve"> PAGEREF _Toc125035212 \h </w:instrText>
        </w:r>
        <w:r>
          <w:rPr>
            <w:noProof/>
            <w:webHidden/>
          </w:rPr>
        </w:r>
        <w:r>
          <w:rPr>
            <w:noProof/>
            <w:webHidden/>
          </w:rPr>
          <w:fldChar w:fldCharType="separate"/>
        </w:r>
        <w:r>
          <w:rPr>
            <w:noProof/>
            <w:webHidden/>
          </w:rPr>
          <w:t>164</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3" w:history="1">
        <w:r w:rsidRPr="004C0AA9">
          <w:rPr>
            <w:rStyle w:val="af2"/>
            <w:noProof/>
            <w:lang w:bidi="en-US"/>
          </w:rPr>
          <w:t>Создание приказа о работе сверхурочно</w:t>
        </w:r>
        <w:r>
          <w:rPr>
            <w:noProof/>
            <w:webHidden/>
          </w:rPr>
          <w:tab/>
        </w:r>
        <w:r>
          <w:rPr>
            <w:noProof/>
            <w:webHidden/>
          </w:rPr>
          <w:fldChar w:fldCharType="begin"/>
        </w:r>
        <w:r>
          <w:rPr>
            <w:noProof/>
            <w:webHidden/>
          </w:rPr>
          <w:instrText xml:space="preserve"> PAGEREF _Toc125035213 \h </w:instrText>
        </w:r>
        <w:r>
          <w:rPr>
            <w:noProof/>
            <w:webHidden/>
          </w:rPr>
        </w:r>
        <w:r>
          <w:rPr>
            <w:noProof/>
            <w:webHidden/>
          </w:rPr>
          <w:fldChar w:fldCharType="separate"/>
        </w:r>
        <w:r>
          <w:rPr>
            <w:noProof/>
            <w:webHidden/>
          </w:rPr>
          <w:t>166</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4" w:history="1">
        <w:r w:rsidRPr="004C0AA9">
          <w:rPr>
            <w:rStyle w:val="af2"/>
            <w:noProof/>
            <w:lang w:bidi="en-US"/>
          </w:rPr>
          <w:t>Создание приказа об установлении нерабочих дней с сохранением заработной платы</w:t>
        </w:r>
        <w:r>
          <w:rPr>
            <w:noProof/>
            <w:webHidden/>
          </w:rPr>
          <w:tab/>
        </w:r>
        <w:r>
          <w:rPr>
            <w:noProof/>
            <w:webHidden/>
          </w:rPr>
          <w:fldChar w:fldCharType="begin"/>
        </w:r>
        <w:r>
          <w:rPr>
            <w:noProof/>
            <w:webHidden/>
          </w:rPr>
          <w:instrText xml:space="preserve"> PAGEREF _Toc125035214 \h </w:instrText>
        </w:r>
        <w:r>
          <w:rPr>
            <w:noProof/>
            <w:webHidden/>
          </w:rPr>
        </w:r>
        <w:r>
          <w:rPr>
            <w:noProof/>
            <w:webHidden/>
          </w:rPr>
          <w:fldChar w:fldCharType="separate"/>
        </w:r>
        <w:r>
          <w:rPr>
            <w:noProof/>
            <w:webHidden/>
          </w:rPr>
          <w:t>168</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5" w:history="1">
        <w:r w:rsidRPr="004C0AA9">
          <w:rPr>
            <w:rStyle w:val="af2"/>
            <w:noProof/>
            <w:lang w:bidi="en-US"/>
          </w:rPr>
          <w:t>Создание приказа о назначении выплаты</w:t>
        </w:r>
        <w:r>
          <w:rPr>
            <w:noProof/>
            <w:webHidden/>
          </w:rPr>
          <w:tab/>
        </w:r>
        <w:r>
          <w:rPr>
            <w:noProof/>
            <w:webHidden/>
          </w:rPr>
          <w:fldChar w:fldCharType="begin"/>
        </w:r>
        <w:r>
          <w:rPr>
            <w:noProof/>
            <w:webHidden/>
          </w:rPr>
          <w:instrText xml:space="preserve"> PAGEREF _Toc125035215 \h </w:instrText>
        </w:r>
        <w:r>
          <w:rPr>
            <w:noProof/>
            <w:webHidden/>
          </w:rPr>
        </w:r>
        <w:r>
          <w:rPr>
            <w:noProof/>
            <w:webHidden/>
          </w:rPr>
          <w:fldChar w:fldCharType="separate"/>
        </w:r>
        <w:r>
          <w:rPr>
            <w:noProof/>
            <w:webHidden/>
          </w:rPr>
          <w:t>170</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6" w:history="1">
        <w:r w:rsidRPr="004C0AA9">
          <w:rPr>
            <w:rStyle w:val="af2"/>
            <w:noProof/>
            <w:lang w:bidi="en-US"/>
          </w:rPr>
          <w:t>Создание приказа об изменении фонда оплаты труда</w:t>
        </w:r>
        <w:r>
          <w:rPr>
            <w:noProof/>
            <w:webHidden/>
          </w:rPr>
          <w:tab/>
        </w:r>
        <w:r>
          <w:rPr>
            <w:noProof/>
            <w:webHidden/>
          </w:rPr>
          <w:fldChar w:fldCharType="begin"/>
        </w:r>
        <w:r>
          <w:rPr>
            <w:noProof/>
            <w:webHidden/>
          </w:rPr>
          <w:instrText xml:space="preserve"> PAGEREF _Toc125035216 \h </w:instrText>
        </w:r>
        <w:r>
          <w:rPr>
            <w:noProof/>
            <w:webHidden/>
          </w:rPr>
        </w:r>
        <w:r>
          <w:rPr>
            <w:noProof/>
            <w:webHidden/>
          </w:rPr>
          <w:fldChar w:fldCharType="separate"/>
        </w:r>
        <w:r>
          <w:rPr>
            <w:noProof/>
            <w:webHidden/>
          </w:rPr>
          <w:t>172</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7" w:history="1">
        <w:r w:rsidRPr="004C0AA9">
          <w:rPr>
            <w:rStyle w:val="af2"/>
            <w:noProof/>
            <w:lang w:bidi="en-US"/>
          </w:rPr>
          <w:t>Массовое добавление приказов на назначение выплат/доплат</w:t>
        </w:r>
        <w:r>
          <w:rPr>
            <w:noProof/>
            <w:webHidden/>
          </w:rPr>
          <w:tab/>
        </w:r>
        <w:r>
          <w:rPr>
            <w:noProof/>
            <w:webHidden/>
          </w:rPr>
          <w:fldChar w:fldCharType="begin"/>
        </w:r>
        <w:r>
          <w:rPr>
            <w:noProof/>
            <w:webHidden/>
          </w:rPr>
          <w:instrText xml:space="preserve"> PAGEREF _Toc125035217 \h </w:instrText>
        </w:r>
        <w:r>
          <w:rPr>
            <w:noProof/>
            <w:webHidden/>
          </w:rPr>
        </w:r>
        <w:r>
          <w:rPr>
            <w:noProof/>
            <w:webHidden/>
          </w:rPr>
          <w:fldChar w:fldCharType="separate"/>
        </w:r>
        <w:r>
          <w:rPr>
            <w:noProof/>
            <w:webHidden/>
          </w:rPr>
          <w:t>174</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8" w:history="1">
        <w:r w:rsidRPr="004C0AA9">
          <w:rPr>
            <w:rStyle w:val="af2"/>
            <w:noProof/>
            <w:lang w:bidi="en-US"/>
          </w:rPr>
          <w:t>Оформление простоя</w:t>
        </w:r>
        <w:r>
          <w:rPr>
            <w:noProof/>
            <w:webHidden/>
          </w:rPr>
          <w:tab/>
        </w:r>
        <w:r>
          <w:rPr>
            <w:noProof/>
            <w:webHidden/>
          </w:rPr>
          <w:fldChar w:fldCharType="begin"/>
        </w:r>
        <w:r>
          <w:rPr>
            <w:noProof/>
            <w:webHidden/>
          </w:rPr>
          <w:instrText xml:space="preserve"> PAGEREF _Toc125035218 \h </w:instrText>
        </w:r>
        <w:r>
          <w:rPr>
            <w:noProof/>
            <w:webHidden/>
          </w:rPr>
        </w:r>
        <w:r>
          <w:rPr>
            <w:noProof/>
            <w:webHidden/>
          </w:rPr>
          <w:fldChar w:fldCharType="separate"/>
        </w:r>
        <w:r>
          <w:rPr>
            <w:noProof/>
            <w:webHidden/>
          </w:rPr>
          <w:t>178</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19" w:history="1">
        <w:r w:rsidRPr="004C0AA9">
          <w:rPr>
            <w:rStyle w:val="af2"/>
            <w:noProof/>
            <w:lang w:bidi="en-US"/>
          </w:rPr>
          <w:t>Создание приказа в свободной форме</w:t>
        </w:r>
        <w:r>
          <w:rPr>
            <w:noProof/>
            <w:webHidden/>
          </w:rPr>
          <w:tab/>
        </w:r>
        <w:r>
          <w:rPr>
            <w:noProof/>
            <w:webHidden/>
          </w:rPr>
          <w:fldChar w:fldCharType="begin"/>
        </w:r>
        <w:r>
          <w:rPr>
            <w:noProof/>
            <w:webHidden/>
          </w:rPr>
          <w:instrText xml:space="preserve"> PAGEREF _Toc125035219 \h </w:instrText>
        </w:r>
        <w:r>
          <w:rPr>
            <w:noProof/>
            <w:webHidden/>
          </w:rPr>
        </w:r>
        <w:r>
          <w:rPr>
            <w:noProof/>
            <w:webHidden/>
          </w:rPr>
          <w:fldChar w:fldCharType="separate"/>
        </w:r>
        <w:r>
          <w:rPr>
            <w:noProof/>
            <w:webHidden/>
          </w:rPr>
          <w:t>183</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0" w:history="1">
        <w:r w:rsidRPr="004C0AA9">
          <w:rPr>
            <w:rStyle w:val="af2"/>
            <w:noProof/>
            <w:lang w:bidi="en-US"/>
          </w:rPr>
          <w:t>Создание прочих приказов</w:t>
        </w:r>
        <w:r>
          <w:rPr>
            <w:noProof/>
            <w:webHidden/>
          </w:rPr>
          <w:tab/>
        </w:r>
        <w:r>
          <w:rPr>
            <w:noProof/>
            <w:webHidden/>
          </w:rPr>
          <w:fldChar w:fldCharType="begin"/>
        </w:r>
        <w:r>
          <w:rPr>
            <w:noProof/>
            <w:webHidden/>
          </w:rPr>
          <w:instrText xml:space="preserve"> PAGEREF _Toc125035220 \h </w:instrText>
        </w:r>
        <w:r>
          <w:rPr>
            <w:noProof/>
            <w:webHidden/>
          </w:rPr>
        </w:r>
        <w:r>
          <w:rPr>
            <w:noProof/>
            <w:webHidden/>
          </w:rPr>
          <w:fldChar w:fldCharType="separate"/>
        </w:r>
        <w:r>
          <w:rPr>
            <w:noProof/>
            <w:webHidden/>
          </w:rPr>
          <w:t>184</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1" w:history="1">
        <w:r w:rsidRPr="004C0AA9">
          <w:rPr>
            <w:rStyle w:val="af2"/>
            <w:noProof/>
            <w:lang w:bidi="en-US"/>
          </w:rPr>
          <w:t>Особенности ведения журнала больничных листов</w:t>
        </w:r>
        <w:r>
          <w:rPr>
            <w:noProof/>
            <w:webHidden/>
          </w:rPr>
          <w:tab/>
        </w:r>
        <w:r>
          <w:rPr>
            <w:noProof/>
            <w:webHidden/>
          </w:rPr>
          <w:fldChar w:fldCharType="begin"/>
        </w:r>
        <w:r>
          <w:rPr>
            <w:noProof/>
            <w:webHidden/>
          </w:rPr>
          <w:instrText xml:space="preserve"> PAGEREF _Toc125035221 \h </w:instrText>
        </w:r>
        <w:r>
          <w:rPr>
            <w:noProof/>
            <w:webHidden/>
          </w:rPr>
        </w:r>
        <w:r>
          <w:rPr>
            <w:noProof/>
            <w:webHidden/>
          </w:rPr>
          <w:fldChar w:fldCharType="separate"/>
        </w:r>
        <w:r>
          <w:rPr>
            <w:noProof/>
            <w:webHidden/>
          </w:rPr>
          <w:t>196</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22" w:history="1">
        <w:r w:rsidRPr="004C0AA9">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_Toc125035222 \h </w:instrText>
        </w:r>
        <w:r>
          <w:rPr>
            <w:noProof/>
            <w:webHidden/>
          </w:rPr>
        </w:r>
        <w:r>
          <w:rPr>
            <w:noProof/>
            <w:webHidden/>
          </w:rPr>
          <w:fldChar w:fldCharType="separate"/>
        </w:r>
        <w:r>
          <w:rPr>
            <w:noProof/>
            <w:webHidden/>
          </w:rPr>
          <w:t>196</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3" w:history="1">
        <w:r w:rsidRPr="004C0AA9">
          <w:rPr>
            <w:rStyle w:val="af2"/>
            <w:noProof/>
            <w:lang w:bidi="en-US"/>
          </w:rPr>
          <w:t>Особенности ведения журнала отклонений.</w:t>
        </w:r>
        <w:r>
          <w:rPr>
            <w:noProof/>
            <w:webHidden/>
          </w:rPr>
          <w:tab/>
        </w:r>
        <w:r>
          <w:rPr>
            <w:noProof/>
            <w:webHidden/>
          </w:rPr>
          <w:fldChar w:fldCharType="begin"/>
        </w:r>
        <w:r>
          <w:rPr>
            <w:noProof/>
            <w:webHidden/>
          </w:rPr>
          <w:instrText xml:space="preserve"> PAGEREF _Toc125035223 \h </w:instrText>
        </w:r>
        <w:r>
          <w:rPr>
            <w:noProof/>
            <w:webHidden/>
          </w:rPr>
        </w:r>
        <w:r>
          <w:rPr>
            <w:noProof/>
            <w:webHidden/>
          </w:rPr>
          <w:fldChar w:fldCharType="separate"/>
        </w:r>
        <w:r>
          <w:rPr>
            <w:noProof/>
            <w:webHidden/>
          </w:rPr>
          <w:t>207</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24" w:history="1">
        <w:r w:rsidRPr="004C0AA9">
          <w:rPr>
            <w:rStyle w:val="af2"/>
            <w:rFonts w:cstheme="minorHAnsi"/>
            <w:noProof/>
            <w:lang w:bidi="en-US"/>
          </w:rPr>
          <w:t xml:space="preserve">Журнал </w:t>
        </w:r>
        <w:r w:rsidRPr="004C0AA9">
          <w:rPr>
            <w:rStyle w:val="af2"/>
            <w:noProof/>
            <w:lang w:bidi="en-US"/>
          </w:rPr>
          <w:t>отклонений</w:t>
        </w:r>
        <w:r>
          <w:rPr>
            <w:noProof/>
            <w:webHidden/>
          </w:rPr>
          <w:tab/>
        </w:r>
        <w:r>
          <w:rPr>
            <w:noProof/>
            <w:webHidden/>
          </w:rPr>
          <w:fldChar w:fldCharType="begin"/>
        </w:r>
        <w:r>
          <w:rPr>
            <w:noProof/>
            <w:webHidden/>
          </w:rPr>
          <w:instrText xml:space="preserve"> PAGEREF _Toc125035224 \h </w:instrText>
        </w:r>
        <w:r>
          <w:rPr>
            <w:noProof/>
            <w:webHidden/>
          </w:rPr>
        </w:r>
        <w:r>
          <w:rPr>
            <w:noProof/>
            <w:webHidden/>
          </w:rPr>
          <w:fldChar w:fldCharType="separate"/>
        </w:r>
        <w:r>
          <w:rPr>
            <w:noProof/>
            <w:webHidden/>
          </w:rPr>
          <w:t>207</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5" w:history="1">
        <w:r w:rsidRPr="004C0AA9">
          <w:rPr>
            <w:rStyle w:val="af2"/>
            <w:noProof/>
            <w:lang w:bidi="en-US"/>
          </w:rPr>
          <w:t>Отработанное время</w:t>
        </w:r>
        <w:r>
          <w:rPr>
            <w:noProof/>
            <w:webHidden/>
          </w:rPr>
          <w:tab/>
        </w:r>
        <w:r>
          <w:rPr>
            <w:noProof/>
            <w:webHidden/>
          </w:rPr>
          <w:fldChar w:fldCharType="begin"/>
        </w:r>
        <w:r>
          <w:rPr>
            <w:noProof/>
            <w:webHidden/>
          </w:rPr>
          <w:instrText xml:space="preserve"> PAGEREF _Toc125035225 \h </w:instrText>
        </w:r>
        <w:r>
          <w:rPr>
            <w:noProof/>
            <w:webHidden/>
          </w:rPr>
        </w:r>
        <w:r>
          <w:rPr>
            <w:noProof/>
            <w:webHidden/>
          </w:rPr>
          <w:fldChar w:fldCharType="separate"/>
        </w:r>
        <w:r>
          <w:rPr>
            <w:noProof/>
            <w:webHidden/>
          </w:rPr>
          <w:t>210</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26" w:history="1">
        <w:r w:rsidRPr="004C0AA9">
          <w:rPr>
            <w:rStyle w:val="af2"/>
            <w:noProof/>
            <w:lang w:bidi="en-US"/>
          </w:rPr>
          <w:t>Учет отработанного времени</w:t>
        </w:r>
        <w:r>
          <w:rPr>
            <w:noProof/>
            <w:webHidden/>
          </w:rPr>
          <w:tab/>
        </w:r>
        <w:r>
          <w:rPr>
            <w:noProof/>
            <w:webHidden/>
          </w:rPr>
          <w:fldChar w:fldCharType="begin"/>
        </w:r>
        <w:r>
          <w:rPr>
            <w:noProof/>
            <w:webHidden/>
          </w:rPr>
          <w:instrText xml:space="preserve"> PAGEREF _Toc125035226 \h </w:instrText>
        </w:r>
        <w:r>
          <w:rPr>
            <w:noProof/>
            <w:webHidden/>
          </w:rPr>
        </w:r>
        <w:r>
          <w:rPr>
            <w:noProof/>
            <w:webHidden/>
          </w:rPr>
          <w:fldChar w:fldCharType="separate"/>
        </w:r>
        <w:r>
          <w:rPr>
            <w:noProof/>
            <w:webHidden/>
          </w:rPr>
          <w:t>210</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7" w:history="1">
        <w:r w:rsidRPr="004C0AA9">
          <w:rPr>
            <w:rStyle w:val="af2"/>
            <w:noProof/>
            <w:lang w:bidi="en-US"/>
          </w:rPr>
          <w:t>Заполнение спецификации исполнения должности Рабочие места</w:t>
        </w:r>
        <w:r>
          <w:rPr>
            <w:noProof/>
            <w:webHidden/>
          </w:rPr>
          <w:tab/>
        </w:r>
        <w:r>
          <w:rPr>
            <w:noProof/>
            <w:webHidden/>
          </w:rPr>
          <w:fldChar w:fldCharType="begin"/>
        </w:r>
        <w:r>
          <w:rPr>
            <w:noProof/>
            <w:webHidden/>
          </w:rPr>
          <w:instrText xml:space="preserve"> PAGEREF _Toc125035227 \h </w:instrText>
        </w:r>
        <w:r>
          <w:rPr>
            <w:noProof/>
            <w:webHidden/>
          </w:rPr>
        </w:r>
        <w:r>
          <w:rPr>
            <w:noProof/>
            <w:webHidden/>
          </w:rPr>
          <w:fldChar w:fldCharType="separate"/>
        </w:r>
        <w:r>
          <w:rPr>
            <w:noProof/>
            <w:webHidden/>
          </w:rPr>
          <w:t>218</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8" w:history="1">
        <w:r w:rsidRPr="004C0AA9">
          <w:rPr>
            <w:rStyle w:val="af2"/>
            <w:noProof/>
            <w:lang w:bidi="en-US"/>
          </w:rPr>
          <w:t>Заполнение Признака Исполнения «Выездные бригады», «Школьный врач»</w:t>
        </w:r>
        <w:r>
          <w:rPr>
            <w:noProof/>
            <w:webHidden/>
          </w:rPr>
          <w:tab/>
        </w:r>
        <w:r>
          <w:rPr>
            <w:noProof/>
            <w:webHidden/>
          </w:rPr>
          <w:fldChar w:fldCharType="begin"/>
        </w:r>
        <w:r>
          <w:rPr>
            <w:noProof/>
            <w:webHidden/>
          </w:rPr>
          <w:instrText xml:space="preserve"> PAGEREF _Toc125035228 \h </w:instrText>
        </w:r>
        <w:r>
          <w:rPr>
            <w:noProof/>
            <w:webHidden/>
          </w:rPr>
        </w:r>
        <w:r>
          <w:rPr>
            <w:noProof/>
            <w:webHidden/>
          </w:rPr>
          <w:fldChar w:fldCharType="separate"/>
        </w:r>
        <w:r>
          <w:rPr>
            <w:noProof/>
            <w:webHidden/>
          </w:rPr>
          <w:t>221</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29" w:history="1">
        <w:r w:rsidRPr="004C0AA9">
          <w:rPr>
            <w:rStyle w:val="af2"/>
            <w:noProof/>
            <w:lang w:bidi="en-US"/>
          </w:rPr>
          <w:t>Формирование сведений о трудовой деятельности</w:t>
        </w:r>
        <w:r>
          <w:rPr>
            <w:noProof/>
            <w:webHidden/>
          </w:rPr>
          <w:tab/>
        </w:r>
        <w:r>
          <w:rPr>
            <w:noProof/>
            <w:webHidden/>
          </w:rPr>
          <w:fldChar w:fldCharType="begin"/>
        </w:r>
        <w:r>
          <w:rPr>
            <w:noProof/>
            <w:webHidden/>
          </w:rPr>
          <w:instrText xml:space="preserve"> PAGEREF _Toc125035229 \h </w:instrText>
        </w:r>
        <w:r>
          <w:rPr>
            <w:noProof/>
            <w:webHidden/>
          </w:rPr>
        </w:r>
        <w:r>
          <w:rPr>
            <w:noProof/>
            <w:webHidden/>
          </w:rPr>
          <w:fldChar w:fldCharType="separate"/>
        </w:r>
        <w:r>
          <w:rPr>
            <w:noProof/>
            <w:webHidden/>
          </w:rPr>
          <w:t>222</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30" w:history="1">
        <w:r w:rsidRPr="004C0AA9">
          <w:rPr>
            <w:rStyle w:val="af2"/>
            <w:noProof/>
            <w:lang w:bidi="en-US"/>
          </w:rPr>
          <w:t>Журнал электронных трудовых книжек</w:t>
        </w:r>
        <w:r>
          <w:rPr>
            <w:noProof/>
            <w:webHidden/>
          </w:rPr>
          <w:tab/>
        </w:r>
        <w:r>
          <w:rPr>
            <w:noProof/>
            <w:webHidden/>
          </w:rPr>
          <w:fldChar w:fldCharType="begin"/>
        </w:r>
        <w:r>
          <w:rPr>
            <w:noProof/>
            <w:webHidden/>
          </w:rPr>
          <w:instrText xml:space="preserve"> PAGEREF _Toc125035230 \h </w:instrText>
        </w:r>
        <w:r>
          <w:rPr>
            <w:noProof/>
            <w:webHidden/>
          </w:rPr>
        </w:r>
        <w:r>
          <w:rPr>
            <w:noProof/>
            <w:webHidden/>
          </w:rPr>
          <w:fldChar w:fldCharType="separate"/>
        </w:r>
        <w:r>
          <w:rPr>
            <w:noProof/>
            <w:webHidden/>
          </w:rPr>
          <w:t>222</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31" w:history="1">
        <w:r w:rsidRPr="004C0AA9">
          <w:rPr>
            <w:rStyle w:val="af2"/>
            <w:noProof/>
            <w:lang w:bidi="en-US"/>
          </w:rPr>
          <w:t>Изменение наименования работодателя</w:t>
        </w:r>
        <w:r>
          <w:rPr>
            <w:noProof/>
            <w:webHidden/>
          </w:rPr>
          <w:tab/>
        </w:r>
        <w:r>
          <w:rPr>
            <w:noProof/>
            <w:webHidden/>
          </w:rPr>
          <w:fldChar w:fldCharType="begin"/>
        </w:r>
        <w:r>
          <w:rPr>
            <w:noProof/>
            <w:webHidden/>
          </w:rPr>
          <w:instrText xml:space="preserve"> PAGEREF _Toc125035231 \h </w:instrText>
        </w:r>
        <w:r>
          <w:rPr>
            <w:noProof/>
            <w:webHidden/>
          </w:rPr>
        </w:r>
        <w:r>
          <w:rPr>
            <w:noProof/>
            <w:webHidden/>
          </w:rPr>
          <w:fldChar w:fldCharType="separate"/>
        </w:r>
        <w:r>
          <w:rPr>
            <w:noProof/>
            <w:webHidden/>
          </w:rPr>
          <w:t>234</w:t>
        </w:r>
        <w:r>
          <w:rPr>
            <w:noProof/>
            <w:webHidden/>
          </w:rPr>
          <w:fldChar w:fldCharType="end"/>
        </w:r>
      </w:hyperlink>
    </w:p>
    <w:p w:rsidR="00BD0996" w:rsidRDefault="00BD0996">
      <w:pPr>
        <w:pStyle w:val="61"/>
        <w:tabs>
          <w:tab w:val="right" w:leader="dot" w:pos="10195"/>
        </w:tabs>
        <w:rPr>
          <w:rFonts w:eastAsiaTheme="minorEastAsia"/>
          <w:noProof/>
          <w:sz w:val="22"/>
          <w:szCs w:val="22"/>
          <w:lang w:eastAsia="ru-RU"/>
        </w:rPr>
      </w:pPr>
      <w:hyperlink w:anchor="_Toc125035232" w:history="1">
        <w:r w:rsidRPr="004C0AA9">
          <w:rPr>
            <w:rStyle w:val="af2"/>
            <w:noProof/>
            <w:lang w:bidi="en-US"/>
          </w:rPr>
          <w:t>Сведения о трудовой деятельности</w:t>
        </w:r>
        <w:r>
          <w:rPr>
            <w:noProof/>
            <w:webHidden/>
          </w:rPr>
          <w:tab/>
        </w:r>
        <w:r>
          <w:rPr>
            <w:noProof/>
            <w:webHidden/>
          </w:rPr>
          <w:fldChar w:fldCharType="begin"/>
        </w:r>
        <w:r>
          <w:rPr>
            <w:noProof/>
            <w:webHidden/>
          </w:rPr>
          <w:instrText xml:space="preserve"> PAGEREF _Toc125035232 \h </w:instrText>
        </w:r>
        <w:r>
          <w:rPr>
            <w:noProof/>
            <w:webHidden/>
          </w:rPr>
        </w:r>
        <w:r>
          <w:rPr>
            <w:noProof/>
            <w:webHidden/>
          </w:rPr>
          <w:fldChar w:fldCharType="separate"/>
        </w:r>
        <w:r>
          <w:rPr>
            <w:noProof/>
            <w:webHidden/>
          </w:rPr>
          <w:t>236</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33" w:history="1">
        <w:r w:rsidRPr="004C0AA9">
          <w:rPr>
            <w:rStyle w:val="af2"/>
            <w:noProof/>
            <w:lang w:bidi="en-US"/>
          </w:rPr>
          <w:t>Отчетность в фонды</w:t>
        </w:r>
        <w:r>
          <w:rPr>
            <w:noProof/>
            <w:webHidden/>
          </w:rPr>
          <w:tab/>
        </w:r>
        <w:r>
          <w:rPr>
            <w:noProof/>
            <w:webHidden/>
          </w:rPr>
          <w:fldChar w:fldCharType="begin"/>
        </w:r>
        <w:r>
          <w:rPr>
            <w:noProof/>
            <w:webHidden/>
          </w:rPr>
          <w:instrText xml:space="preserve"> PAGEREF _Toc125035233 \h </w:instrText>
        </w:r>
        <w:r>
          <w:rPr>
            <w:noProof/>
            <w:webHidden/>
          </w:rPr>
        </w:r>
        <w:r>
          <w:rPr>
            <w:noProof/>
            <w:webHidden/>
          </w:rPr>
          <w:fldChar w:fldCharType="separate"/>
        </w:r>
        <w:r>
          <w:rPr>
            <w:noProof/>
            <w:webHidden/>
          </w:rPr>
          <w:t>242</w:t>
        </w:r>
        <w:r>
          <w:rPr>
            <w:noProof/>
            <w:webHidden/>
          </w:rPr>
          <w:fldChar w:fldCharType="end"/>
        </w:r>
      </w:hyperlink>
    </w:p>
    <w:p w:rsidR="00BD0996" w:rsidRDefault="00BD0996">
      <w:pPr>
        <w:pStyle w:val="22"/>
        <w:tabs>
          <w:tab w:val="right" w:leader="dot" w:pos="10195"/>
        </w:tabs>
        <w:rPr>
          <w:rFonts w:eastAsiaTheme="minorEastAsia"/>
          <w:bCs w:val="0"/>
          <w:noProof/>
          <w:lang w:eastAsia="ru-RU"/>
        </w:rPr>
      </w:pPr>
      <w:hyperlink w:anchor="_Toc125035234" w:history="1">
        <w:r w:rsidRPr="004C0AA9">
          <w:rPr>
            <w:rStyle w:val="af2"/>
            <w:noProof/>
          </w:rPr>
          <w:t>Раздел «Отчетность в фонды». Форма СЗВ-СТАЖ</w:t>
        </w:r>
        <w:r>
          <w:rPr>
            <w:noProof/>
            <w:webHidden/>
          </w:rPr>
          <w:tab/>
        </w:r>
        <w:r>
          <w:rPr>
            <w:noProof/>
            <w:webHidden/>
          </w:rPr>
          <w:fldChar w:fldCharType="begin"/>
        </w:r>
        <w:r>
          <w:rPr>
            <w:noProof/>
            <w:webHidden/>
          </w:rPr>
          <w:instrText xml:space="preserve"> PAGEREF _Toc125035234 \h </w:instrText>
        </w:r>
        <w:r>
          <w:rPr>
            <w:noProof/>
            <w:webHidden/>
          </w:rPr>
        </w:r>
        <w:r>
          <w:rPr>
            <w:noProof/>
            <w:webHidden/>
          </w:rPr>
          <w:fldChar w:fldCharType="separate"/>
        </w:r>
        <w:r>
          <w:rPr>
            <w:noProof/>
            <w:webHidden/>
          </w:rPr>
          <w:t>242</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35" w:history="1">
        <w:r w:rsidRPr="004C0AA9">
          <w:rPr>
            <w:rStyle w:val="af2"/>
            <w:noProof/>
            <w:lang w:bidi="en-US"/>
          </w:rPr>
          <w:t>Индивидуальный план развития</w:t>
        </w:r>
        <w:r>
          <w:rPr>
            <w:noProof/>
            <w:webHidden/>
          </w:rPr>
          <w:tab/>
        </w:r>
        <w:r>
          <w:rPr>
            <w:noProof/>
            <w:webHidden/>
          </w:rPr>
          <w:fldChar w:fldCharType="begin"/>
        </w:r>
        <w:r>
          <w:rPr>
            <w:noProof/>
            <w:webHidden/>
          </w:rPr>
          <w:instrText xml:space="preserve"> PAGEREF _Toc125035235 \h </w:instrText>
        </w:r>
        <w:r>
          <w:rPr>
            <w:noProof/>
            <w:webHidden/>
          </w:rPr>
        </w:r>
        <w:r>
          <w:rPr>
            <w:noProof/>
            <w:webHidden/>
          </w:rPr>
          <w:fldChar w:fldCharType="separate"/>
        </w:r>
        <w:r>
          <w:rPr>
            <w:noProof/>
            <w:webHidden/>
          </w:rPr>
          <w:t>261</w:t>
        </w:r>
        <w:r>
          <w:rPr>
            <w:noProof/>
            <w:webHidden/>
          </w:rPr>
          <w:fldChar w:fldCharType="end"/>
        </w:r>
      </w:hyperlink>
    </w:p>
    <w:p w:rsidR="00BD0996" w:rsidRDefault="00BD0996">
      <w:pPr>
        <w:pStyle w:val="11"/>
        <w:tabs>
          <w:tab w:val="right" w:leader="dot" w:pos="10195"/>
        </w:tabs>
        <w:rPr>
          <w:rFonts w:eastAsiaTheme="minorEastAsia"/>
          <w:bCs w:val="0"/>
          <w:iCs w:val="0"/>
          <w:noProof/>
          <w:sz w:val="22"/>
          <w:szCs w:val="22"/>
          <w:lang w:eastAsia="ru-RU"/>
        </w:rPr>
      </w:pPr>
      <w:hyperlink w:anchor="_Toc125035236" w:history="1">
        <w:r w:rsidRPr="004C0AA9">
          <w:rPr>
            <w:rStyle w:val="af2"/>
            <w:noProof/>
            <w:lang w:bidi="en-US"/>
          </w:rPr>
          <w:t>Формы медицинской статистической отчетности</w:t>
        </w:r>
        <w:r>
          <w:rPr>
            <w:noProof/>
            <w:webHidden/>
          </w:rPr>
          <w:tab/>
        </w:r>
        <w:r>
          <w:rPr>
            <w:noProof/>
            <w:webHidden/>
          </w:rPr>
          <w:fldChar w:fldCharType="begin"/>
        </w:r>
        <w:r>
          <w:rPr>
            <w:noProof/>
            <w:webHidden/>
          </w:rPr>
          <w:instrText xml:space="preserve"> PAGEREF _Toc125035236 \h </w:instrText>
        </w:r>
        <w:r>
          <w:rPr>
            <w:noProof/>
            <w:webHidden/>
          </w:rPr>
        </w:r>
        <w:r>
          <w:rPr>
            <w:noProof/>
            <w:webHidden/>
          </w:rPr>
          <w:fldChar w:fldCharType="separate"/>
        </w:r>
        <w:r>
          <w:rPr>
            <w:noProof/>
            <w:webHidden/>
          </w:rPr>
          <w:t>265</w:t>
        </w:r>
        <w:r>
          <w:rPr>
            <w:noProof/>
            <w:webHidden/>
          </w:rPr>
          <w:fldChar w:fldCharType="end"/>
        </w:r>
      </w:hyperlink>
    </w:p>
    <w:p w:rsidR="006D2AAD" w:rsidRDefault="00DE17D2"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125035173"/>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316919671"/>
      <w:bookmarkStart w:id="14" w:name="_Toc329034501"/>
      <w:bookmarkStart w:id="15" w:name="_Toc329109201"/>
      <w:bookmarkStart w:id="16" w:name="_Toc125035174"/>
      <w:r w:rsidRPr="0014273E">
        <w:t>Вызов контекстного меню</w:t>
      </w:r>
      <w:bookmarkEnd w:id="11"/>
      <w:bookmarkEnd w:id="12"/>
      <w:bookmarkEnd w:id="16"/>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62076D">
        <w:t>(</w:t>
      </w:r>
      <w:r w:rsidR="00851548" w:rsidRPr="00851548">
        <w:t>или для выделенных записей</w:t>
      </w:r>
      <w:r w:rsidR="005F669E" w:rsidRPr="0062076D">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232FFA" w:rsidRPr="0014273E" w:rsidRDefault="00232FFA" w:rsidP="00C56B1D">
      <w:pPr>
        <w:pStyle w:val="6"/>
      </w:pPr>
      <w:bookmarkStart w:id="17" w:name="_Toc125035175"/>
      <w:r>
        <w:t>Сортировка</w:t>
      </w:r>
      <w:bookmarkEnd w:id="13"/>
      <w:bookmarkEnd w:id="14"/>
      <w:bookmarkEnd w:id="15"/>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3484461" cy="631725"/>
            <wp:effectExtent l="19050" t="0" r="1689"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3484461" cy="631725"/>
                    </a:xfrm>
                    <a:prstGeom prst="rect">
                      <a:avLst/>
                    </a:prstGeom>
                    <a:noFill/>
                    <a:ln w="9525">
                      <a:noFill/>
                      <a:miter lim="800000"/>
                      <a:headEnd/>
                      <a:tailEnd/>
                    </a:ln>
                  </pic:spPr>
                </pic:pic>
              </a:graphicData>
            </a:graphic>
          </wp:inline>
        </w:drawing>
      </w:r>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00D636E2">
        <w:rPr>
          <w:lang w:bidi="en-US"/>
        </w:rPr>
        <w:t xml:space="preserve"> </w:t>
      </w:r>
      <w:r w:rsidRPr="00851548">
        <w:rPr>
          <w:rStyle w:val="af8"/>
        </w:rPr>
        <w:t>Ctrl</w:t>
      </w:r>
      <w:r w:rsidR="00D636E2">
        <w:rPr>
          <w:rStyle w:val="af8"/>
        </w:rPr>
        <w:t xml:space="preserve">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125035176"/>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w:t>
      </w:r>
      <w:r w:rsidR="002B046C">
        <w:t xml:space="preserve"> </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4"/>
        <w:framePr w:wrap="around"/>
      </w:pPr>
      <w:r w:rsidRPr="00F959EF">
        <w:rPr>
          <w:b/>
          <w:i/>
          <w:sz w:val="28"/>
          <w:szCs w:val="28"/>
        </w:rPr>
        <w:t>Внимание!</w:t>
      </w:r>
      <w:r w:rsidR="00D636E2">
        <w:rPr>
          <w:b/>
          <w:i/>
          <w:sz w:val="28"/>
          <w:szCs w:val="28"/>
        </w:rP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00D636E2">
        <w:t xml:space="preserve"> </w:t>
      </w:r>
      <w:r w:rsidRPr="008A44A7">
        <w:t>установит условия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3238421" cy="817918"/>
            <wp:effectExtent l="19050" t="0" r="79"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3238421" cy="817918"/>
                    </a:xfrm>
                    <a:prstGeom prst="rect">
                      <a:avLst/>
                    </a:prstGeom>
                    <a:noFill/>
                    <a:ln w="9525">
                      <a:noFill/>
                      <a:miter lim="800000"/>
                      <a:headEnd/>
                      <a:tailEnd/>
                    </a:ln>
                  </pic:spPr>
                </pic:pic>
              </a:graphicData>
            </a:graphic>
          </wp:inline>
        </w:drawing>
      </w:r>
    </w:p>
    <w:p w:rsidR="00747D1F" w:rsidRDefault="00747D1F" w:rsidP="00747D1F">
      <w:pPr>
        <w:pStyle w:val="6"/>
      </w:pPr>
      <w:bookmarkStart w:id="20" w:name="_Отбор_по_колонке"/>
      <w:bookmarkStart w:id="21" w:name="_Toc378935353"/>
      <w:bookmarkStart w:id="22" w:name="_Toc125035177"/>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3624106" cy="811268"/>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3624106" cy="811268"/>
                    </a:xfrm>
                    <a:prstGeom prst="rect">
                      <a:avLst/>
                    </a:prstGeom>
                    <a:noFill/>
                    <a:ln w="9525">
                      <a:noFill/>
                      <a:miter lim="800000"/>
                      <a:headEnd/>
                      <a:tailEnd/>
                    </a:ln>
                  </pic:spPr>
                </pic:pic>
              </a:graphicData>
            </a:graphic>
          </wp:inline>
        </w:drawing>
      </w:r>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sidR="002B046C">
        <w:rPr>
          <w:rStyle w:val="af9"/>
        </w:rPr>
        <w:t xml:space="preserve"> </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sidR="002B046C">
        <w:rPr>
          <w:rStyle w:val="af9"/>
        </w:rPr>
        <w:t xml:space="preserve"> </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sidR="002B046C">
        <w:rPr>
          <w:rStyle w:val="af9"/>
        </w:rPr>
        <w:t xml:space="preserve"> </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r w:rsidR="00D636E2">
        <w:rPr>
          <w:lang w:bidi="en-US"/>
        </w:rPr>
        <w:t xml:space="preserve"> </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00D636E2">
        <w:rPr>
          <w:lang w:bidi="en-US"/>
        </w:rPr>
        <w:t xml:space="preserve"> </w:t>
      </w:r>
      <w:r w:rsidRPr="00667649">
        <w:t>«</w:t>
      </w:r>
      <w:r w:rsidRPr="00667649">
        <w:rPr>
          <w:lang w:bidi="en-US"/>
        </w:rPr>
        <w:t>Да</w:t>
      </w:r>
      <w:r w:rsidRPr="00667649">
        <w:t>»</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ОК</w:t>
      </w:r>
      <w:r w:rsidR="002B046C">
        <w:rPr>
          <w:rStyle w:val="af8"/>
        </w:rPr>
        <w:t xml:space="preserve"> </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Отмена</w:t>
      </w:r>
      <w:r w:rsidR="002B046C">
        <w:rPr>
          <w:rStyle w:val="af8"/>
        </w:rPr>
        <w:t xml:space="preserve"> </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w:t>
      </w:r>
      <w:r w:rsidR="002B046C">
        <w:rPr>
          <w:rStyle w:val="af8"/>
        </w:rPr>
        <w:t xml:space="preserve"> </w:t>
      </w:r>
      <w:r>
        <w:rPr>
          <w:lang w:bidi="en-US"/>
        </w:rPr>
        <w:t>–</w:t>
      </w:r>
      <w:r w:rsidR="002B046C">
        <w:rPr>
          <w:lang w:bidi="en-US"/>
        </w:rPr>
        <w:t xml:space="preserve"> </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Сбросить</w:t>
      </w:r>
      <w:r w:rsidR="002B046C">
        <w:rPr>
          <w:rStyle w:val="af8"/>
        </w:rPr>
        <w:t xml:space="preserve"> </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 все</w:t>
      </w:r>
      <w:r w:rsidR="002B046C">
        <w:rPr>
          <w:rStyle w:val="af8"/>
        </w:rPr>
        <w:t xml:space="preserve"> </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4"/>
        <w:framePr w:wrap="around"/>
      </w:pPr>
      <w:r w:rsidRPr="0073237A">
        <w:rPr>
          <w:b/>
          <w:i/>
          <w:sz w:val="28"/>
          <w:szCs w:val="28"/>
        </w:rPr>
        <w:lastRenderedPageBreak/>
        <w:t>Внимание!</w:t>
      </w:r>
      <w:r w:rsidR="002B046C">
        <w:rPr>
          <w:b/>
          <w:i/>
          <w:sz w:val="28"/>
          <w:szCs w:val="28"/>
        </w:rPr>
        <w:t xml:space="preserve"> </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4"/>
        <w:framePr w:wrap="around"/>
      </w:pPr>
      <w:r>
        <w:t>–</w:t>
      </w:r>
      <w:r w:rsidRPr="00667649">
        <w:t xml:space="preserve"> Номер документа: Пр</w:t>
      </w:r>
      <w:r>
        <w:t>ефикс номера, собственно номер;</w:t>
      </w:r>
    </w:p>
    <w:p w:rsidR="00747D1F" w:rsidRPr="00667649" w:rsidRDefault="00747D1F" w:rsidP="00747D1F">
      <w:pPr>
        <w:pStyle w:val="a4"/>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3398014" cy="811268"/>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3398014" cy="811268"/>
                    </a:xfrm>
                    <a:prstGeom prst="rect">
                      <a:avLst/>
                    </a:prstGeom>
                    <a:noFill/>
                    <a:ln w="9525">
                      <a:noFill/>
                      <a:miter lim="800000"/>
                      <a:headEnd/>
                      <a:tailEnd/>
                    </a:ln>
                  </pic:spPr>
                </pic:pic>
              </a:graphicData>
            </a:graphic>
          </wp:inline>
        </w:drawing>
      </w:r>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125035178"/>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4136135" cy="1409744"/>
            <wp:effectExtent l="19050" t="0" r="0"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4136135" cy="1409744"/>
                    </a:xfrm>
                    <a:prstGeom prst="rect">
                      <a:avLst/>
                    </a:prstGeom>
                    <a:noFill/>
                    <a:ln w="9525">
                      <a:noFill/>
                      <a:miter lim="800000"/>
                      <a:headEnd/>
                      <a:tailEnd/>
                    </a:ln>
                  </pic:spPr>
                </pic:pic>
              </a:graphicData>
            </a:graphic>
          </wp:inline>
        </w:drawing>
      </w:r>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747D1F" w:rsidRDefault="00747D1F" w:rsidP="00747D1F">
      <w:pPr>
        <w:pStyle w:val="12"/>
      </w:pPr>
      <w:r>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lastRenderedPageBreak/>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002B046C">
        <w:t xml:space="preserve"> </w:t>
      </w:r>
      <w:r>
        <w:t>(</w:t>
      </w:r>
      <w:r w:rsidR="005F5C20">
        <w:rPr>
          <w:rStyle w:val="af7"/>
        </w:rPr>
        <w:t xml:space="preserve">Файл / Сервис / </w:t>
      </w:r>
      <w:r w:rsidRPr="00E93260">
        <w:rPr>
          <w:rStyle w:val="af7"/>
        </w:rPr>
        <w:t>Параметры</w:t>
      </w:r>
      <w:r>
        <w:t>):</w:t>
      </w:r>
    </w:p>
    <w:p w:rsidR="00747D1F" w:rsidRDefault="00747D1F" w:rsidP="00747D1F">
      <w:pPr>
        <w:pStyle w:val="34"/>
        <w:keepNext/>
      </w:pPr>
      <w:r>
        <w:rPr>
          <w:noProof/>
          <w:lang w:eastAsia="ru-RU"/>
        </w:rPr>
        <w:drawing>
          <wp:inline distT="0" distB="0" distL="0" distR="0">
            <wp:extent cx="2879335" cy="1767589"/>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2879335" cy="1767589"/>
                    </a:xfrm>
                    <a:prstGeom prst="rect">
                      <a:avLst/>
                    </a:prstGeom>
                    <a:noFill/>
                    <a:ln w="9525">
                      <a:noFill/>
                      <a:miter lim="800000"/>
                      <a:headEnd/>
                      <a:tailEnd/>
                    </a:ln>
                  </pic:spPr>
                </pic:pic>
              </a:graphicData>
            </a:graphic>
          </wp:inline>
        </w:drawing>
      </w:r>
    </w:p>
    <w:p w:rsidR="00747D1F" w:rsidRDefault="00747D1F" w:rsidP="00747D1F">
      <w:pPr>
        <w:pStyle w:val="12"/>
      </w:pPr>
      <w:r>
        <w:t>Кроме того, не следует использовать символы, зарезервированные Oracle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w:t>
      </w:r>
      <w:r w:rsidR="002B046C">
        <w:t xml:space="preserve"> </w:t>
      </w:r>
      <w:r>
        <w:t>знак «and»;</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w:t>
      </w:r>
      <w:r w:rsidR="002B046C">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125035179"/>
      <w:r>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r>
      <w:r>
        <w:lastRenderedPageBreak/>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rsidR="002B046C">
        <w:rPr>
          <w:rStyle w:val="af7"/>
        </w:rPr>
        <w:t xml:space="preserve"> </w:t>
      </w:r>
      <w:r>
        <w:t>(</w:t>
      </w:r>
      <w:r w:rsidR="005F5C20">
        <w:rPr>
          <w:rStyle w:val="af7"/>
        </w:rPr>
        <w:t xml:space="preserve">Файл / Сервис / </w:t>
      </w:r>
      <w:r w:rsidRPr="00E93260">
        <w:rPr>
          <w:rStyle w:val="af7"/>
        </w:rPr>
        <w: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 А;</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 А;</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7A0307">
            <w:pPr>
              <w:pStyle w:val="12"/>
              <w:ind w:hanging="15"/>
            </w:pPr>
            <w:r w:rsidRPr="00E93260">
              <w:t>...начинаются с</w:t>
            </w:r>
            <w:r w:rsidRPr="00DD6E00">
              <w:t>А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1B0E8C">
            <w:pPr>
              <w:pStyle w:val="12"/>
              <w:ind w:hanging="15"/>
            </w:pPr>
            <w:r w:rsidRPr="00E93260">
              <w:t>...не начинаются с А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125035180"/>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r>
        <w:rPr>
          <w:rStyle w:val="af8"/>
          <w:rFonts w:asciiTheme="minorHAnsi" w:hAnsiTheme="minorHAnsi"/>
          <w:b w:val="0"/>
          <w:i w:val="0"/>
          <w:color w:val="auto"/>
        </w:rPr>
        <w:t>»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sidR="002B046C">
        <w:t xml:space="preserve"> </w:t>
      </w:r>
      <w:r>
        <w:rPr>
          <w:lang w:bidi="en-US"/>
        </w:rPr>
        <w:t>выделенных строк</w:t>
      </w:r>
      <w:r w:rsidR="007C3C05">
        <w:rPr>
          <w:lang w:bidi="en-US"/>
        </w:rPr>
        <w:t>:</w:t>
      </w:r>
    </w:p>
    <w:p w:rsidR="003B5B13" w:rsidRDefault="00AD45CC" w:rsidP="003B5B13">
      <w:pPr>
        <w:pStyle w:val="34"/>
        <w:keepNext/>
      </w:pPr>
      <w:r>
        <w:rPr>
          <w:noProof/>
          <w:lang w:eastAsia="ru-RU"/>
        </w:rPr>
        <w:lastRenderedPageBreak/>
        <w:drawing>
          <wp:inline distT="0" distB="0" distL="0" distR="0">
            <wp:extent cx="3225122" cy="2866036"/>
            <wp:effectExtent l="19050" t="0" r="0"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3225122" cy="2866036"/>
                    </a:xfrm>
                    <a:prstGeom prst="rect">
                      <a:avLst/>
                    </a:prstGeom>
                    <a:noFill/>
                    <a:ln w="9525">
                      <a:noFill/>
                      <a:miter lim="800000"/>
                      <a:headEnd/>
                      <a:tailEnd/>
                    </a:ln>
                  </pic:spPr>
                </pic:pic>
              </a:graphicData>
            </a:graphic>
          </wp:inline>
        </w:drawing>
      </w:r>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r w:rsidR="00ED3A09">
        <w:t> </w:t>
      </w:r>
      <w:r w:rsidRPr="00EE720F">
        <w:rPr>
          <w:rStyle w:val="af7"/>
        </w:rPr>
        <w:t>Добавить</w:t>
      </w:r>
      <w:r w:rsidR="0028547E">
        <w:rPr>
          <w:rStyle w:val="af7"/>
        </w:rPr>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00D636E2">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00D636E2">
        <w:t xml:space="preserve"> </w:t>
      </w:r>
      <w:r>
        <w:t>нужно</w:t>
      </w:r>
      <w:r w:rsidR="006A744A">
        <w:t>й </w:t>
      </w:r>
      <w:r w:rsidR="005853F5">
        <w:t>строки</w:t>
      </w:r>
      <w:r w:rsidRPr="00E43C76">
        <w:t xml:space="preserve"> необходимо выбрать пункт</w:t>
      </w:r>
      <w:r w:rsidR="00D636E2">
        <w:t xml:space="preserve"> </w:t>
      </w:r>
      <w:r w:rsidRPr="00EE720F">
        <w:rPr>
          <w:rStyle w:val="af7"/>
        </w:rPr>
        <w:t>Размножить</w:t>
      </w:r>
      <w:r w:rsidR="00D636E2">
        <w:rPr>
          <w:rStyle w:val="af7"/>
        </w:rPr>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B23233" w:rsidRDefault="000E6890" w:rsidP="00B23233">
      <w:pPr>
        <w:pStyle w:val="23"/>
        <w:rPr>
          <w:rStyle w:val="af8"/>
        </w:rPr>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r w:rsidR="00D636E2">
        <w:t xml:space="preserve"> </w:t>
      </w:r>
      <w:r w:rsidRPr="00EE720F">
        <w:rPr>
          <w:rStyle w:val="af7"/>
        </w:rPr>
        <w:t>И</w:t>
      </w:r>
      <w:r w:rsidR="009F4612">
        <w:rPr>
          <w:rStyle w:val="af7"/>
        </w:rPr>
        <w:t>справить</w:t>
      </w:r>
      <w:r w:rsidR="00D636E2">
        <w:rPr>
          <w:rStyle w:val="af7"/>
        </w:rPr>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002B046C">
        <w:t xml:space="preserve"> </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00D636E2">
        <w:rPr>
          <w:rStyle w:val="af7"/>
        </w:rPr>
        <w:t xml:space="preserve"> </w:t>
      </w:r>
      <w:r w:rsidR="00484B5C">
        <w:t>И</w:t>
      </w:r>
      <w:r w:rsidRPr="00484B5C">
        <w:t xml:space="preserve">зменение данных 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bookmarkStart w:id="46" w:name="_Удаление_данных"/>
      <w:bookmarkStart w:id="47" w:name="_Toc316919679"/>
      <w:bookmarkStart w:id="48" w:name="_Toc329034510"/>
      <w:bookmarkStart w:id="49" w:name="_Toc329109210"/>
      <w:bookmarkEnd w:id="46"/>
    </w:p>
    <w:p w:rsidR="000E6890" w:rsidRDefault="000E6890" w:rsidP="00B23233">
      <w:pPr>
        <w:pStyle w:val="7"/>
      </w:pPr>
      <w:r>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выбрать пункт</w:t>
      </w:r>
      <w:r w:rsidR="00B23233">
        <w:t xml:space="preserve"> </w:t>
      </w:r>
      <w:r w:rsidRPr="00EE720F">
        <w:rPr>
          <w:rStyle w:val="af7"/>
        </w:rPr>
        <w:t>Удалить</w:t>
      </w:r>
      <w:r w:rsidR="00B23233">
        <w:rPr>
          <w:rStyle w:val="af7"/>
        </w:rPr>
        <w:t xml:space="preserve"> </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456292" cy="944262"/>
            <wp:effectExtent l="19050" t="0" r="0"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456292" cy="944262"/>
                    </a:xfrm>
                    <a:prstGeom prst="rect">
                      <a:avLst/>
                    </a:prstGeom>
                    <a:noFill/>
                    <a:ln w="9525">
                      <a:noFill/>
                      <a:miter lim="800000"/>
                      <a:headEnd/>
                      <a:tailEnd/>
                    </a:ln>
                  </pic:spPr>
                </pic:pic>
              </a:graphicData>
            </a:graphic>
          </wp:inline>
        </w:drawing>
      </w:r>
    </w:p>
    <w:p w:rsidR="007A4552" w:rsidRDefault="007A4552" w:rsidP="007A4552">
      <w:pPr>
        <w:pStyle w:val="12"/>
        <w:rPr>
          <w:rStyle w:val="af8"/>
        </w:rPr>
      </w:pPr>
      <w:r>
        <w:t>Для подтверждения выбранной операции нажмите кнопку</w:t>
      </w:r>
      <w:r w:rsidR="00D636E2">
        <w:t xml:space="preserve"> </w:t>
      </w:r>
      <w:r w:rsidRPr="005A29FA">
        <w:rPr>
          <w:rStyle w:val="af8"/>
        </w:rPr>
        <w:t>Да</w:t>
      </w:r>
      <w:r>
        <w:t xml:space="preserve">, для отмены – </w:t>
      </w:r>
      <w:r w:rsidRPr="005A29FA">
        <w:rPr>
          <w:rStyle w:val="af8"/>
        </w:rPr>
        <w:t>Нет.</w:t>
      </w:r>
    </w:p>
    <w:p w:rsidR="004D3CAF" w:rsidRDefault="004D3CAF" w:rsidP="004D3CAF">
      <w:pPr>
        <w:pStyle w:val="7"/>
      </w:pPr>
      <w:r>
        <w:lastRenderedPageBreak/>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rsidR="00D636E2">
        <w:t xml:space="preserve"> </w:t>
      </w:r>
      <w:r w:rsidRPr="00484B5C">
        <w:t xml:space="preserve">необходимо вызвать </w:t>
      </w:r>
      <w:r w:rsidRPr="002A44F5">
        <w:t>контекстное меню</w:t>
      </w:r>
      <w:r w:rsidR="00D636E2">
        <w:t xml:space="preserve"> </w:t>
      </w:r>
      <w:r>
        <w:t>и </w:t>
      </w:r>
      <w:r w:rsidRPr="00484B5C">
        <w:t>выбрать пункт</w:t>
      </w:r>
      <w:r w:rsidR="00D636E2">
        <w:t xml:space="preserve"> </w:t>
      </w:r>
      <w:r>
        <w:rPr>
          <w:rStyle w:val="af7"/>
        </w:rPr>
        <w:t>Обновить</w:t>
      </w:r>
      <w:r w:rsidR="00D636E2">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125035181"/>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2959132" cy="200822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2959132" cy="2008220"/>
                    </a:xfrm>
                    <a:prstGeom prst="rect">
                      <a:avLst/>
                    </a:prstGeom>
                    <a:noFill/>
                    <a:ln w="9525">
                      <a:noFill/>
                      <a:miter lim="800000"/>
                      <a:headEnd/>
                      <a:tailEnd/>
                    </a:ln>
                  </pic:spPr>
                </pic:pic>
              </a:graphicData>
            </a:graphic>
          </wp:inline>
        </w:drawing>
      </w:r>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5F5C20">
        <w:rPr>
          <w:rStyle w:val="af7"/>
        </w:rPr>
        <w:t xml:space="preserve"> / </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drawing>
          <wp:inline distT="0" distB="0" distL="0" distR="0">
            <wp:extent cx="2979082" cy="1290049"/>
            <wp:effectExtent l="19050" t="0" r="0"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2979082" cy="1290049"/>
                    </a:xfrm>
                    <a:prstGeom prst="rect">
                      <a:avLst/>
                    </a:prstGeom>
                    <a:noFill/>
                    <a:ln w="9525">
                      <a:noFill/>
                      <a:miter lim="800000"/>
                      <a:headEnd/>
                      <a:tailEnd/>
                    </a:ln>
                  </pic:spPr>
                </pic:pic>
              </a:graphicData>
            </a:graphic>
          </wp:inline>
        </w:drawing>
      </w:r>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lastRenderedPageBreak/>
        <w:drawing>
          <wp:inline distT="0" distB="0" distL="0" distR="0">
            <wp:extent cx="2034819" cy="1715632"/>
            <wp:effectExtent l="19050" t="0" r="3531"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034819" cy="1715632"/>
                    </a:xfrm>
                    <a:prstGeom prst="rect">
                      <a:avLst/>
                    </a:prstGeom>
                    <a:noFill/>
                    <a:ln w="9525">
                      <a:noFill/>
                      <a:miter lim="800000"/>
                      <a:headEnd/>
                      <a:tailEnd/>
                    </a:ln>
                  </pic:spPr>
                </pic:pic>
              </a:graphicData>
            </a:graphic>
          </wp:inline>
        </w:drawing>
      </w:r>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549388" cy="1223551"/>
            <wp:effectExtent l="19050" t="0" r="0"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549388" cy="1223551"/>
                    </a:xfrm>
                    <a:prstGeom prst="rect">
                      <a:avLst/>
                    </a:prstGeom>
                    <a:noFill/>
                    <a:ln w="9525">
                      <a:noFill/>
                      <a:miter lim="800000"/>
                      <a:headEnd/>
                      <a:tailEnd/>
                    </a:ln>
                  </pic:spPr>
                </pic:pic>
              </a:graphicData>
            </a:graphic>
          </wp:inline>
        </w:drawing>
      </w:r>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241277">
        <w:t xml:space="preserve"> </w:t>
      </w:r>
      <w:r w:rsidR="009B100E">
        <w:t>(при выбранном нужном каталоге);</w:t>
      </w:r>
    </w:p>
    <w:p w:rsidR="00D84C88" w:rsidRDefault="009B100E" w:rsidP="009B100E">
      <w:pPr>
        <w:pStyle w:val="33"/>
        <w:ind w:left="567" w:firstLine="284"/>
      </w:pPr>
      <w:r>
        <w:t>в контекстном меню выберите действие</w:t>
      </w:r>
      <w:r w:rsidR="00D636E2">
        <w:t xml:space="preserve"> </w:t>
      </w:r>
      <w:r w:rsidRPr="009B100E">
        <w:rPr>
          <w:rStyle w:val="af7"/>
        </w:rPr>
        <w:t>Развернуть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241277">
        <w:t xml:space="preserve"> </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w:t>
      </w:r>
      <w:r w:rsidR="0028547E">
        <w:t xml:space="preserve"> </w:t>
      </w:r>
      <w:r w:rsidRPr="009B100E">
        <w:rPr>
          <w:rStyle w:val="af7"/>
        </w:rPr>
        <w:t>Добавить</w:t>
      </w:r>
      <w:r>
        <w:t xml:space="preserve"> (клавиша «Insert»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выберите действие</w:t>
      </w:r>
      <w:r w:rsidR="00D636E2">
        <w:t xml:space="preserve"> </w:t>
      </w:r>
      <w:r w:rsidRPr="009B100E">
        <w:rPr>
          <w:rStyle w:val="af7"/>
        </w:rPr>
        <w:t>Исправить</w:t>
      </w:r>
      <w:r w:rsidR="009B100E">
        <w:t xml:space="preserve"> (клавиша F2);</w:t>
      </w:r>
    </w:p>
    <w:p w:rsidR="00D84C88" w:rsidRDefault="00D84C88" w:rsidP="009B100E">
      <w:pPr>
        <w:pStyle w:val="33"/>
        <w:ind w:left="567" w:firstLine="284"/>
      </w:pPr>
      <w:r>
        <w:lastRenderedPageBreak/>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тобы удалить текущий каталог, вызовите действие</w:t>
      </w:r>
      <w:r w:rsidR="00D636E2">
        <w:t xml:space="preserve"> </w:t>
      </w:r>
      <w:r w:rsidRPr="00A33C5A">
        <w:rPr>
          <w:rStyle w:val="af7"/>
        </w:rPr>
        <w:t>Удалить</w:t>
      </w:r>
      <w:r w:rsidR="00A33C5A">
        <w:t xml:space="preserve"> (клавиша Delete);</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r w:rsidR="00D636E2">
        <w:t xml:space="preserve"> </w:t>
      </w:r>
      <w:r w:rsidRPr="00A33C5A">
        <w:rPr>
          <w:rStyle w:val="af7"/>
        </w:rPr>
        <w:t>Обновить</w:t>
      </w:r>
      <w:r w:rsidR="00A33C5A">
        <w:t xml:space="preserve"> (клавиша F5);</w:t>
      </w:r>
    </w:p>
    <w:p w:rsidR="00D84C88" w:rsidRDefault="00D84C88" w:rsidP="00A33C5A">
      <w:pPr>
        <w:pStyle w:val="33"/>
        <w:keepNext/>
      </w:pPr>
      <w:r w:rsidRPr="00A33C5A">
        <w:rPr>
          <w:rStyle w:val="af9"/>
        </w:rPr>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1788778" cy="611776"/>
            <wp:effectExtent l="19050" t="0" r="1922"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1788778" cy="611776"/>
                    </a:xfrm>
                    <a:prstGeom prst="rect">
                      <a:avLst/>
                    </a:prstGeom>
                    <a:noFill/>
                    <a:ln w="9525">
                      <a:noFill/>
                      <a:miter lim="800000"/>
                      <a:headEnd/>
                      <a:tailEnd/>
                    </a:ln>
                  </pic:spPr>
                </pic:pic>
              </a:graphicData>
            </a:graphic>
          </wp:inline>
        </w:drawing>
      </w:r>
    </w:p>
    <w:p w:rsidR="00747E87" w:rsidRDefault="0000436B" w:rsidP="002C678A">
      <w:pPr>
        <w:pStyle w:val="1"/>
        <w:rPr>
          <w:lang w:eastAsia="ru-RU"/>
        </w:rPr>
      </w:pPr>
      <w:bookmarkStart w:id="51" w:name="_Настройка_базовой_валюты"/>
      <w:bookmarkStart w:id="52" w:name="_Подразделения"/>
      <w:bookmarkStart w:id="53" w:name="_Toc125035182"/>
      <w:bookmarkEnd w:id="1"/>
      <w:bookmarkEnd w:id="51"/>
      <w:bookmarkEnd w:id="52"/>
      <w:r>
        <w:rPr>
          <w:lang w:eastAsia="ru-RU"/>
        </w:rPr>
        <w:lastRenderedPageBreak/>
        <w:t>Общие сведения по работе с приказами</w:t>
      </w:r>
      <w:bookmarkEnd w:id="53"/>
    </w:p>
    <w:p w:rsidR="00747E87"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125035183"/>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rsidR="00B23233">
        <w:t xml:space="preserve"> / </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2752990" cy="1702332"/>
            <wp:effectExtent l="19050" t="0" r="9260"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2752990" cy="1702332"/>
                    </a:xfrm>
                    <a:prstGeom prst="rect">
                      <a:avLst/>
                    </a:prstGeom>
                    <a:noFill/>
                    <a:ln w="9525">
                      <a:noFill/>
                      <a:miter lim="800000"/>
                      <a:headEnd/>
                      <a:tailEnd/>
                    </a:ln>
                  </pic:spPr>
                </pic:pic>
              </a:graphicData>
            </a:graphic>
          </wp:inline>
        </w:drawing>
      </w:r>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D636E2">
        <w:t xml:space="preserve"> </w:t>
      </w:r>
      <w:r w:rsidR="009F0CD7">
        <w:t>Н</w:t>
      </w:r>
      <w:r w:rsidR="00747E87">
        <w:t>а верхней панели представлены заголовки приказов, на нижней – пункты приказов</w:t>
      </w:r>
      <w:r w:rsidR="009F0CD7">
        <w:t>:</w:t>
      </w:r>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6B5E5B" w:rsidRPr="00CE2216" w:rsidRDefault="006B5E5B" w:rsidP="006B5E5B">
      <w:pPr>
        <w:pStyle w:val="12"/>
        <w:framePr w:wrap="around" w:vAnchor="text" w:hAnchor="text" w:y="1"/>
        <w:pBdr>
          <w:top w:val="single" w:sz="12" w:space="1" w:color="auto"/>
          <w:left w:val="single" w:sz="12" w:space="4" w:color="auto"/>
          <w:bottom w:val="single" w:sz="12" w:space="1" w:color="auto"/>
          <w:right w:val="single" w:sz="12" w:space="4" w:color="auto"/>
        </w:pBdr>
        <w:rPr>
          <w:rStyle w:val="af9"/>
          <w:rFonts w:ascii="Calibri" w:hAnsi="Calibri"/>
          <w:i/>
          <w:color w:val="auto"/>
          <w:sz w:val="24"/>
          <w:szCs w:val="24"/>
        </w:rPr>
      </w:pPr>
      <w:bookmarkStart w:id="61" w:name="_Ref269108606"/>
      <w:bookmarkStart w:id="62" w:name="_Ref269110619"/>
      <w:bookmarkStart w:id="63" w:name="_Ref269114726"/>
      <w:bookmarkStart w:id="64" w:name="_Ref270663366"/>
      <w:bookmarkStart w:id="65" w:name="_Toc311087509"/>
      <w:bookmarkStart w:id="66" w:name="_Toc318812326"/>
      <w:r w:rsidRPr="00CF02B3">
        <w:rPr>
          <w:rStyle w:val="af9"/>
          <w:rFonts w:ascii="Calibri" w:hAnsi="Calibri"/>
          <w:b/>
          <w:i/>
          <w:color w:val="auto"/>
        </w:rPr>
        <w:t>В</w:t>
      </w:r>
      <w:r w:rsidRPr="00CF02B3">
        <w:rPr>
          <w:rStyle w:val="af9"/>
          <w:rFonts w:ascii="Calibri" w:hAnsi="Calibri"/>
          <w:b/>
          <w:i/>
          <w:color w:val="auto"/>
          <w:sz w:val="24"/>
          <w:szCs w:val="24"/>
        </w:rPr>
        <w:t>ажно!</w:t>
      </w:r>
      <w:r>
        <w:rPr>
          <w:rStyle w:val="af9"/>
          <w:rFonts w:ascii="Calibri" w:hAnsi="Calibri"/>
          <w:b/>
          <w:i/>
          <w:color w:val="auto"/>
          <w:sz w:val="24"/>
          <w:szCs w:val="24"/>
        </w:rPr>
        <w:t xml:space="preserve"> </w:t>
      </w:r>
      <w:r w:rsidRPr="00585EED">
        <w:t>Описание используемых образцов пунктов приказов</w:t>
      </w:r>
      <w:r>
        <w:t xml:space="preserve"> в зависимости от кадрового мероприятия можно посмотреть в инструкции «</w:t>
      </w:r>
      <w:r w:rsidRPr="00585EED">
        <w:t>описание пунктов приказов по кадровым мероприятиям</w:t>
      </w:r>
      <w:r w:rsidR="00764ECF">
        <w:t xml:space="preserve"> 20хх_хх</w:t>
      </w:r>
      <w:r w:rsidRPr="00585EED">
        <w:t>.docx</w:t>
      </w:r>
      <w:r>
        <w:t>». Инструкция расположена на портале в разделе «Парус-8. Управление кадрами» и в присоединенных документах в каталоге «Кадры.Пользовательские».</w:t>
      </w:r>
    </w:p>
    <w:p w:rsidR="00585EED" w:rsidRPr="00585EED" w:rsidRDefault="00585EED" w:rsidP="00585EED">
      <w:pPr>
        <w:pStyle w:val="12"/>
      </w:pPr>
    </w:p>
    <w:p w:rsidR="00747E87" w:rsidRPr="00E725E6" w:rsidRDefault="00747E87" w:rsidP="00747E87">
      <w:pPr>
        <w:pStyle w:val="7"/>
      </w:pPr>
      <w:r w:rsidRPr="005A27A8">
        <w:t>Добавление приказа</w:t>
      </w:r>
      <w:bookmarkEnd w:id="61"/>
      <w:bookmarkEnd w:id="62"/>
      <w:bookmarkEnd w:id="63"/>
      <w:bookmarkEnd w:id="64"/>
      <w:bookmarkEnd w:id="65"/>
      <w:bookmarkEnd w:id="66"/>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 </w:t>
      </w:r>
      <w:r w:rsidRPr="00E71DE7">
        <w:rPr>
          <w:rStyle w:val="af7"/>
        </w:rPr>
        <w:t>Добавить</w:t>
      </w:r>
      <w:r>
        <w:t>. В открывшемся окне «</w:t>
      </w:r>
      <w:r w:rsidR="00F4398B">
        <w:t>Образцы приказов</w:t>
      </w:r>
      <w:r>
        <w:t xml:space="preserve">» требуется </w:t>
      </w:r>
      <w:r w:rsidR="00F4398B">
        <w:t>выбрать</w:t>
      </w:r>
      <w:r w:rsidR="00D636E2">
        <w:t xml:space="preserve"> </w:t>
      </w:r>
      <w:r w:rsidR="00F4398B">
        <w:t>образец, соответствующий виду приказа и нажать кнопку </w:t>
      </w:r>
      <w:r w:rsidR="00F4398B" w:rsidRPr="00F4398B">
        <w:rPr>
          <w:rStyle w:val="af8"/>
        </w:rPr>
        <w:t>ОК</w:t>
      </w:r>
      <w:r w:rsidR="00F4398B">
        <w:t>:</w:t>
      </w:r>
    </w:p>
    <w:p w:rsidR="004B5A26" w:rsidRPr="004B5A26" w:rsidRDefault="004B5A26" w:rsidP="00F4398B">
      <w:pPr>
        <w:pStyle w:val="34"/>
        <w:keepNext/>
        <w:rPr>
          <w:lang w:val="en-US"/>
        </w:rPr>
      </w:pPr>
      <w:r>
        <w:rPr>
          <w:noProof/>
          <w:lang w:eastAsia="ru-RU"/>
        </w:rPr>
        <w:lastRenderedPageBreak/>
        <w:drawing>
          <wp:inline distT="0" distB="0" distL="0" distR="0">
            <wp:extent cx="4266667" cy="3034136"/>
            <wp:effectExtent l="19050" t="0" r="533" b="0"/>
            <wp:docPr id="1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4266667" cy="3034136"/>
                    </a:xfrm>
                    <a:prstGeom prst="rect">
                      <a:avLst/>
                    </a:prstGeom>
                    <a:noFill/>
                    <a:ln w="9525">
                      <a:noFill/>
                      <a:miter lim="800000"/>
                      <a:headEnd/>
                      <a:tailEnd/>
                    </a:ln>
                  </pic:spPr>
                </pic:pic>
              </a:graphicData>
            </a:graphic>
          </wp:inline>
        </w:drawing>
      </w:r>
    </w:p>
    <w:p w:rsidR="00F4398B" w:rsidRDefault="00F4398B" w:rsidP="00747E87">
      <w:pPr>
        <w:pStyle w:val="12"/>
      </w:pPr>
      <w:r>
        <w:t>На экране появится окно «Приказ: Добавление», где требуется заполнить следующие поля:</w:t>
      </w:r>
    </w:p>
    <w:p w:rsidR="004B5A26" w:rsidRDefault="004B5A26" w:rsidP="00F4398B">
      <w:pPr>
        <w:pStyle w:val="34"/>
        <w:keepNext/>
        <w:rPr>
          <w:lang w:val="en-US"/>
        </w:rPr>
      </w:pPr>
      <w:r>
        <w:rPr>
          <w:noProof/>
          <w:lang w:eastAsia="ru-RU"/>
        </w:rPr>
        <w:drawing>
          <wp:inline distT="0" distB="0" distL="0" distR="0">
            <wp:extent cx="3433333" cy="2566667"/>
            <wp:effectExtent l="19050" t="0" r="0" b="0"/>
            <wp:docPr id="1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3433333" cy="2566667"/>
                    </a:xfrm>
                    <a:prstGeom prst="rect">
                      <a:avLst/>
                    </a:prstGeom>
                    <a:noFill/>
                    <a:ln w="9525">
                      <a:noFill/>
                      <a:miter lim="800000"/>
                      <a:headEnd/>
                      <a:tailEnd/>
                    </a:ln>
                  </pic:spPr>
                </pic:pic>
              </a:graphicData>
            </a:graphic>
          </wp:inline>
        </w:drawing>
      </w:r>
    </w:p>
    <w:p w:rsidR="004B5A26" w:rsidRDefault="004B5A26" w:rsidP="008B1A94">
      <w:pPr>
        <w:pStyle w:val="33"/>
        <w:numPr>
          <w:ilvl w:val="0"/>
          <w:numId w:val="53"/>
        </w:numPr>
        <w:ind w:left="0" w:firstLine="0"/>
      </w:pPr>
      <w:r w:rsidRPr="004F4667">
        <w:rPr>
          <w:rStyle w:val="af9"/>
        </w:rPr>
        <w:t>При</w:t>
      </w:r>
      <w:r>
        <w:rPr>
          <w:rStyle w:val="af9"/>
        </w:rPr>
        <w:t>надлежность</w:t>
      </w:r>
      <w:r>
        <w:t xml:space="preserve"> – поле обязательное. Заполняется по данным словаря «Юридические лица».</w:t>
      </w:r>
    </w:p>
    <w:p w:rsidR="004B5A26" w:rsidRPr="004B5A26" w:rsidRDefault="004B5A26" w:rsidP="004B5A26">
      <w:pPr>
        <w:pStyle w:val="33"/>
        <w:numPr>
          <w:ilvl w:val="0"/>
          <w:numId w:val="53"/>
        </w:numPr>
        <w:ind w:left="0" w:firstLine="0"/>
        <w:rPr>
          <w:rStyle w:val="af9"/>
          <w:rFonts w:asciiTheme="minorHAnsi" w:hAnsiTheme="minorHAnsi"/>
          <w:color w:val="auto"/>
        </w:rPr>
      </w:pPr>
      <w:r w:rsidRPr="004F4667">
        <w:rPr>
          <w:rStyle w:val="af9"/>
        </w:rPr>
        <w:t>Документ (Тип, Номер, Дата)</w:t>
      </w:r>
      <w:r>
        <w:t xml:space="preserve"> – необходимо указать реквизиты создаваемого приказа. 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 при нажатии кнопки </w:t>
      </w:r>
      <w:r>
        <w:rPr>
          <w:noProof/>
          <w:lang w:eastAsia="ru-RU"/>
        </w:rPr>
        <w:drawing>
          <wp:inline distT="0" distB="0" distL="0" distR="0">
            <wp:extent cx="142875" cy="161925"/>
            <wp:effectExtent l="19050" t="0" r="9525" b="0"/>
            <wp:docPr id="127"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t xml:space="preserve">, либо вводится с клавиатуры. В качестве значения поля </w:t>
      </w:r>
      <w:r w:rsidRPr="00B01A18">
        <w:rPr>
          <w:rStyle w:val="af9"/>
        </w:rPr>
        <w:t>Дата</w:t>
      </w:r>
      <w:r>
        <w:t xml:space="preserve"> по умолчанию используется текущая дата, при необходимости ее можно изменить;</w:t>
      </w:r>
    </w:p>
    <w:p w:rsidR="004F4667" w:rsidRDefault="004F4667" w:rsidP="008B1A94">
      <w:pPr>
        <w:pStyle w:val="33"/>
        <w:numPr>
          <w:ilvl w:val="0"/>
          <w:numId w:val="53"/>
        </w:numPr>
        <w:ind w:left="0" w:firstLine="0"/>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8B1A94">
      <w:pPr>
        <w:pStyle w:val="33"/>
        <w:numPr>
          <w:ilvl w:val="0"/>
          <w:numId w:val="53"/>
        </w:numPr>
        <w:ind w:left="0" w:firstLine="0"/>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 </w:t>
      </w:r>
      <w:r w:rsidRPr="00B01A18">
        <w:rPr>
          <w:rStyle w:val="af7"/>
        </w:rPr>
        <w:t>Добавить</w:t>
      </w:r>
      <w:r>
        <w:t xml:space="preserve">. </w:t>
      </w:r>
      <w:r w:rsidR="008528B3">
        <w:t xml:space="preserve">В открывшемся окне </w:t>
      </w:r>
      <w:r w:rsidR="008528B3">
        <w:lastRenderedPageBreak/>
        <w:t>«Образцы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drawing>
          <wp:inline distT="0" distB="0" distL="0" distR="0">
            <wp:extent cx="4368876" cy="2979082"/>
            <wp:effectExtent l="19050" t="0" r="0"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4368876" cy="2979082"/>
                    </a:xfrm>
                    <a:prstGeom prst="rect">
                      <a:avLst/>
                    </a:prstGeom>
                    <a:noFill/>
                    <a:ln w="9525">
                      <a:noFill/>
                      <a:miter lim="800000"/>
                      <a:headEnd/>
                      <a:tailEnd/>
                    </a:ln>
                  </pic:spPr>
                </pic:pic>
              </a:graphicData>
            </a:graphic>
          </wp:inline>
        </w:drawing>
      </w:r>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8B1A94">
      <w:pPr>
        <w:pStyle w:val="33"/>
        <w:keepNext/>
        <w:numPr>
          <w:ilvl w:val="0"/>
          <w:numId w:val="57"/>
        </w:numPr>
      </w:pPr>
      <w:r>
        <w:t>Отработка пункта приказа – регистрация события, указанного в пункте приказа;</w:t>
      </w:r>
    </w:p>
    <w:p w:rsidR="00747E87" w:rsidRDefault="00747E87" w:rsidP="008B1A94">
      <w:pPr>
        <w:pStyle w:val="33"/>
        <w:keepNext/>
        <w:numPr>
          <w:ilvl w:val="0"/>
          <w:numId w:val="57"/>
        </w:numPr>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B23233">
        <w:rPr>
          <w:rStyle w:val="af7"/>
        </w:rPr>
        <w:t xml:space="preserve">Отработка / </w:t>
      </w:r>
      <w:r w:rsidRPr="008528B3">
        <w:rPr>
          <w:rStyle w:val="af7"/>
        </w:rPr>
        <w:t>Отработать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drawing>
          <wp:inline distT="0" distB="0" distL="0" distR="0">
            <wp:extent cx="4096237" cy="811268"/>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4096237" cy="811268"/>
                    </a:xfrm>
                    <a:prstGeom prst="rect">
                      <a:avLst/>
                    </a:prstGeom>
                    <a:noFill/>
                    <a:ln w="9525">
                      <a:noFill/>
                      <a:miter lim="800000"/>
                      <a:headEnd/>
                      <a:tailEnd/>
                    </a:ln>
                  </pic:spPr>
                </pic:pic>
              </a:graphicData>
            </a:graphic>
          </wp:inline>
        </w:drawing>
      </w:r>
    </w:p>
    <w:p w:rsidR="00747E87" w:rsidRDefault="00747E87" w:rsidP="00747E87">
      <w:pPr>
        <w:pStyle w:val="12"/>
      </w:pPr>
      <w:r>
        <w:t>Для отработки приказа следует в контекстном меню заголовка приказа выбрать пункт </w:t>
      </w:r>
      <w:r w:rsidR="00847273">
        <w:rPr>
          <w:rStyle w:val="af7"/>
        </w:rPr>
        <w:t xml:space="preserve">Отработка / </w:t>
      </w:r>
      <w:r w:rsidR="008528B3" w:rsidRPr="008528B3">
        <w:rPr>
          <w:rStyle w:val="af7"/>
        </w:rPr>
        <w:t>Отработать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lastRenderedPageBreak/>
        <w:drawing>
          <wp:inline distT="0" distB="0" distL="0" distR="0">
            <wp:extent cx="4987301" cy="3378066"/>
            <wp:effectExtent l="19050" t="0" r="3799"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4987301" cy="3378066"/>
                    </a:xfrm>
                    <a:prstGeom prst="rect">
                      <a:avLst/>
                    </a:prstGeom>
                    <a:noFill/>
                    <a:ln w="9525">
                      <a:noFill/>
                      <a:miter lim="800000"/>
                      <a:headEnd/>
                      <a:tailEnd/>
                    </a:ln>
                  </pic:spPr>
                </pic:pic>
              </a:graphicData>
            </a:graphic>
          </wp:inline>
        </w:drawing>
      </w:r>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sidR="00847273">
        <w:rPr>
          <w:rStyle w:val="af7"/>
        </w:rPr>
        <w:t xml:space="preserve">Отработка / </w:t>
      </w:r>
      <w:r>
        <w:rPr>
          <w:rStyle w:val="af7"/>
        </w:rPr>
        <w:t>Снять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sidR="00847273">
        <w:rPr>
          <w:rStyle w:val="af7"/>
        </w:rPr>
        <w:t xml:space="preserve">Отработка / </w:t>
      </w:r>
      <w:r>
        <w:rPr>
          <w:rStyle w:val="af7"/>
        </w:rPr>
        <w:t>Снять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rPr>
          <w:b/>
          <w:i/>
        </w:rPr>
      </w:pPr>
      <w:r w:rsidRPr="00CF02B3">
        <w:t xml:space="preserve">Для вывода приказа </w:t>
      </w:r>
      <w:r w:rsidR="008528B3" w:rsidRPr="00CF02B3">
        <w:t xml:space="preserve">или его пунктов </w:t>
      </w:r>
      <w:r w:rsidRPr="00CF02B3">
        <w:t xml:space="preserve">на печать следует в контекстном меню заголовка приказа </w:t>
      </w:r>
      <w:r w:rsidR="008528B3" w:rsidRPr="00CF02B3">
        <w:t xml:space="preserve">(пункта приказа) </w:t>
      </w:r>
      <w:r w:rsidRPr="00CF02B3">
        <w:t>выбрать пункт </w:t>
      </w:r>
      <w:r w:rsidR="005F5C20">
        <w:rPr>
          <w:b/>
          <w:i/>
        </w:rPr>
        <w:t xml:space="preserve">Расширения / </w:t>
      </w:r>
      <w:r w:rsidR="00CF02B3" w:rsidRPr="00CF02B3">
        <w:rPr>
          <w:b/>
          <w:i/>
        </w:rPr>
        <w:t>Пользовательские отчеты</w:t>
      </w:r>
      <w:r w:rsidR="00A478E6">
        <w:rPr>
          <w:b/>
          <w:i/>
        </w:rPr>
        <w:t>:</w:t>
      </w:r>
    </w:p>
    <w:p w:rsidR="00A478E6" w:rsidRPr="00A478E6" w:rsidRDefault="00A478E6" w:rsidP="00747E87">
      <w:pPr>
        <w:pStyle w:val="12"/>
      </w:pPr>
      <w:r>
        <w:rPr>
          <w:noProof/>
          <w:lang w:eastAsia="ru-RU"/>
        </w:rPr>
        <w:drawing>
          <wp:inline distT="0" distB="0" distL="0" distR="0">
            <wp:extent cx="5313128" cy="2444924"/>
            <wp:effectExtent l="19050" t="0" r="1822" b="0"/>
            <wp:docPr id="1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a:stretch>
                      <a:fillRect/>
                    </a:stretch>
                  </pic:blipFill>
                  <pic:spPr bwMode="auto">
                    <a:xfrm>
                      <a:off x="0" y="0"/>
                      <a:ext cx="5315597" cy="2446060"/>
                    </a:xfrm>
                    <a:prstGeom prst="rect">
                      <a:avLst/>
                    </a:prstGeom>
                    <a:noFill/>
                    <a:ln w="9525">
                      <a:noFill/>
                      <a:miter lim="800000"/>
                      <a:headEnd/>
                      <a:tailEnd/>
                    </a:ln>
                  </pic:spPr>
                </pic:pic>
              </a:graphicData>
            </a:graphic>
          </wp:inline>
        </w:drawing>
      </w:r>
    </w:p>
    <w:p w:rsidR="00747E87" w:rsidRPr="005A27A8" w:rsidRDefault="00747E87" w:rsidP="00747E87">
      <w:pPr>
        <w:pStyle w:val="7"/>
      </w:pPr>
      <w:bookmarkStart w:id="67" w:name="_Toc311087510"/>
      <w:bookmarkStart w:id="68" w:name="_Toc318812327"/>
      <w:r w:rsidRPr="005A27A8">
        <w:t>Изменение приказа</w:t>
      </w:r>
      <w:bookmarkEnd w:id="67"/>
      <w:bookmarkEnd w:id="68"/>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8B1A94">
      <w:pPr>
        <w:pStyle w:val="33"/>
        <w:numPr>
          <w:ilvl w:val="0"/>
          <w:numId w:val="55"/>
        </w:numPr>
        <w:tabs>
          <w:tab w:val="left" w:pos="284"/>
        </w:tabs>
      </w:pPr>
      <w:r>
        <w:t>Отменить отработку приказа;</w:t>
      </w:r>
    </w:p>
    <w:p w:rsidR="00747E87" w:rsidRDefault="00747E87" w:rsidP="008B1A94">
      <w:pPr>
        <w:pStyle w:val="33"/>
        <w:numPr>
          <w:ilvl w:val="0"/>
          <w:numId w:val="55"/>
        </w:numPr>
        <w:tabs>
          <w:tab w:val="left" w:pos="284"/>
        </w:tabs>
      </w:pPr>
      <w:r>
        <w:t>Внести необходимые изменения;</w:t>
      </w:r>
    </w:p>
    <w:p w:rsidR="00747E87" w:rsidRDefault="00747E87" w:rsidP="008B1A94">
      <w:pPr>
        <w:pStyle w:val="33"/>
        <w:numPr>
          <w:ilvl w:val="0"/>
          <w:numId w:val="55"/>
        </w:numPr>
        <w:tabs>
          <w:tab w:val="left" w:pos="284"/>
        </w:tabs>
      </w:pPr>
      <w:r>
        <w:lastRenderedPageBreak/>
        <w:t>Отработать приказ;</w:t>
      </w:r>
    </w:p>
    <w:p w:rsidR="00747E87" w:rsidRDefault="00747E87" w:rsidP="008B1A94">
      <w:pPr>
        <w:pStyle w:val="33"/>
        <w:numPr>
          <w:ilvl w:val="0"/>
          <w:numId w:val="55"/>
        </w:numPr>
        <w:tabs>
          <w:tab w:val="left" w:pos="284"/>
        </w:tabs>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 </w:t>
      </w:r>
      <w:r w:rsidRPr="00D86CEC">
        <w:rPr>
          <w:rStyle w:val="af7"/>
        </w:rPr>
        <w:t>И</w:t>
      </w:r>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69" w:name="_Ref272781569"/>
      <w:bookmarkStart w:id="70" w:name="_Toc311087511"/>
      <w:bookmarkStart w:id="71" w:name="_Toc318812328"/>
      <w:r w:rsidRPr="005A27A8">
        <w:t>Изменение пункта приказа</w:t>
      </w:r>
      <w:bookmarkEnd w:id="69"/>
      <w:bookmarkEnd w:id="70"/>
      <w:bookmarkEnd w:id="71"/>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8B1A94">
      <w:pPr>
        <w:pStyle w:val="33"/>
        <w:numPr>
          <w:ilvl w:val="0"/>
          <w:numId w:val="54"/>
        </w:numPr>
        <w:tabs>
          <w:tab w:val="left" w:pos="284"/>
        </w:tabs>
      </w:pPr>
      <w:r>
        <w:t>Отменить отработку пункта приказа;</w:t>
      </w:r>
    </w:p>
    <w:p w:rsidR="00747E87" w:rsidRDefault="00747E87" w:rsidP="008B1A94">
      <w:pPr>
        <w:pStyle w:val="33"/>
        <w:numPr>
          <w:ilvl w:val="0"/>
          <w:numId w:val="54"/>
        </w:numPr>
        <w:tabs>
          <w:tab w:val="left" w:pos="284"/>
        </w:tabs>
      </w:pPr>
      <w:r>
        <w:t>Внести необходимые изменения;</w:t>
      </w:r>
    </w:p>
    <w:p w:rsidR="00747E87" w:rsidRDefault="00747E87" w:rsidP="008B1A94">
      <w:pPr>
        <w:pStyle w:val="33"/>
        <w:numPr>
          <w:ilvl w:val="0"/>
          <w:numId w:val="54"/>
        </w:numPr>
        <w:tabs>
          <w:tab w:val="left" w:pos="284"/>
        </w:tabs>
      </w:pPr>
      <w:r>
        <w:t>Отработать пункт приказ</w:t>
      </w:r>
      <w:r w:rsidR="00EE4304">
        <w:t>а</w:t>
      </w:r>
      <w:r>
        <w:t>/отработать приказ;</w:t>
      </w:r>
    </w:p>
    <w:p w:rsidR="00747E87" w:rsidRDefault="00747E87" w:rsidP="008B1A94">
      <w:pPr>
        <w:pStyle w:val="33"/>
        <w:numPr>
          <w:ilvl w:val="0"/>
          <w:numId w:val="54"/>
        </w:numPr>
        <w:tabs>
          <w:tab w:val="left" w:pos="284"/>
        </w:tabs>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контекстном меню выбрать позицию</w:t>
      </w:r>
      <w:r w:rsidR="00D636E2">
        <w:t xml:space="preserve"> </w:t>
      </w:r>
      <w:r w:rsidRPr="00520FED">
        <w:rPr>
          <w:rStyle w:val="af7"/>
        </w:rPr>
        <w:t>И</w:t>
      </w:r>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2" w:name="_Ref275810139"/>
      <w:bookmarkStart w:id="73" w:name="_Toc311087512"/>
      <w:bookmarkStart w:id="74" w:name="_Toc318812329"/>
      <w:r w:rsidRPr="005A27A8">
        <w:t>Удаление приказа</w:t>
      </w:r>
      <w:bookmarkEnd w:id="72"/>
      <w:bookmarkEnd w:id="73"/>
      <w:bookmarkEnd w:id="74"/>
    </w:p>
    <w:p w:rsidR="00747E87" w:rsidRDefault="00747E87" w:rsidP="00747E87">
      <w:pPr>
        <w:pStyle w:val="12"/>
      </w:pPr>
      <w:r>
        <w:t>Для удаления приказа необходимо выполнить следующие действия:</w:t>
      </w:r>
    </w:p>
    <w:p w:rsidR="00747E87" w:rsidRDefault="00747E87" w:rsidP="008B1A94">
      <w:pPr>
        <w:pStyle w:val="33"/>
        <w:numPr>
          <w:ilvl w:val="0"/>
          <w:numId w:val="56"/>
        </w:numPr>
      </w:pPr>
      <w:r>
        <w:t>Отменить отработку приказа;</w:t>
      </w:r>
    </w:p>
    <w:p w:rsidR="00747E87" w:rsidRDefault="00747E87" w:rsidP="008B1A94">
      <w:pPr>
        <w:pStyle w:val="33"/>
        <w:numPr>
          <w:ilvl w:val="0"/>
          <w:numId w:val="56"/>
        </w:numPr>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00D636E2">
        <w:t xml:space="preserve"> </w:t>
      </w:r>
      <w:r>
        <w:t>заголовка приказа выбрать пункт </w:t>
      </w:r>
      <w:r w:rsidRPr="006F630A">
        <w:rPr>
          <w:rStyle w:val="af7"/>
        </w:rPr>
        <w:t>Удалить</w:t>
      </w:r>
      <w:r>
        <w:t>.</w:t>
      </w:r>
    </w:p>
    <w:p w:rsidR="00747E87" w:rsidRPr="005A27A8" w:rsidRDefault="00747E87" w:rsidP="00747E87">
      <w:pPr>
        <w:pStyle w:val="7"/>
      </w:pPr>
      <w:bookmarkStart w:id="75" w:name="_Ref272783070"/>
      <w:bookmarkStart w:id="76" w:name="_Toc311087513"/>
      <w:bookmarkStart w:id="77" w:name="_Toc318812330"/>
      <w:bookmarkStart w:id="78" w:name="_Toc332650801"/>
      <w:bookmarkStart w:id="79" w:name="_Toc332651161"/>
      <w:r w:rsidRPr="005A27A8">
        <w:t>Удаление пункта приказа</w:t>
      </w:r>
      <w:bookmarkEnd w:id="75"/>
      <w:bookmarkEnd w:id="76"/>
      <w:bookmarkEnd w:id="77"/>
      <w:bookmarkEnd w:id="78"/>
      <w:bookmarkEnd w:id="79"/>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8B1A94">
      <w:pPr>
        <w:pStyle w:val="33"/>
        <w:numPr>
          <w:ilvl w:val="0"/>
          <w:numId w:val="58"/>
        </w:numPr>
      </w:pPr>
      <w:r>
        <w:t xml:space="preserve">Отменить </w:t>
      </w:r>
      <w:r w:rsidRPr="000B5796">
        <w:t>отработку пункта приказа</w:t>
      </w:r>
      <w:r>
        <w:t>;</w:t>
      </w:r>
    </w:p>
    <w:p w:rsidR="00747E87" w:rsidRDefault="00747E87" w:rsidP="008B1A94">
      <w:pPr>
        <w:pStyle w:val="33"/>
        <w:numPr>
          <w:ilvl w:val="0"/>
          <w:numId w:val="58"/>
        </w:numPr>
      </w:pPr>
      <w:r>
        <w:t>Удалить пункт приказа;</w:t>
      </w:r>
    </w:p>
    <w:p w:rsidR="00747E87" w:rsidRDefault="00747E87" w:rsidP="008B1A94">
      <w:pPr>
        <w:pStyle w:val="33"/>
        <w:numPr>
          <w:ilvl w:val="0"/>
          <w:numId w:val="58"/>
        </w:numPr>
      </w:pPr>
      <w:r>
        <w:t>Отработать приказ;</w:t>
      </w:r>
    </w:p>
    <w:p w:rsidR="00747E87" w:rsidRDefault="00747E87" w:rsidP="008B1A94">
      <w:pPr>
        <w:pStyle w:val="33"/>
        <w:numPr>
          <w:ilvl w:val="0"/>
          <w:numId w:val="58"/>
        </w:numPr>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00D636E2">
        <w:t xml:space="preserve"> </w:t>
      </w:r>
      <w:r>
        <w:t>пункта выбрать позицию</w:t>
      </w:r>
      <w:r w:rsidR="00D636E2">
        <w:t xml:space="preserve"> </w:t>
      </w:r>
      <w:r w:rsidRPr="000B5796">
        <w:rPr>
          <w:rStyle w:val="af7"/>
        </w:rPr>
        <w:t>Удалить</w:t>
      </w:r>
      <w:r>
        <w:t>.</w:t>
      </w:r>
    </w:p>
    <w:p w:rsidR="00CC641E" w:rsidRDefault="00CC641E" w:rsidP="00CC641E">
      <w:pPr>
        <w:pStyle w:val="33"/>
        <w:rPr>
          <w:rFonts w:ascii="Calibri" w:hAnsi="Calibri"/>
          <w:b/>
          <w:sz w:val="26"/>
          <w:szCs w:val="26"/>
        </w:rPr>
      </w:pPr>
      <w:r w:rsidRPr="00CC641E">
        <w:rPr>
          <w:rFonts w:ascii="Calibri" w:hAnsi="Calibri"/>
          <w:b/>
          <w:sz w:val="26"/>
          <w:szCs w:val="26"/>
        </w:rPr>
        <w:t>Размножение пункта приказа</w:t>
      </w:r>
    </w:p>
    <w:p w:rsidR="00CC641E" w:rsidRPr="00CC641E" w:rsidRDefault="00CC641E" w:rsidP="002D2146">
      <w:pPr>
        <w:pStyle w:val="afff3"/>
        <w:tabs>
          <w:tab w:val="left" w:pos="709"/>
        </w:tabs>
        <w:spacing w:before="45" w:beforeAutospacing="0" w:after="0" w:afterAutospacing="0"/>
        <w:ind w:firstLine="360"/>
        <w:rPr>
          <w:rFonts w:asciiTheme="minorHAnsi" w:hAnsiTheme="minorHAnsi"/>
        </w:rPr>
      </w:pPr>
      <w:r w:rsidRPr="00CC641E">
        <w:rPr>
          <w:rFonts w:asciiTheme="minorHAnsi" w:hAnsiTheme="minorHAnsi"/>
        </w:rPr>
        <w:t>Действие "Размножить" доступно для пунктов приказов следующих типов:</w:t>
      </w:r>
    </w:p>
    <w:p w:rsidR="00CC641E" w:rsidRDefault="00CC641E" w:rsidP="008B1A94">
      <w:pPr>
        <w:pStyle w:val="12"/>
        <w:numPr>
          <w:ilvl w:val="0"/>
          <w:numId w:val="63"/>
        </w:numPr>
      </w:pPr>
      <w:r w:rsidRPr="00CC641E">
        <w:t>"Отпуск", действие "Предоставить";</w:t>
      </w:r>
    </w:p>
    <w:p w:rsidR="00CC641E" w:rsidRDefault="00CC641E" w:rsidP="008B1A94">
      <w:pPr>
        <w:pStyle w:val="12"/>
        <w:numPr>
          <w:ilvl w:val="0"/>
          <w:numId w:val="63"/>
        </w:numPr>
      </w:pPr>
      <w:r>
        <w:t>"Командировка", действие "Направить";</w:t>
      </w:r>
    </w:p>
    <w:p w:rsidR="00CC641E" w:rsidRDefault="00CC641E" w:rsidP="008B1A94">
      <w:pPr>
        <w:pStyle w:val="12"/>
        <w:numPr>
          <w:ilvl w:val="0"/>
          <w:numId w:val="63"/>
        </w:numPr>
      </w:pPr>
      <w:r>
        <w:t>"Подразделение", действие "Ввести";</w:t>
      </w:r>
    </w:p>
    <w:p w:rsidR="00CC641E" w:rsidRDefault="00CC641E" w:rsidP="008B1A94">
      <w:pPr>
        <w:pStyle w:val="12"/>
        <w:numPr>
          <w:ilvl w:val="0"/>
          <w:numId w:val="63"/>
        </w:numPr>
      </w:pPr>
      <w:r>
        <w:t>"Штатная должность", действие "Ввести";</w:t>
      </w:r>
    </w:p>
    <w:p w:rsidR="00CC641E" w:rsidRDefault="00CC641E" w:rsidP="008B1A94">
      <w:pPr>
        <w:pStyle w:val="12"/>
        <w:numPr>
          <w:ilvl w:val="0"/>
          <w:numId w:val="63"/>
        </w:numPr>
      </w:pPr>
      <w:r>
        <w:t>"Отклонение", действие "Создать".</w:t>
      </w:r>
    </w:p>
    <w:p w:rsidR="00CC641E" w:rsidRDefault="00CC641E" w:rsidP="00CC641E">
      <w:pPr>
        <w:pStyle w:val="12"/>
      </w:pPr>
      <w:r>
        <w:lastRenderedPageBreak/>
        <w:t>При размножении сразу (без выбора образца пункта приказа и дополнительных данных из разделов) производится копирование данных из текущего (базового) пункта приказа в формируемый пункт и отображение формы редактирования с этими данными.</w:t>
      </w:r>
    </w:p>
    <w:p w:rsidR="00CC641E" w:rsidRDefault="00CC641E" w:rsidP="00CC641E">
      <w:pPr>
        <w:pStyle w:val="12"/>
      </w:pPr>
      <w:r>
        <w:t>Для типов "Отпуск", "Командировка" и "Отклонение" при размножении также добавляются основания. Но, при этом основания берутся не из образца пункта приказа, а из спецификации базового пункта.</w:t>
      </w:r>
    </w:p>
    <w:p w:rsidR="0042598B" w:rsidRDefault="0042598B" w:rsidP="0042598B">
      <w:pPr>
        <w:pStyle w:val="7"/>
      </w:pPr>
      <w:r>
        <w:t>Добавление списком пунктов приказа</w:t>
      </w:r>
    </w:p>
    <w:p w:rsidR="0042598B" w:rsidRDefault="0042598B" w:rsidP="0042598B">
      <w:pPr>
        <w:ind w:firstLine="708"/>
        <w:jc w:val="both"/>
        <w:rPr>
          <w:lang w:bidi="en-US"/>
        </w:rPr>
      </w:pPr>
      <w:r w:rsidRPr="0042598B">
        <w:rPr>
          <w:lang w:bidi="en-US"/>
        </w:rPr>
        <w:t>Операция списочного добавления пунктов приказа, служит для массового добавления пунктов заданного типа и действия. Операция доступна только при работе с отдельными типами пунктов. Перечень таких пунктов отображается при выб</w:t>
      </w:r>
      <w:r>
        <w:rPr>
          <w:lang w:bidi="en-US"/>
        </w:rPr>
        <w:t>оре действия</w:t>
      </w:r>
      <w:r w:rsidR="00D0131E">
        <w:rPr>
          <w:lang w:bidi="en-US"/>
        </w:rPr>
        <w:t xml:space="preserve"> в спецификации «Пункты» /</w:t>
      </w:r>
      <w:r>
        <w:rPr>
          <w:lang w:bidi="en-US"/>
        </w:rPr>
        <w:t xml:space="preserve"> </w:t>
      </w:r>
      <w:r w:rsidR="00D0131E">
        <w:rPr>
          <w:lang w:bidi="en-US"/>
        </w:rPr>
        <w:t>«Добавить списком»</w:t>
      </w:r>
      <w:r>
        <w:rPr>
          <w:lang w:bidi="en-US"/>
        </w:rPr>
        <w:t>:</w:t>
      </w:r>
    </w:p>
    <w:p w:rsidR="0042598B" w:rsidRPr="0042598B" w:rsidRDefault="0042598B" w:rsidP="0042598B">
      <w:pPr>
        <w:jc w:val="center"/>
        <w:rPr>
          <w:lang w:bidi="en-US"/>
        </w:rPr>
      </w:pPr>
      <w:r>
        <w:rPr>
          <w:noProof/>
          <w:lang w:eastAsia="ru-RU"/>
        </w:rPr>
        <w:drawing>
          <wp:inline distT="0" distB="0" distL="0" distR="0">
            <wp:extent cx="4447843" cy="2200000"/>
            <wp:effectExtent l="19050" t="0" r="0" b="0"/>
            <wp:docPr id="4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4447843" cy="2200000"/>
                    </a:xfrm>
                    <a:prstGeom prst="rect">
                      <a:avLst/>
                    </a:prstGeom>
                    <a:noFill/>
                    <a:ln w="9525">
                      <a:noFill/>
                      <a:miter lim="800000"/>
                      <a:headEnd/>
                      <a:tailEnd/>
                    </a:ln>
                  </pic:spPr>
                </pic:pic>
              </a:graphicData>
            </a:graphic>
          </wp:inline>
        </w:drawing>
      </w:r>
    </w:p>
    <w:p w:rsidR="00D0131E" w:rsidRDefault="00D0131E" w:rsidP="00D0131E">
      <w:pPr>
        <w:pStyle w:val="12"/>
      </w:pPr>
      <w:r>
        <w:t>Процесс списочного добавления пунктов приказа, в отличие от стандартного действия добавления, состоит из двух этапов: задание уникальных характеристик каждого отдельного пункта и задание общих характеристик для всех пунктов списка на единой форме.</w:t>
      </w:r>
    </w:p>
    <w:p w:rsidR="00D0131E" w:rsidRDefault="00D0131E" w:rsidP="00D0131E">
      <w:pPr>
        <w:pStyle w:val="12"/>
      </w:pPr>
      <w:r>
        <w:t>Задание уникальных характеристик пунктов осуществляется путем определения перечня исполнений должностей, для которых будут сформированы пункты приказов. Для этого, после выбора соответствующей позиции из словаря «Образцы пунктов приказов», в разделе «Штат» необходимо отметить исполнения должностей, над которыми предполагается произвести распорядительное действие.</w:t>
      </w:r>
    </w:p>
    <w:p w:rsidR="00D0131E" w:rsidRDefault="00D0131E" w:rsidP="00D0131E">
      <w:pPr>
        <w:pStyle w:val="12"/>
      </w:pPr>
      <w:r>
        <w:t>Задание общих характеристик пунктов соответствующего типа производится на единой форме, которая практически полностью соответствует форме для единичного добавления пункта приказа. Отличием является только отсутствие на ней параметров, которые были определены ранее при задании уникальных характеристик.</w:t>
      </w:r>
    </w:p>
    <w:p w:rsidR="002D2146" w:rsidRDefault="00D0131E" w:rsidP="00D0131E">
      <w:pPr>
        <w:pStyle w:val="12"/>
        <w:ind w:firstLine="708"/>
      </w:pPr>
      <w:r>
        <w:t>Таким образом, после определения всех необходимых параметров, в список пунктов приказа будут добавлены пункты заданного типа и действия, количество которых соответствует количеству выбранных исполнений. При этом процедура добавления каждого пункта аналогична используемой при выполнения стандартного действия «Добавить».</w:t>
      </w:r>
    </w:p>
    <w:p w:rsidR="00BB75D6" w:rsidRPr="00BB75D6" w:rsidRDefault="00BB75D6" w:rsidP="002D2146">
      <w:pPr>
        <w:pStyle w:val="12"/>
        <w:ind w:firstLine="0"/>
        <w:jc w:val="center"/>
      </w:pPr>
    </w:p>
    <w:p w:rsidR="0000436B" w:rsidRDefault="0000436B" w:rsidP="0000436B">
      <w:pPr>
        <w:pStyle w:val="1"/>
      </w:pPr>
      <w:bookmarkStart w:id="80" w:name="_Toc125035184"/>
      <w:r>
        <w:lastRenderedPageBreak/>
        <w:t>Создание организационно-штатной структуры</w:t>
      </w:r>
      <w:bookmarkEnd w:id="80"/>
    </w:p>
    <w:p w:rsidR="00673E31" w:rsidRDefault="00562D38" w:rsidP="00562D38">
      <w:pPr>
        <w:pStyle w:val="6"/>
      </w:pPr>
      <w:bookmarkStart w:id="81" w:name="_Toc125035185"/>
      <w:r>
        <w:t>Создание организационной структуры</w:t>
      </w:r>
      <w:r w:rsidR="0000436B">
        <w:t xml:space="preserve"> при помощи приказов</w:t>
      </w:r>
      <w:bookmarkEnd w:id="81"/>
    </w:p>
    <w:p w:rsidR="00562D38" w:rsidRPr="007A0307" w:rsidRDefault="00562D38" w:rsidP="007A0307">
      <w:pPr>
        <w:pStyle w:val="7"/>
        <w:rPr>
          <w:rStyle w:val="a7"/>
          <w:i w:val="0"/>
          <w:iCs w:val="0"/>
        </w:rPr>
      </w:pPr>
      <w:bookmarkStart w:id="82" w:name="_Toc311087858"/>
      <w:r w:rsidRPr="007A0307">
        <w:rPr>
          <w:rStyle w:val="a7"/>
          <w:i w:val="0"/>
          <w:iCs w:val="0"/>
          <w:szCs w:val="26"/>
        </w:rPr>
        <w:t>Создание приказа о вводе подразделения</w:t>
      </w:r>
      <w:bookmarkEnd w:id="82"/>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847273">
        <w:t xml:space="preserve"> / </w:t>
      </w:r>
      <w:r w:rsidR="007A0307">
        <w:rPr>
          <w:rStyle w:val="af7"/>
        </w:rPr>
        <w:t>Приказы</w:t>
      </w:r>
      <w:r w:rsidR="007A0307">
        <w:t>.</w:t>
      </w:r>
      <w:r w:rsidR="00D636E2">
        <w:t xml:space="preserve"> </w:t>
      </w:r>
      <w:r w:rsidR="007A0307">
        <w:t>В</w:t>
      </w:r>
      <w:r>
        <w:t xml:space="preserve"> контекстном меню панели заголовков приказов </w:t>
      </w:r>
      <w:r w:rsidR="007A0307">
        <w:t xml:space="preserve">следует </w:t>
      </w:r>
      <w:r>
        <w:t>выбрать пункт </w:t>
      </w:r>
      <w:r>
        <w:rPr>
          <w:rStyle w:val="af7"/>
        </w:rPr>
        <w:t>Добавить</w:t>
      </w:r>
      <w:r>
        <w:t xml:space="preserve"> и в открывшемся </w:t>
      </w:r>
      <w:r w:rsidR="007A0307">
        <w:t xml:space="preserve">окне «Образцы приказов» выбрать образец </w:t>
      </w:r>
      <w:r w:rsidR="00847273">
        <w:rPr>
          <w:rStyle w:val="af7"/>
        </w:rPr>
        <w:t>По штату</w:t>
      </w:r>
      <w:r w:rsidR="00B80274">
        <w:rPr>
          <w:rStyle w:val="af7"/>
        </w:rPr>
        <w:t xml:space="preserve"> / 1.Подразделения</w:t>
      </w:r>
      <w:r w:rsidR="00847273">
        <w:rPr>
          <w:rStyle w:val="af7"/>
        </w:rPr>
        <w:t xml:space="preserve"> / </w:t>
      </w:r>
      <w:r w:rsidR="007A0307" w:rsidRPr="007A0307">
        <w:rPr>
          <w:rStyle w:val="af7"/>
        </w:rPr>
        <w:t>Ввод подразделения</w:t>
      </w:r>
      <w:r w:rsidR="007A0307">
        <w:t>:</w:t>
      </w:r>
    </w:p>
    <w:p w:rsidR="007A0307" w:rsidRDefault="000F30B5" w:rsidP="007A0307">
      <w:pPr>
        <w:pStyle w:val="34"/>
        <w:keepNext/>
      </w:pPr>
      <w:r w:rsidRPr="000F30B5">
        <w:rPr>
          <w:noProof/>
          <w:lang w:eastAsia="ru-RU"/>
        </w:rPr>
        <w:drawing>
          <wp:inline distT="0" distB="0" distL="0" distR="0">
            <wp:extent cx="4622400" cy="2790825"/>
            <wp:effectExtent l="19050" t="0" r="6750" b="0"/>
            <wp:docPr id="48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4622400" cy="2790825"/>
                    </a:xfrm>
                    <a:prstGeom prst="rect">
                      <a:avLst/>
                    </a:prstGeom>
                    <a:noFill/>
                    <a:ln w="9525">
                      <a:noFill/>
                      <a:miter lim="800000"/>
                      <a:headEnd/>
                      <a:tailEnd/>
                    </a:ln>
                  </pic:spPr>
                </pic:pic>
              </a:graphicData>
            </a:graphic>
          </wp:inline>
        </w:drawing>
      </w:r>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rsidR="001F2578">
        <w:t xml:space="preserve">. В открывшемся окне «Образцы пунктов приказов» </w:t>
      </w:r>
      <w:r w:rsidR="006C4E18">
        <w:t>необходимо</w:t>
      </w:r>
      <w:r w:rsidR="001F2578">
        <w:t xml:space="preserve"> выбрать образец</w:t>
      </w:r>
      <w:r w:rsidR="00D636E2">
        <w:t xml:space="preserve"> </w:t>
      </w:r>
      <w:r w:rsidR="00847273">
        <w:rPr>
          <w:rStyle w:val="af7"/>
        </w:rPr>
        <w:t xml:space="preserve">По штату / </w:t>
      </w:r>
      <w:r w:rsidR="00B80274">
        <w:rPr>
          <w:rStyle w:val="af7"/>
        </w:rPr>
        <w:t xml:space="preserve">1. </w:t>
      </w:r>
      <w:r w:rsidR="001F2578" w:rsidRPr="001F2578">
        <w:rPr>
          <w:rStyle w:val="af7"/>
        </w:rPr>
        <w:t>Под</w:t>
      </w:r>
      <w:r w:rsidR="00847273">
        <w:rPr>
          <w:rStyle w:val="af7"/>
        </w:rPr>
        <w:t xml:space="preserve">разделения / </w:t>
      </w:r>
      <w:r w:rsidR="001F2578" w:rsidRPr="001F2578">
        <w:rPr>
          <w:rStyle w:val="af7"/>
        </w:rPr>
        <w:t>Ввод подразделения</w:t>
      </w:r>
      <w:r w:rsidR="001F2578">
        <w:t>:</w:t>
      </w:r>
    </w:p>
    <w:p w:rsidR="001F2578" w:rsidRDefault="001F2578" w:rsidP="001F2578">
      <w:pPr>
        <w:pStyle w:val="34"/>
        <w:keepNext/>
      </w:pPr>
      <w:r>
        <w:rPr>
          <w:noProof/>
          <w:lang w:eastAsia="ru-RU"/>
        </w:rPr>
        <w:lastRenderedPageBreak/>
        <w:drawing>
          <wp:inline distT="0" distB="0" distL="0" distR="0">
            <wp:extent cx="4875087" cy="2780420"/>
            <wp:effectExtent l="19050" t="0" r="1713"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41" cstate="print"/>
                    <a:srcRect/>
                    <a:stretch>
                      <a:fillRect/>
                    </a:stretch>
                  </pic:blipFill>
                  <pic:spPr bwMode="auto">
                    <a:xfrm>
                      <a:off x="0" y="0"/>
                      <a:ext cx="4875087" cy="2780420"/>
                    </a:xfrm>
                    <a:prstGeom prst="rect">
                      <a:avLst/>
                    </a:prstGeom>
                    <a:noFill/>
                    <a:ln w="9525">
                      <a:noFill/>
                      <a:miter lim="800000"/>
                      <a:headEnd/>
                      <a:tailEnd/>
                    </a:ln>
                  </pic:spPr>
                </pic:pic>
              </a:graphicData>
            </a:graphic>
          </wp:inline>
        </w:drawing>
      </w:r>
    </w:p>
    <w:p w:rsidR="00A37A4F" w:rsidRDefault="001F2578" w:rsidP="00BB75D6">
      <w:pPr>
        <w:pStyle w:val="12"/>
      </w:pPr>
      <w:r>
        <w:t>На экране появится окно «Пункт приказ</w:t>
      </w:r>
      <w:r w:rsidR="00EE4304">
        <w:t>а</w:t>
      </w:r>
      <w:r>
        <w:t>: Добавление», где требуется заполнить следующие поля:</w:t>
      </w:r>
    </w:p>
    <w:p w:rsidR="00A37A4F" w:rsidRDefault="00A37A4F" w:rsidP="001F2578">
      <w:pPr>
        <w:pStyle w:val="34"/>
        <w:keepNext/>
      </w:pPr>
      <w:r>
        <w:rPr>
          <w:noProof/>
          <w:lang w:eastAsia="ru-RU"/>
        </w:rPr>
        <w:drawing>
          <wp:inline distT="0" distB="0" distL="0" distR="0">
            <wp:extent cx="5031052" cy="4013860"/>
            <wp:effectExtent l="1905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5038361" cy="4019691"/>
                    </a:xfrm>
                    <a:prstGeom prst="rect">
                      <a:avLst/>
                    </a:prstGeom>
                    <a:noFill/>
                    <a:ln w="9525">
                      <a:noFill/>
                      <a:miter lim="800000"/>
                      <a:headEnd/>
                      <a:tailEnd/>
                    </a:ln>
                  </pic:spPr>
                </pic:pic>
              </a:graphicData>
            </a:graphic>
          </wp:inline>
        </w:drawing>
      </w:r>
    </w:p>
    <w:p w:rsidR="001F2578" w:rsidRDefault="001F2578" w:rsidP="001F2578">
      <w:pPr>
        <w:rPr>
          <w:b/>
          <w:i/>
        </w:rPr>
      </w:pPr>
      <w:r>
        <w:rPr>
          <w:b/>
          <w:i/>
        </w:rPr>
        <w:t>Закладка «Подразделение»:</w:t>
      </w:r>
    </w:p>
    <w:p w:rsidR="001F2578" w:rsidRDefault="001F2578" w:rsidP="00FF32E3">
      <w:pPr>
        <w:pStyle w:val="33"/>
        <w:numPr>
          <w:ilvl w:val="0"/>
          <w:numId w:val="8"/>
        </w:numPr>
        <w:ind w:left="0" w:hanging="11"/>
        <w:rPr>
          <w:lang w:eastAsia="ru-RU"/>
        </w:rPr>
      </w:pPr>
      <w:r>
        <w:rPr>
          <w:rStyle w:val="af9"/>
        </w:rPr>
        <w:t>Мнемокод</w:t>
      </w:r>
      <w:r>
        <w:rPr>
          <w:lang w:eastAsia="ru-RU"/>
        </w:rPr>
        <w:t xml:space="preserve"> – сокращенное наименование подразделения;</w:t>
      </w:r>
    </w:p>
    <w:p w:rsidR="00BB75D6" w:rsidRDefault="00BB75D6" w:rsidP="00BB75D6">
      <w:pPr>
        <w:pStyle w:val="33"/>
        <w:numPr>
          <w:ilvl w:val="0"/>
          <w:numId w:val="8"/>
        </w:numPr>
        <w:ind w:left="0" w:hanging="11"/>
        <w:rPr>
          <w:lang w:eastAsia="ru-RU"/>
        </w:rPr>
      </w:pPr>
      <w:r>
        <w:rPr>
          <w:rStyle w:val="af9"/>
        </w:rPr>
        <w:t>Код подразделения</w:t>
      </w:r>
      <w:r>
        <w:rPr>
          <w:lang w:eastAsia="ru-RU"/>
        </w:rPr>
        <w:t xml:space="preserve"> – необязательное поле, значение которого уникально (если заполнено) на одном периоде в рамках организации. При отработке пункта приказа указанный Код подразделения переносится в создаваемое/изменяемое Подразделение. При снятии отработки пункта приказа Код подразделения изменяется на исходный (до внесения изменений).</w:t>
      </w:r>
    </w:p>
    <w:p w:rsidR="00BB75D6" w:rsidRDefault="00BB75D6" w:rsidP="00BB75D6">
      <w:pPr>
        <w:pStyle w:val="33"/>
        <w:rPr>
          <w:lang w:eastAsia="ru-RU"/>
        </w:rPr>
      </w:pPr>
      <w:r>
        <w:rPr>
          <w:lang w:eastAsia="ru-RU"/>
        </w:rPr>
        <w:lastRenderedPageBreak/>
        <w:t>Примечание. У многих организаций каждому подразделению соответствует номер или код, по которому это подразделение ищут и используют для различной внутренней отчетности. Использование мнемокода для хранения этого кода не всегда удобно.</w:t>
      </w:r>
    </w:p>
    <w:p w:rsidR="001F2578" w:rsidRDefault="001F2578" w:rsidP="00FF32E3">
      <w:pPr>
        <w:pStyle w:val="33"/>
        <w:numPr>
          <w:ilvl w:val="0"/>
          <w:numId w:val="8"/>
        </w:numPr>
        <w:ind w:left="0" w:hanging="11"/>
        <w:rPr>
          <w:lang w:eastAsia="ru-RU"/>
        </w:rPr>
      </w:pPr>
      <w:r>
        <w:rPr>
          <w:rStyle w:val="af9"/>
        </w:rPr>
        <w:t>Наименование</w:t>
      </w:r>
      <w:r>
        <w:rPr>
          <w:lang w:eastAsia="ru-RU"/>
        </w:rPr>
        <w:t xml:space="preserve"> – полное наименование подразделения;</w:t>
      </w:r>
    </w:p>
    <w:p w:rsidR="001F2578" w:rsidRDefault="001F2578" w:rsidP="006B5E5B">
      <w:pPr>
        <w:pStyle w:val="33"/>
        <w:numPr>
          <w:ilvl w:val="0"/>
          <w:numId w:val="8"/>
        </w:numPr>
        <w:ind w:left="0" w:firstLine="0"/>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6B5E5B">
      <w:pPr>
        <w:pStyle w:val="33"/>
        <w:numPr>
          <w:ilvl w:val="0"/>
          <w:numId w:val="8"/>
        </w:numPr>
        <w:ind w:left="0" w:firstLine="0"/>
        <w:rPr>
          <w:lang w:eastAsia="ru-RU"/>
        </w:rPr>
      </w:pPr>
      <w:r w:rsidRPr="001F2578">
        <w:rPr>
          <w:rStyle w:val="af9"/>
          <w:lang w:eastAsia="ru-RU"/>
        </w:rPr>
        <w:t>Принадлежность</w:t>
      </w:r>
      <w:r>
        <w:rPr>
          <w:lang w:eastAsia="ru-RU"/>
        </w:rPr>
        <w:t xml:space="preserve"> – указывается контрагент, которому принадл</w:t>
      </w:r>
      <w:r w:rsidR="006B5E5B">
        <w:rPr>
          <w:lang w:eastAsia="ru-RU"/>
        </w:rPr>
        <w:t>ежит подразделение. Данное поле</w:t>
      </w:r>
      <w:r w:rsidR="006B5E5B" w:rsidRPr="006B5E5B">
        <w:rPr>
          <w:lang w:eastAsia="ru-RU"/>
        </w:rPr>
        <w:t xml:space="preserve"> </w:t>
      </w:r>
      <w:r>
        <w:rPr>
          <w:lang w:eastAsia="ru-RU"/>
        </w:rPr>
        <w:t xml:space="preserve">недоступно для редактирования при заданном значение в поле «Вышестоящее подразделение». </w:t>
      </w:r>
    </w:p>
    <w:p w:rsidR="001F2578" w:rsidRDefault="001F2578" w:rsidP="00B80274">
      <w:pPr>
        <w:pStyle w:val="33"/>
        <w:numPr>
          <w:ilvl w:val="0"/>
          <w:numId w:val="8"/>
        </w:numPr>
        <w:ind w:left="0" w:hanging="11"/>
        <w:rPr>
          <w:lang w:eastAsia="ru-RU"/>
        </w:rPr>
      </w:pPr>
      <w:r>
        <w:rPr>
          <w:rStyle w:val="af9"/>
        </w:rPr>
        <w:t>Действует с/по</w:t>
      </w:r>
      <w:r>
        <w:rPr>
          <w:lang w:eastAsia="ru-RU"/>
        </w:rPr>
        <w:t xml:space="preserve"> – период действия подразделения. При регистрации нового подразделения в поле </w:t>
      </w:r>
      <w:r>
        <w:rPr>
          <w:rStyle w:val="af9"/>
        </w:rPr>
        <w:t xml:space="preserve">Действует с </w:t>
      </w:r>
      <w:r>
        <w:rPr>
          <w:lang w:eastAsia="ru-RU"/>
        </w:rPr>
        <w:t>по умолчанию устанавливается текущая дата</w:t>
      </w:r>
      <w:r w:rsidR="00E23DA9">
        <w:rPr>
          <w:lang w:eastAsia="ru-RU"/>
        </w:rPr>
        <w:t>,</w:t>
      </w:r>
      <w:r w:rsidR="00BB75D6">
        <w:rPr>
          <w:lang w:eastAsia="ru-RU"/>
        </w:rPr>
        <w:t xml:space="preserve"> </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поле</w:t>
      </w:r>
      <w:r w:rsidR="00BB75D6">
        <w:rPr>
          <w:lang w:eastAsia="ru-RU"/>
        </w:rPr>
        <w:t xml:space="preserve"> </w:t>
      </w:r>
      <w:r>
        <w:rPr>
          <w:rStyle w:val="af9"/>
        </w:rPr>
        <w:t>Действует по</w:t>
      </w:r>
      <w:r>
        <w:rPr>
          <w:lang w:eastAsia="ru-RU"/>
        </w:rPr>
        <w:t xml:space="preserve"> не заполнено, то период действия подразделения считается неограниченным;</w:t>
      </w:r>
    </w:p>
    <w:p w:rsidR="001F2578" w:rsidRDefault="001F2578" w:rsidP="00FF32E3">
      <w:pPr>
        <w:pStyle w:val="33"/>
        <w:numPr>
          <w:ilvl w:val="0"/>
          <w:numId w:val="8"/>
        </w:numPr>
        <w:ind w:left="0" w:hanging="11"/>
        <w:rPr>
          <w:lang w:eastAsia="ru-RU"/>
        </w:rPr>
      </w:pPr>
      <w:r>
        <w:rPr>
          <w:rStyle w:val="af9"/>
        </w:rPr>
        <w:t>Штатное подразделение –</w:t>
      </w:r>
      <w:r w:rsidR="00847273">
        <w:rPr>
          <w:rStyle w:val="af9"/>
        </w:rPr>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A37A4F" w:rsidRDefault="00A37A4F" w:rsidP="00D71C48">
      <w:pPr>
        <w:jc w:val="center"/>
        <w:rPr>
          <w:b/>
          <w:i/>
        </w:rPr>
      </w:pPr>
      <w:r>
        <w:rPr>
          <w:b/>
          <w:i/>
          <w:noProof/>
          <w:lang w:eastAsia="ru-RU"/>
        </w:rPr>
        <w:drawing>
          <wp:inline distT="0" distB="0" distL="0" distR="0">
            <wp:extent cx="5020518" cy="4036850"/>
            <wp:effectExtent l="19050" t="0" r="8682"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020356" cy="4036720"/>
                    </a:xfrm>
                    <a:prstGeom prst="rect">
                      <a:avLst/>
                    </a:prstGeom>
                    <a:noFill/>
                    <a:ln w="9525">
                      <a:noFill/>
                      <a:miter lim="800000"/>
                      <a:headEnd/>
                      <a:tailEnd/>
                    </a:ln>
                  </pic:spPr>
                </pic:pic>
              </a:graphicData>
            </a:graphic>
          </wp:inline>
        </w:drawing>
      </w:r>
    </w:p>
    <w:p w:rsidR="001F2578" w:rsidRPr="00D71C48" w:rsidRDefault="00D71C48" w:rsidP="00D71C48">
      <w:pPr>
        <w:rPr>
          <w:rStyle w:val="af9"/>
          <w:rFonts w:asciiTheme="minorHAnsi" w:hAnsiTheme="minorHAnsi"/>
          <w:b/>
          <w:i/>
          <w:color w:val="auto"/>
        </w:rPr>
      </w:pPr>
      <w:r>
        <w:rPr>
          <w:b/>
          <w:i/>
        </w:rPr>
        <w:t>Закладка «Обособленное п</w:t>
      </w:r>
      <w:r w:rsidRPr="00D71C48">
        <w:rPr>
          <w:b/>
          <w:i/>
        </w:rPr>
        <w:t>одразделение»:</w:t>
      </w:r>
    </w:p>
    <w:p w:rsidR="00327809" w:rsidRDefault="001F2578" w:rsidP="00FF32E3">
      <w:pPr>
        <w:pStyle w:val="33"/>
        <w:numPr>
          <w:ilvl w:val="0"/>
          <w:numId w:val="8"/>
        </w:numPr>
        <w:ind w:left="0" w:hanging="11"/>
      </w:pPr>
      <w:r w:rsidRPr="00DE08DD">
        <w:rPr>
          <w:rStyle w:val="af9"/>
        </w:rPr>
        <w:t>Код ОКАТО, КПП</w:t>
      </w:r>
      <w:r w:rsidR="008377F4">
        <w:rPr>
          <w:rStyle w:val="af9"/>
        </w:rPr>
        <w:t>,</w:t>
      </w:r>
      <w:r w:rsidR="00B80274">
        <w:rPr>
          <w:rStyle w:val="af9"/>
        </w:rPr>
        <w:t xml:space="preserve"> </w:t>
      </w:r>
      <w:r w:rsidR="008377F4">
        <w:rPr>
          <w:rStyle w:val="af9"/>
        </w:rPr>
        <w:t>ОКТМО</w:t>
      </w:r>
      <w:r w:rsidR="00692106">
        <w:rPr>
          <w:rStyle w:val="af9"/>
        </w:rPr>
        <w:t xml:space="preserve"> </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Pr="000F30B5" w:rsidRDefault="00327809" w:rsidP="00FF32E3">
      <w:pPr>
        <w:pStyle w:val="33"/>
        <w:numPr>
          <w:ilvl w:val="0"/>
          <w:numId w:val="9"/>
        </w:numPr>
        <w:ind w:left="0" w:hanging="11"/>
        <w:rPr>
          <w:lang w:eastAsia="ru-RU"/>
        </w:rPr>
      </w:pPr>
      <w:r>
        <w:rPr>
          <w:rStyle w:val="af9"/>
        </w:rPr>
        <w:lastRenderedPageBreak/>
        <w:t>Код ИФНС</w:t>
      </w:r>
      <w:r>
        <w:rPr>
          <w:lang w:eastAsia="ru-RU"/>
        </w:rPr>
        <w:t xml:space="preserve"> – номер подразделен</w:t>
      </w:r>
      <w:r w:rsidR="000F30B5">
        <w:rPr>
          <w:lang w:eastAsia="ru-RU"/>
        </w:rPr>
        <w:t>ия федеральной налоговой службы</w:t>
      </w:r>
      <w:r w:rsidR="00EC1409">
        <w:rPr>
          <w:lang w:eastAsia="ru-RU"/>
        </w:rPr>
        <w:t>;</w:t>
      </w:r>
    </w:p>
    <w:p w:rsidR="000F30B5" w:rsidRDefault="000F30B5" w:rsidP="00FF32E3">
      <w:pPr>
        <w:pStyle w:val="33"/>
        <w:numPr>
          <w:ilvl w:val="0"/>
          <w:numId w:val="9"/>
        </w:numPr>
        <w:ind w:left="0" w:hanging="11"/>
        <w:rPr>
          <w:lang w:eastAsia="ru-RU"/>
        </w:rPr>
      </w:pPr>
      <w:r>
        <w:rPr>
          <w:rStyle w:val="af9"/>
        </w:rPr>
        <w:t>Территориальный орган ФСС, Дополнительный код страхования ФСС, Код подчиненности ФСС</w:t>
      </w:r>
      <w:r w:rsidR="00EC1409">
        <w:rPr>
          <w:rStyle w:val="af9"/>
        </w:rPr>
        <w:t>, Районный коэффициент</w:t>
      </w:r>
      <w:r w:rsidR="00692106">
        <w:rPr>
          <w:rStyle w:val="af9"/>
        </w:rPr>
        <w:t xml:space="preserve"> </w:t>
      </w:r>
      <w:r w:rsidR="00EC1409" w:rsidRPr="00EC1409">
        <w:rPr>
          <w:lang w:eastAsia="ru-RU"/>
        </w:rPr>
        <w:t>-</w:t>
      </w:r>
      <w:r w:rsidR="00EC1409">
        <w:rPr>
          <w:lang w:eastAsia="ru-RU"/>
        </w:rPr>
        <w:t xml:space="preserve"> если указан Территориальный орган ФСС (выбирается из соответствующего словаря),</w:t>
      </w:r>
      <w:r w:rsidR="00692106">
        <w:rPr>
          <w:lang w:eastAsia="ru-RU"/>
        </w:rPr>
        <w:t xml:space="preserve"> </w:t>
      </w:r>
      <w:r w:rsidR="00EC1409">
        <w:rPr>
          <w:lang w:eastAsia="ru-RU"/>
        </w:rPr>
        <w:t>дополнительный код страхования ФСС и Код подчиненности ФСС, Районный коэффициент -текстовы</w:t>
      </w:r>
      <w:r w:rsidR="00BB75D6">
        <w:rPr>
          <w:lang w:eastAsia="ru-RU"/>
        </w:rPr>
        <w:t>е поля, данные вводятся вручную;</w:t>
      </w:r>
    </w:p>
    <w:p w:rsidR="00BB75D6" w:rsidRDefault="00BB75D6" w:rsidP="00FF32E3">
      <w:pPr>
        <w:pStyle w:val="33"/>
        <w:numPr>
          <w:ilvl w:val="0"/>
          <w:numId w:val="9"/>
        </w:numPr>
        <w:ind w:left="0" w:hanging="11"/>
        <w:rPr>
          <w:lang w:eastAsia="ru-RU"/>
        </w:rPr>
      </w:pPr>
      <w:r>
        <w:rPr>
          <w:rStyle w:val="af9"/>
        </w:rPr>
        <w:t>Адрес</w:t>
      </w:r>
      <w:r>
        <w:rPr>
          <w:lang w:eastAsia="ru-RU"/>
        </w:rPr>
        <w:t xml:space="preserve"> – </w:t>
      </w:r>
      <w:r w:rsidRPr="00BB75D6">
        <w:rPr>
          <w:lang w:eastAsia="ru-RU"/>
        </w:rPr>
        <w:t>Ссылка на сп</w:t>
      </w:r>
      <w:r>
        <w:rPr>
          <w:lang w:eastAsia="ru-RU"/>
        </w:rPr>
        <w:t xml:space="preserve">ецификацию "Адреса" Контрагента </w:t>
      </w:r>
      <w:r w:rsidRPr="00BB75D6">
        <w:rPr>
          <w:lang w:eastAsia="ru-RU"/>
        </w:rPr>
        <w:t>юридического лица. Поля с номерами дома, корпуса, строения и т.д. заполняются по данным выбранного адреса. Задание адреса возможно только при заданной принадлежности, при изменении принадлежности ссылка на адрес удаляется.</w:t>
      </w:r>
    </w:p>
    <w:p w:rsidR="00B24354" w:rsidRDefault="00B24354" w:rsidP="001F2578">
      <w:pPr>
        <w:pStyle w:val="34"/>
        <w:keepNext/>
      </w:pPr>
    </w:p>
    <w:p w:rsidR="00A37A4F" w:rsidRDefault="00A37A4F" w:rsidP="001F2578">
      <w:pPr>
        <w:pStyle w:val="34"/>
        <w:keepNext/>
      </w:pPr>
      <w:r>
        <w:rPr>
          <w:noProof/>
          <w:lang w:eastAsia="ru-RU"/>
        </w:rPr>
        <w:drawing>
          <wp:inline distT="0" distB="0" distL="0" distR="0">
            <wp:extent cx="5168326" cy="4132612"/>
            <wp:effectExtent l="1905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5175236" cy="4138137"/>
                    </a:xfrm>
                    <a:prstGeom prst="rect">
                      <a:avLst/>
                    </a:prstGeom>
                    <a:noFill/>
                    <a:ln w="9525">
                      <a:noFill/>
                      <a:miter lim="800000"/>
                      <a:headEnd/>
                      <a:tailEnd/>
                    </a:ln>
                  </pic:spPr>
                </pic:pic>
              </a:graphicData>
            </a:graphic>
          </wp:inline>
        </w:drawing>
      </w:r>
    </w:p>
    <w:p w:rsidR="001F2578" w:rsidRDefault="001F2578" w:rsidP="001F2578">
      <w:pPr>
        <w:rPr>
          <w:b/>
          <w:i/>
          <w:lang w:eastAsia="ru-RU"/>
        </w:rPr>
      </w:pPr>
      <w:r>
        <w:rPr>
          <w:b/>
          <w:i/>
          <w:lang w:eastAsia="ru-RU"/>
        </w:rPr>
        <w:t>Закладка «Характеристики»:</w:t>
      </w:r>
    </w:p>
    <w:p w:rsidR="00327809" w:rsidRPr="00327809" w:rsidRDefault="00327809" w:rsidP="00FF32E3">
      <w:pPr>
        <w:pStyle w:val="33"/>
        <w:numPr>
          <w:ilvl w:val="0"/>
          <w:numId w:val="8"/>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FF32E3">
      <w:pPr>
        <w:pStyle w:val="33"/>
        <w:numPr>
          <w:ilvl w:val="0"/>
          <w:numId w:val="8"/>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FF32E3">
      <w:pPr>
        <w:pStyle w:val="33"/>
        <w:numPr>
          <w:ilvl w:val="0"/>
          <w:numId w:val="8"/>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CE2216" w:rsidRPr="00692106" w:rsidRDefault="00CE2216" w:rsidP="00CE2216">
      <w:pPr>
        <w:pStyle w:val="a4"/>
        <w:framePr w:wrap="around"/>
        <w:rPr>
          <w:rStyle w:val="13"/>
          <w:rFonts w:asciiTheme="minorHAnsi" w:eastAsiaTheme="minorHAnsi" w:hAnsiTheme="minorHAnsi" w:cstheme="minorBidi"/>
          <w:lang w:bidi="ar-SA"/>
        </w:rPr>
      </w:pPr>
      <w:r w:rsidRPr="00692106">
        <w:rPr>
          <w:rFonts w:asciiTheme="minorHAnsi" w:eastAsiaTheme="minorHAnsi" w:hAnsiTheme="minorHAnsi" w:cstheme="minorBidi"/>
          <w:b/>
          <w:i/>
          <w:lang w:eastAsia="ru-RU" w:bidi="ar-SA"/>
        </w:rPr>
        <w:t>Важно!</w:t>
      </w:r>
      <w:r w:rsidR="00D636E2">
        <w:rPr>
          <w:rStyle w:val="af9"/>
          <w:rFonts w:ascii="Calibri" w:hAnsi="Calibri"/>
          <w:b/>
          <w:i/>
          <w:color w:val="auto"/>
          <w:sz w:val="24"/>
          <w:szCs w:val="24"/>
        </w:rPr>
        <w:t xml:space="preserve"> </w:t>
      </w:r>
      <w:r w:rsidRPr="00692106">
        <w:rPr>
          <w:rStyle w:val="13"/>
          <w:rFonts w:asciiTheme="minorHAnsi" w:eastAsiaTheme="minorHAnsi" w:hAnsiTheme="minorHAnsi" w:cstheme="minorBidi"/>
          <w:lang w:bidi="ar-SA"/>
        </w:rPr>
        <w:t xml:space="preserve">Поля </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Тип подразделения</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 xml:space="preserve">, </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Группа подразделения</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 xml:space="preserve">, </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Направление деятельности</w:t>
      </w:r>
      <w:r w:rsidR="00CF02B3" w:rsidRPr="00692106">
        <w:rPr>
          <w:rStyle w:val="13"/>
          <w:rFonts w:asciiTheme="minorHAnsi" w:eastAsiaTheme="minorHAnsi" w:hAnsiTheme="minorHAnsi" w:cstheme="minorBidi"/>
          <w:lang w:bidi="ar-SA"/>
        </w:rPr>
        <w:t>»</w:t>
      </w:r>
      <w:r w:rsidRPr="00692106">
        <w:rPr>
          <w:rStyle w:val="13"/>
          <w:rFonts w:asciiTheme="minorHAnsi" w:eastAsiaTheme="minorHAnsi" w:hAnsiTheme="minorHAnsi" w:cstheme="minorBidi"/>
          <w:lang w:bidi="ar-SA"/>
        </w:rPr>
        <w:t xml:space="preserve"> обязательны для заполнения, для корректной и успешной выгрузки в Региональный регистр медицинских работников.</w:t>
      </w:r>
    </w:p>
    <w:p w:rsidR="00CE2216" w:rsidRPr="00CE2216" w:rsidRDefault="00CE2216" w:rsidP="00CE2216">
      <w:pPr>
        <w:pStyle w:val="33"/>
        <w:rPr>
          <w:rStyle w:val="af9"/>
          <w:rFonts w:asciiTheme="minorHAnsi" w:hAnsiTheme="minorHAnsi"/>
          <w:color w:val="auto"/>
          <w:lang w:eastAsia="ru-RU"/>
        </w:rPr>
      </w:pPr>
    </w:p>
    <w:p w:rsidR="006C4E18" w:rsidRPr="006C4E18" w:rsidRDefault="006C4E18" w:rsidP="00FF32E3">
      <w:pPr>
        <w:pStyle w:val="33"/>
        <w:numPr>
          <w:ilvl w:val="0"/>
          <w:numId w:val="8"/>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FF32E3">
      <w:pPr>
        <w:pStyle w:val="33"/>
        <w:numPr>
          <w:ilvl w:val="0"/>
          <w:numId w:val="8"/>
        </w:numPr>
        <w:ind w:left="0" w:hanging="11"/>
        <w:rPr>
          <w:rStyle w:val="af9"/>
        </w:rPr>
      </w:pPr>
      <w:r>
        <w:rPr>
          <w:rStyle w:val="af9"/>
        </w:rPr>
        <w:lastRenderedPageBreak/>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FF32E3">
      <w:pPr>
        <w:pStyle w:val="33"/>
        <w:numPr>
          <w:ilvl w:val="0"/>
          <w:numId w:val="8"/>
        </w:numPr>
        <w:ind w:left="0" w:hanging="11"/>
        <w:rPr>
          <w:rStyle w:val="af9"/>
          <w:lang w:eastAsia="ru-RU"/>
        </w:rPr>
      </w:pPr>
      <w:r>
        <w:rPr>
          <w:rStyle w:val="af9"/>
        </w:rPr>
        <w:t>График работ –</w:t>
      </w:r>
      <w:r w:rsidR="00BB75D6">
        <w:rPr>
          <w:rStyle w:val="af9"/>
        </w:rPr>
        <w:t xml:space="preserve"> </w:t>
      </w:r>
      <w:r w:rsidR="00DE08DD" w:rsidRPr="00E23DA9">
        <w:t>можно</w:t>
      </w:r>
      <w:r w:rsidR="00D636E2">
        <w:t xml:space="preserve"> </w:t>
      </w:r>
      <w:r>
        <w:t>указать график работ сотрудников данного подразделения;</w:t>
      </w:r>
    </w:p>
    <w:p w:rsidR="001F2578" w:rsidRDefault="001F2578" w:rsidP="00FF32E3">
      <w:pPr>
        <w:pStyle w:val="33"/>
        <w:numPr>
          <w:ilvl w:val="0"/>
          <w:numId w:val="8"/>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FF32E3">
      <w:pPr>
        <w:pStyle w:val="33"/>
        <w:numPr>
          <w:ilvl w:val="0"/>
          <w:numId w:val="8"/>
        </w:numPr>
        <w:ind w:left="0" w:hanging="11"/>
      </w:pPr>
      <w:r>
        <w:rPr>
          <w:rStyle w:val="af9"/>
        </w:rPr>
        <w:t>Учет ФОТ</w:t>
      </w:r>
      <w:r>
        <w:rPr>
          <w:lang w:eastAsia="ru-RU"/>
        </w:rPr>
        <w:t xml:space="preserve"> – задает единицу измерения учета фонда оплаты труда в подразделении;</w:t>
      </w:r>
    </w:p>
    <w:p w:rsidR="001F2578" w:rsidRDefault="001F2578" w:rsidP="00FF32E3">
      <w:pPr>
        <w:pStyle w:val="33"/>
        <w:numPr>
          <w:ilvl w:val="0"/>
          <w:numId w:val="8"/>
        </w:numPr>
        <w:ind w:left="0" w:hanging="11"/>
        <w:rPr>
          <w:lang w:eastAsia="ru-RU"/>
        </w:rPr>
      </w:pPr>
      <w:r>
        <w:rPr>
          <w:rStyle w:val="af9"/>
        </w:rPr>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FF32E3">
      <w:pPr>
        <w:pStyle w:val="33"/>
        <w:numPr>
          <w:ilvl w:val="0"/>
          <w:numId w:val="8"/>
        </w:numPr>
        <w:ind w:left="0" w:hanging="11"/>
        <w:rPr>
          <w:lang w:eastAsia="ru-RU"/>
        </w:rPr>
      </w:pPr>
      <w:r>
        <w:rPr>
          <w:rStyle w:val="af9"/>
        </w:rPr>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FF32E3">
      <w:pPr>
        <w:pStyle w:val="33"/>
        <w:numPr>
          <w:ilvl w:val="0"/>
          <w:numId w:val="8"/>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FF32E3">
      <w:pPr>
        <w:pStyle w:val="33"/>
        <w:numPr>
          <w:ilvl w:val="0"/>
          <w:numId w:val="8"/>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FF32E3">
      <w:pPr>
        <w:pStyle w:val="33"/>
        <w:numPr>
          <w:ilvl w:val="0"/>
          <w:numId w:val="8"/>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FF32E3">
      <w:pPr>
        <w:pStyle w:val="33"/>
        <w:numPr>
          <w:ilvl w:val="0"/>
          <w:numId w:val="8"/>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w:t>
      </w:r>
      <w:r w:rsidR="00326F59">
        <w:rPr>
          <w:lang w:eastAsia="ru-RU"/>
        </w:rPr>
        <w:t>гион деятельности подразделения;</w:t>
      </w:r>
    </w:p>
    <w:p w:rsidR="00326F59" w:rsidRDefault="00326F59" w:rsidP="00FF32E3">
      <w:pPr>
        <w:pStyle w:val="33"/>
        <w:numPr>
          <w:ilvl w:val="0"/>
          <w:numId w:val="8"/>
        </w:numPr>
        <w:ind w:left="0" w:hanging="11"/>
        <w:rPr>
          <w:lang w:eastAsia="ru-RU"/>
        </w:rPr>
      </w:pPr>
      <w:r>
        <w:rPr>
          <w:rStyle w:val="af9"/>
        </w:rPr>
        <w:t>МОЛ</w:t>
      </w:r>
      <w:r w:rsidR="00C3450A">
        <w:rPr>
          <w:rStyle w:val="af9"/>
        </w:rPr>
        <w:t xml:space="preserve"> </w:t>
      </w:r>
      <w:r w:rsidRPr="00326F59">
        <w:rPr>
          <w:lang w:eastAsia="ru-RU"/>
        </w:rPr>
        <w:t>-</w:t>
      </w:r>
      <w:r>
        <w:rPr>
          <w:lang w:eastAsia="ru-RU"/>
        </w:rPr>
        <w:t xml:space="preserve"> материально-ответственное лицо;</w:t>
      </w:r>
    </w:p>
    <w:p w:rsidR="00326F59" w:rsidRDefault="00326F59" w:rsidP="00FF32E3">
      <w:pPr>
        <w:pStyle w:val="33"/>
        <w:numPr>
          <w:ilvl w:val="0"/>
          <w:numId w:val="8"/>
        </w:numPr>
        <w:ind w:left="0" w:hanging="11"/>
        <w:rPr>
          <w:lang w:eastAsia="ru-RU"/>
        </w:rPr>
      </w:pPr>
      <w:r>
        <w:rPr>
          <w:rStyle w:val="af9"/>
        </w:rPr>
        <w:t>ПБЕ</w:t>
      </w:r>
      <w:r w:rsidR="0028547E">
        <w:rPr>
          <w:rStyle w:val="af9"/>
        </w:rPr>
        <w:t xml:space="preserve"> </w:t>
      </w:r>
      <w:r w:rsidRPr="00326F59">
        <w:rPr>
          <w:lang w:eastAsia="ru-RU"/>
        </w:rPr>
        <w:t>-</w:t>
      </w:r>
      <w:r w:rsidR="0028547E">
        <w:rPr>
          <w:lang w:eastAsia="ru-RU"/>
        </w:rPr>
        <w:t xml:space="preserve"> </w:t>
      </w:r>
      <w:r>
        <w:rPr>
          <w:lang w:eastAsia="ru-RU"/>
        </w:rPr>
        <w:t>п</w:t>
      </w:r>
      <w:r w:rsidR="00BB75D6">
        <w:rPr>
          <w:lang w:eastAsia="ru-RU"/>
        </w:rPr>
        <w:t>одразделение балансовой единицы;</w:t>
      </w:r>
    </w:p>
    <w:p w:rsidR="00E23DA9" w:rsidRPr="00847273" w:rsidRDefault="00BB75D6" w:rsidP="00E23DA9">
      <w:pPr>
        <w:pStyle w:val="33"/>
        <w:numPr>
          <w:ilvl w:val="0"/>
          <w:numId w:val="8"/>
        </w:numPr>
        <w:ind w:left="0" w:hanging="11"/>
        <w:rPr>
          <w:rStyle w:val="af9"/>
          <w:color w:val="auto"/>
        </w:rPr>
      </w:pPr>
      <w:r>
        <w:rPr>
          <w:rStyle w:val="af9"/>
        </w:rPr>
        <w:t xml:space="preserve">Предельная численность </w:t>
      </w:r>
      <w:r w:rsidRPr="00326F59">
        <w:rPr>
          <w:lang w:eastAsia="ru-RU"/>
        </w:rPr>
        <w:t>-</w:t>
      </w:r>
      <w:r>
        <w:rPr>
          <w:lang w:eastAsia="ru-RU"/>
        </w:rPr>
        <w:t xml:space="preserve"> </w:t>
      </w:r>
      <w:r w:rsidRPr="00BB75D6">
        <w:rPr>
          <w:lang w:eastAsia="ru-RU"/>
        </w:rPr>
        <w:t>Числовой, неотрицательный, необязательный параметр характеризующий предельную штатную численность. Для пунктов приказов типа "Подразделение" (действия "Ввести", "Изменить", "Вывести"). В пунктах приказа с действием "Изменить" и "Вывести" значение поля "Предельная численность" инициализируется значением одноименного параметра из выбранного "Подразделения"; в пункте приказа с действием "Вывести" поле "Предельная численность" недоступно для редактирования</w:t>
      </w:r>
      <w:r>
        <w:rPr>
          <w:lang w:eastAsia="ru-RU"/>
        </w:rPr>
        <w:t>.</w:t>
      </w:r>
    </w:p>
    <w:p w:rsidR="00E23DA9" w:rsidRPr="00E23DA9" w:rsidRDefault="00E23DA9" w:rsidP="00E23DA9">
      <w:pPr>
        <w:pStyle w:val="a4"/>
        <w:framePr w:wrap="around"/>
        <w:rPr>
          <w:rStyle w:val="af9"/>
          <w:rFonts w:ascii="Calibri" w:hAnsi="Calibri"/>
          <w:color w:val="auto"/>
        </w:rPr>
      </w:pPr>
      <w:r w:rsidRPr="00E23DA9">
        <w:rPr>
          <w:rStyle w:val="af9"/>
          <w:rFonts w:ascii="Calibri" w:hAnsi="Calibri"/>
          <w:b/>
          <w:i/>
          <w:color w:val="auto"/>
          <w:sz w:val="28"/>
          <w:szCs w:val="28"/>
        </w:rPr>
        <w:t>Внимание!</w:t>
      </w:r>
      <w:r w:rsidR="0028547E">
        <w:rPr>
          <w:rStyle w:val="af9"/>
          <w:rFonts w:ascii="Calibri" w:hAnsi="Calibri"/>
          <w:b/>
          <w:i/>
          <w:color w:val="auto"/>
          <w:sz w:val="28"/>
          <w:szCs w:val="28"/>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847273" w:rsidRDefault="00695E19" w:rsidP="001F2578">
      <w:pPr>
        <w:pStyle w:val="34"/>
        <w:keepNext/>
      </w:pPr>
      <w:r>
        <w:rPr>
          <w:noProof/>
          <w:lang w:eastAsia="ru-RU"/>
        </w:rPr>
        <w:lastRenderedPageBreak/>
        <w:drawing>
          <wp:inline distT="0" distB="0" distL="0" distR="0">
            <wp:extent cx="5002148" cy="3977114"/>
            <wp:effectExtent l="19050" t="0" r="8002"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srcRect/>
                    <a:stretch>
                      <a:fillRect/>
                    </a:stretch>
                  </pic:blipFill>
                  <pic:spPr bwMode="auto">
                    <a:xfrm>
                      <a:off x="0" y="0"/>
                      <a:ext cx="5001124" cy="3976300"/>
                    </a:xfrm>
                    <a:prstGeom prst="rect">
                      <a:avLst/>
                    </a:prstGeom>
                    <a:noFill/>
                    <a:ln w="9525">
                      <a:noFill/>
                      <a:miter lim="800000"/>
                      <a:headEnd/>
                      <a:tailEnd/>
                    </a:ln>
                  </pic:spPr>
                </pic:pic>
              </a:graphicData>
            </a:graphic>
          </wp:inline>
        </w:drawing>
      </w:r>
    </w:p>
    <w:p w:rsidR="001F2578" w:rsidRDefault="001F2578" w:rsidP="001F2578">
      <w:pPr>
        <w:rPr>
          <w:b/>
          <w:i/>
          <w:lang w:eastAsia="ru-RU"/>
        </w:rPr>
      </w:pPr>
      <w:r>
        <w:rPr>
          <w:b/>
          <w:i/>
          <w:lang w:eastAsia="ru-RU"/>
        </w:rPr>
        <w:t>Закладка «Наименование»:</w:t>
      </w:r>
    </w:p>
    <w:p w:rsidR="001F2578" w:rsidRDefault="001F2578" w:rsidP="00FF32E3">
      <w:pPr>
        <w:pStyle w:val="33"/>
        <w:numPr>
          <w:ilvl w:val="0"/>
          <w:numId w:val="8"/>
        </w:numPr>
        <w:ind w:left="0" w:hanging="11"/>
        <w:rPr>
          <w:lang w:eastAsia="ru-RU"/>
        </w:rPr>
      </w:pPr>
      <w:r>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D636E2">
        <w:t xml:space="preserve"> </w:t>
      </w:r>
      <w:r w:rsidR="00E23DA9" w:rsidRPr="00E23DA9">
        <w:t>с</w:t>
      </w:r>
      <w:r w:rsidR="00DE08DD" w:rsidRPr="00E23DA9">
        <w:t>ледует</w:t>
      </w:r>
      <w:r w:rsidR="00D636E2">
        <w:t xml:space="preserve"> </w:t>
      </w:r>
      <w:r>
        <w:t>указать наименование подразделения в различных падежах.</w:t>
      </w:r>
    </w:p>
    <w:p w:rsidR="001F2578" w:rsidRDefault="001F2578" w:rsidP="00CD6D00">
      <w:pPr>
        <w:pStyle w:val="12"/>
        <w:ind w:firstLine="708"/>
      </w:pPr>
      <w:r>
        <w:t xml:space="preserve">После заполнения полей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847273">
        <w:rPr>
          <w:rStyle w:val="af7"/>
        </w:rPr>
        <w:t xml:space="preserve">Отработка / </w:t>
      </w:r>
      <w:r w:rsidR="00C10161">
        <w:rPr>
          <w:rStyle w:val="af7"/>
        </w:rPr>
        <w:t>Отработать документ в учете</w:t>
      </w:r>
      <w:r>
        <w:t xml:space="preserve">. Результатом отработки станет создание подразделения в разделе </w:t>
      </w:r>
      <w:r w:rsidR="00847273">
        <w:rPr>
          <w:rStyle w:val="af7"/>
        </w:rPr>
        <w:t xml:space="preserve">Учет / </w:t>
      </w:r>
      <w:r w:rsidRPr="006C4E18">
        <w:rPr>
          <w:rStyle w:val="af7"/>
        </w:rPr>
        <w:t>Подразделения</w:t>
      </w:r>
      <w:r>
        <w:t xml:space="preserve">. </w:t>
      </w:r>
    </w:p>
    <w:p w:rsidR="00562D38" w:rsidRDefault="00562D38" w:rsidP="00562D38">
      <w:pPr>
        <w:pStyle w:val="7"/>
      </w:pPr>
      <w:bookmarkStart w:id="83" w:name="_Toc311087861"/>
      <w:r>
        <w:t>Создание приказа об изменении подразделения</w:t>
      </w:r>
      <w:bookmarkEnd w:id="83"/>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rsidR="00847273">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847273">
        <w:rPr>
          <w:rStyle w:val="af7"/>
        </w:rPr>
        <w:t>По штату</w:t>
      </w:r>
      <w:r w:rsidR="00B80274">
        <w:rPr>
          <w:rStyle w:val="af7"/>
        </w:rPr>
        <w:t xml:space="preserve"> /1. Подразделения</w:t>
      </w:r>
      <w:r w:rsidR="00847273">
        <w:rPr>
          <w:rStyle w:val="af7"/>
        </w:rPr>
        <w:t xml:space="preserve"> / </w:t>
      </w:r>
      <w:r>
        <w:rPr>
          <w:rStyle w:val="af7"/>
        </w:rPr>
        <w:t>Изменение подразделения</w:t>
      </w:r>
      <w:r>
        <w:t>:</w:t>
      </w:r>
    </w:p>
    <w:p w:rsidR="006C4E18" w:rsidRDefault="00DE3E70" w:rsidP="006C4E18">
      <w:pPr>
        <w:pStyle w:val="34"/>
        <w:keepNext/>
      </w:pPr>
      <w:r>
        <w:rPr>
          <w:noProof/>
          <w:lang w:eastAsia="ru-RU"/>
        </w:rPr>
        <w:lastRenderedPageBreak/>
        <w:drawing>
          <wp:inline distT="0" distB="0" distL="0" distR="0">
            <wp:extent cx="6477000" cy="3314700"/>
            <wp:effectExtent l="1905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4F07B1" w:rsidRDefault="006C4E18" w:rsidP="004F07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4F07B1">
      <w:pPr>
        <w:pStyle w:val="12"/>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847273">
        <w:rPr>
          <w:rStyle w:val="af7"/>
        </w:rPr>
        <w:t xml:space="preserve">По штату / </w:t>
      </w:r>
      <w:r w:rsidR="006B2A44">
        <w:rPr>
          <w:rStyle w:val="af7"/>
        </w:rPr>
        <w:t xml:space="preserve">1. </w:t>
      </w:r>
      <w:r>
        <w:rPr>
          <w:rStyle w:val="af7"/>
        </w:rPr>
        <w:t>П</w:t>
      </w:r>
      <w:r w:rsidR="00847273">
        <w:rPr>
          <w:rStyle w:val="af7"/>
        </w:rPr>
        <w:t xml:space="preserve">одразделения / </w:t>
      </w:r>
      <w:r w:rsidR="00644C71">
        <w:rPr>
          <w:rStyle w:val="af7"/>
        </w:rPr>
        <w:t>Изменить</w:t>
      </w:r>
      <w:r>
        <w:rPr>
          <w:rStyle w:val="af7"/>
        </w:rPr>
        <w:t xml:space="preserve"> подразделени</w:t>
      </w:r>
      <w:r w:rsidR="00644C71">
        <w:rPr>
          <w:rStyle w:val="af7"/>
        </w:rPr>
        <w:t>е</w:t>
      </w:r>
      <w:r>
        <w:t>:</w:t>
      </w:r>
    </w:p>
    <w:p w:rsidR="004F07B1" w:rsidRDefault="004F07B1" w:rsidP="004F07B1">
      <w:pPr>
        <w:pStyle w:val="12"/>
      </w:pPr>
      <w:r w:rsidRPr="004F07B1">
        <w:rPr>
          <w:noProof/>
          <w:lang w:eastAsia="ru-RU"/>
        </w:rPr>
        <w:drawing>
          <wp:inline distT="0" distB="0" distL="0" distR="0">
            <wp:extent cx="5446688" cy="3114675"/>
            <wp:effectExtent l="19050" t="0" r="1612" b="0"/>
            <wp:docPr id="500"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7"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4F07B1" w:rsidRDefault="004F07B1" w:rsidP="00644C71">
      <w:pPr>
        <w:pStyle w:val="12"/>
      </w:pPr>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lastRenderedPageBreak/>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8"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B24354">
      <w:pPr>
        <w:pStyle w:val="a4"/>
        <w:framePr w:wrap="auto" w:vAnchor="margin" w:yAlign="inline"/>
      </w:pPr>
      <w:r w:rsidRPr="00840280">
        <w:rPr>
          <w:b/>
          <w:i/>
          <w:sz w:val="28"/>
          <w:szCs w:val="28"/>
          <w:lang w:eastAsia="ru-RU"/>
        </w:rPr>
        <w:t>Внимание!</w:t>
      </w:r>
      <w:r w:rsidR="00D57585">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57585">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 Дата указывается в поле</w:t>
      </w:r>
      <w:r w:rsidR="00D57585">
        <w:rPr>
          <w:lang w:eastAsia="ru-RU"/>
        </w:rPr>
        <w:t xml:space="preserve"> </w:t>
      </w:r>
      <w:r w:rsidRPr="00D14FBB">
        <w:rPr>
          <w:rStyle w:val="af9"/>
        </w:rPr>
        <w:t>Действует с</w:t>
      </w:r>
      <w:r>
        <w:rPr>
          <w:lang w:eastAsia="ru-RU"/>
        </w:rPr>
        <w:t>.</w:t>
      </w:r>
    </w:p>
    <w:p w:rsidR="00652DB5" w:rsidRPr="00B24354" w:rsidRDefault="00652DB5" w:rsidP="00D14FBB">
      <w:pPr>
        <w:pStyle w:val="34"/>
        <w:keepNext/>
        <w:rPr>
          <w:b/>
        </w:rPr>
      </w:pPr>
      <w:r>
        <w:rPr>
          <w:b/>
          <w:noProof/>
          <w:lang w:eastAsia="ru-RU"/>
        </w:rPr>
        <w:lastRenderedPageBreak/>
        <w:drawing>
          <wp:inline distT="0" distB="0" distL="0" distR="0">
            <wp:extent cx="5000902" cy="4022498"/>
            <wp:effectExtent l="19050" t="0" r="9248" b="0"/>
            <wp:docPr id="6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007126" cy="4027505"/>
                    </a:xfrm>
                    <a:prstGeom prst="rect">
                      <a:avLst/>
                    </a:prstGeom>
                    <a:noFill/>
                    <a:ln w="9525">
                      <a:noFill/>
                      <a:miter lim="800000"/>
                      <a:headEnd/>
                      <a:tailEnd/>
                    </a:ln>
                  </pic:spPr>
                </pic:pic>
              </a:graphicData>
            </a:graphic>
          </wp:inline>
        </w:drawing>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5F13A3">
        <w:rPr>
          <w:rStyle w:val="af7"/>
        </w:rPr>
        <w:t xml:space="preserve">Отработка / </w:t>
      </w:r>
      <w:r w:rsidR="00C10161">
        <w:rPr>
          <w:rStyle w:val="af7"/>
        </w:rPr>
        <w:t>Отработать документ в учете</w:t>
      </w:r>
      <w:r>
        <w:t xml:space="preserve">. Результатом отработки станет изменение данных подразделения в разделе </w:t>
      </w:r>
      <w:r w:rsidR="005F13A3">
        <w:rPr>
          <w:rStyle w:val="af7"/>
        </w:rPr>
        <w:t xml:space="preserve">Учет / </w:t>
      </w:r>
      <w:r>
        <w:rPr>
          <w:rStyle w:val="af7"/>
        </w:rPr>
        <w:t>Подразделения</w:t>
      </w:r>
      <w:r>
        <w:t xml:space="preserve">. </w:t>
      </w:r>
    </w:p>
    <w:p w:rsidR="00562D38" w:rsidRDefault="00562D38" w:rsidP="00562D38">
      <w:pPr>
        <w:pStyle w:val="7"/>
      </w:pPr>
      <w:bookmarkStart w:id="84" w:name="_Toc311087864"/>
      <w:r>
        <w:t>Создание приказа о выводе подразделения</w:t>
      </w:r>
      <w:bookmarkEnd w:id="84"/>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5F13A3">
        <w:t xml:space="preserve"> / </w:t>
      </w:r>
      <w:r w:rsidR="00644C71">
        <w:rPr>
          <w:rStyle w:val="af7"/>
        </w:rPr>
        <w:t>Приказы</w:t>
      </w:r>
      <w:r w:rsidR="00644C71">
        <w:t>. В контекстном меню панели заголовков приказов следует выбрать пункт </w:t>
      </w:r>
      <w:r w:rsidR="00644C71">
        <w:rPr>
          <w:rStyle w:val="af7"/>
        </w:rPr>
        <w:t>Добавить</w:t>
      </w:r>
      <w:r w:rsidR="00644C71">
        <w:t xml:space="preserve"> и в открывшемся окне «Образцы приказов» выбрать образец </w:t>
      </w:r>
      <w:r w:rsidR="005F13A3">
        <w:rPr>
          <w:rStyle w:val="af7"/>
        </w:rPr>
        <w:t>По штату</w:t>
      </w:r>
      <w:r w:rsidR="006B2A44">
        <w:rPr>
          <w:rStyle w:val="af7"/>
        </w:rPr>
        <w:t xml:space="preserve"> / 1. Подразделения</w:t>
      </w:r>
      <w:r w:rsidR="005F13A3">
        <w:rPr>
          <w:rStyle w:val="af7"/>
        </w:rPr>
        <w:t xml:space="preserve"> / </w:t>
      </w:r>
      <w:r w:rsidR="00644C71">
        <w:rPr>
          <w:rStyle w:val="af7"/>
        </w:rPr>
        <w:t>Вывод подразделения</w:t>
      </w:r>
      <w:r w:rsidR="00644C71">
        <w:t>:</w:t>
      </w:r>
    </w:p>
    <w:p w:rsidR="00644C71" w:rsidRDefault="00DE3E70" w:rsidP="00644C71">
      <w:pPr>
        <w:pStyle w:val="34"/>
        <w:keepNext/>
      </w:pPr>
      <w:r>
        <w:rPr>
          <w:noProof/>
          <w:lang w:eastAsia="ru-RU"/>
        </w:rPr>
        <w:drawing>
          <wp:inline distT="0" distB="0" distL="0" distR="0">
            <wp:extent cx="5850001" cy="2986505"/>
            <wp:effectExtent l="19050" t="0" r="0" b="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srcRect/>
                    <a:stretch>
                      <a:fillRect/>
                    </a:stretch>
                  </pic:blipFill>
                  <pic:spPr bwMode="auto">
                    <a:xfrm>
                      <a:off x="0" y="0"/>
                      <a:ext cx="5850001" cy="2986505"/>
                    </a:xfrm>
                    <a:prstGeom prst="rect">
                      <a:avLst/>
                    </a:prstGeom>
                    <a:noFill/>
                    <a:ln w="9525">
                      <a:noFill/>
                      <a:miter lim="800000"/>
                      <a:headEnd/>
                      <a:tailEnd/>
                    </a:ln>
                  </pic:spPr>
                </pic:pic>
              </a:graphicData>
            </a:graphic>
          </wp:inline>
        </w:drawing>
      </w:r>
    </w:p>
    <w:p w:rsidR="005F13A3" w:rsidRDefault="005F13A3" w:rsidP="00644C71">
      <w:pPr>
        <w:pStyle w:val="12"/>
      </w:pPr>
    </w:p>
    <w:p w:rsidR="00644C71" w:rsidRDefault="00644C71" w:rsidP="00644C71">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Для добавления пунктов приказа следует в контекстном меню панели пунктов приказа выбрать позицию</w:t>
      </w:r>
      <w:r w:rsidR="00641AC2">
        <w:t xml:space="preserve"> </w:t>
      </w:r>
      <w:r>
        <w:rPr>
          <w:rStyle w:val="af7"/>
        </w:rPr>
        <w:t>Добавить</w:t>
      </w:r>
      <w:r>
        <w:t>. В открывшемся окне «Образцы пунктов приказов» необходимо выбрать образец</w:t>
      </w:r>
      <w:r w:rsidR="00641AC2">
        <w:t xml:space="preserve"> </w:t>
      </w:r>
      <w:r w:rsidR="005F13A3">
        <w:rPr>
          <w:rStyle w:val="af7"/>
        </w:rPr>
        <w:t xml:space="preserve">По штату / </w:t>
      </w:r>
      <w:r w:rsidR="006B2A44">
        <w:rPr>
          <w:rStyle w:val="af7"/>
        </w:rPr>
        <w:t xml:space="preserve">1. </w:t>
      </w:r>
      <w:r w:rsidR="005F13A3">
        <w:rPr>
          <w:rStyle w:val="af7"/>
        </w:rPr>
        <w:t xml:space="preserve">Подразделения / </w:t>
      </w:r>
      <w:r>
        <w:rPr>
          <w:rStyle w:val="af7"/>
        </w:rPr>
        <w: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51"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26723D" w:rsidRDefault="0026723D" w:rsidP="0026723D">
      <w:pPr>
        <w:pStyle w:val="12"/>
      </w:pPr>
      <w:r>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drawing>
          <wp:inline distT="0" distB="0" distL="0" distR="0">
            <wp:extent cx="5895975" cy="3659248"/>
            <wp:effectExtent l="19050" t="0" r="9525"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8" cstate="print"/>
                    <a:srcRect/>
                    <a:stretch>
                      <a:fillRect/>
                    </a:stretch>
                  </pic:blipFill>
                  <pic:spPr bwMode="auto">
                    <a:xfrm>
                      <a:off x="0" y="0"/>
                      <a:ext cx="5895975" cy="3659248"/>
                    </a:xfrm>
                    <a:prstGeom prst="rect">
                      <a:avLst/>
                    </a:prstGeom>
                    <a:noFill/>
                    <a:ln w="9525">
                      <a:noFill/>
                      <a:miter lim="800000"/>
                      <a:headEnd/>
                      <a:tailEnd/>
                    </a:ln>
                  </pic:spPr>
                </pic:pic>
              </a:graphicData>
            </a:graphic>
          </wp:inline>
        </w:drawing>
      </w:r>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lastRenderedPageBreak/>
        <w:t>На экране появится окно «Пункт приказ</w:t>
      </w:r>
      <w:r w:rsidR="00EE4304">
        <w:t>а</w:t>
      </w:r>
      <w:r>
        <w:t>: Добавление», где необходимо указать дату в поле </w:t>
      </w:r>
      <w:r w:rsidRPr="0026723D">
        <w:rPr>
          <w:rStyle w:val="af9"/>
        </w:rPr>
        <w:t>Действует по</w:t>
      </w:r>
      <w:r>
        <w:t>:</w:t>
      </w:r>
    </w:p>
    <w:p w:rsidR="00652DB5" w:rsidRDefault="00652DB5" w:rsidP="0026723D">
      <w:pPr>
        <w:pStyle w:val="34"/>
        <w:keepNext/>
      </w:pPr>
      <w:r>
        <w:rPr>
          <w:noProof/>
          <w:lang w:eastAsia="ru-RU"/>
        </w:rPr>
        <w:drawing>
          <wp:inline distT="0" distB="0" distL="0" distR="0">
            <wp:extent cx="5195348" cy="4178900"/>
            <wp:effectExtent l="19050" t="0" r="5302" b="0"/>
            <wp:docPr id="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srcRect/>
                    <a:stretch>
                      <a:fillRect/>
                    </a:stretch>
                  </pic:blipFill>
                  <pic:spPr bwMode="auto">
                    <a:xfrm>
                      <a:off x="0" y="0"/>
                      <a:ext cx="5197159" cy="4180356"/>
                    </a:xfrm>
                    <a:prstGeom prst="rect">
                      <a:avLst/>
                    </a:prstGeom>
                    <a:noFill/>
                    <a:ln w="9525">
                      <a:noFill/>
                      <a:miter lim="800000"/>
                      <a:headEnd/>
                      <a:tailEnd/>
                    </a:ln>
                  </pic:spPr>
                </pic:pic>
              </a:graphicData>
            </a:graphic>
          </wp:inline>
        </w:drawing>
      </w:r>
    </w:p>
    <w:p w:rsidR="00562D38" w:rsidRDefault="00562D38" w:rsidP="00562D38">
      <w:pPr>
        <w:pStyle w:val="12"/>
      </w:pPr>
      <w:r>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5F13A3">
        <w:rPr>
          <w:rStyle w:val="af7"/>
        </w:rPr>
        <w:t xml:space="preserve">Отработка / </w:t>
      </w:r>
      <w:r w:rsidR="00C10161">
        <w:rPr>
          <w:rStyle w:val="af7"/>
        </w:rPr>
        <w:t>Отработать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5" w:name="_Toc373224122"/>
      <w:bookmarkStart w:id="86" w:name="_Toc332651221"/>
      <w:bookmarkStart w:id="87" w:name="_Toc332650861"/>
      <w:bookmarkStart w:id="88" w:name="_Toc318812390"/>
      <w:bookmarkStart w:id="89" w:name="_Toc311087873"/>
      <w:bookmarkStart w:id="90" w:name="_Toc125035186"/>
      <w:r>
        <w:lastRenderedPageBreak/>
        <w:t>Создание штатной структуры</w:t>
      </w:r>
      <w:bookmarkEnd w:id="85"/>
      <w:bookmarkEnd w:id="86"/>
      <w:bookmarkEnd w:id="87"/>
      <w:bookmarkEnd w:id="88"/>
      <w:bookmarkEnd w:id="89"/>
      <w:r w:rsidR="0000436B">
        <w:t xml:space="preserve"> при помощи приказов</w:t>
      </w:r>
      <w:bookmarkEnd w:id="90"/>
    </w:p>
    <w:p w:rsidR="009870D8" w:rsidRDefault="009870D8" w:rsidP="00064589">
      <w:pPr>
        <w:pStyle w:val="7"/>
      </w:pPr>
      <w:bookmarkStart w:id="91" w:name="_Создание_приказа_о_1"/>
      <w:bookmarkStart w:id="92" w:name="_Toc311087877"/>
      <w:bookmarkEnd w:id="91"/>
      <w:r>
        <w:t>Создание приказа о вводе штатной должности</w:t>
      </w:r>
      <w:bookmarkEnd w:id="92"/>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5F13A3">
        <w:t xml:space="preserve"> / </w:t>
      </w:r>
      <w:r w:rsidR="00064589">
        <w:rPr>
          <w:rStyle w:val="af7"/>
        </w:rPr>
        <w:t>Приказы</w:t>
      </w:r>
      <w:r w:rsidR="00064589">
        <w:t>. В контекстном меню панели заголовков приказов следует выбрать пункт </w:t>
      </w:r>
      <w:r w:rsidR="00064589">
        <w:rPr>
          <w:rStyle w:val="af7"/>
        </w:rPr>
        <w:t>Добавить</w:t>
      </w:r>
      <w:r w:rsidR="00064589">
        <w:t xml:space="preserve"> и в открывшемся окне «Образцы приказов» выбрать образец </w:t>
      </w:r>
      <w:r w:rsidR="005F13A3">
        <w:rPr>
          <w:rStyle w:val="af7"/>
        </w:rPr>
        <w:t>По штату</w:t>
      </w:r>
      <w:r w:rsidR="006B2A44">
        <w:rPr>
          <w:rStyle w:val="af7"/>
        </w:rPr>
        <w:t xml:space="preserve"> / 2. Должности</w:t>
      </w:r>
      <w:r w:rsidR="005F13A3">
        <w:rPr>
          <w:rStyle w:val="af7"/>
        </w:rPr>
        <w:t xml:space="preserve"> / </w:t>
      </w:r>
      <w:r w:rsidR="00064589">
        <w:rPr>
          <w:rStyle w:val="af7"/>
        </w:rPr>
        <w:t>Ввод штатной должности</w:t>
      </w:r>
      <w:r w:rsidR="00064589">
        <w:t>:</w:t>
      </w:r>
    </w:p>
    <w:p w:rsidR="00064589" w:rsidRDefault="00DE3E70" w:rsidP="00064589">
      <w:pPr>
        <w:pStyle w:val="34"/>
        <w:keepNext/>
        <w:rPr>
          <w:lang w:val="en-US"/>
        </w:rPr>
      </w:pPr>
      <w:r>
        <w:rPr>
          <w:noProof/>
          <w:lang w:eastAsia="ru-RU"/>
        </w:rPr>
        <w:drawing>
          <wp:inline distT="0" distB="0" distL="0" distR="0">
            <wp:extent cx="6477000" cy="331470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5900A8" w:rsidRDefault="005900A8" w:rsidP="005900A8">
      <w:pPr>
        <w:pStyle w:val="12"/>
        <w:ind w:firstLine="708"/>
      </w:pPr>
    </w:p>
    <w:p w:rsidR="00064589" w:rsidRDefault="00064589" w:rsidP="005900A8">
      <w:pPr>
        <w:pStyle w:val="12"/>
        <w:ind w:firstLine="708"/>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 xml:space="preserve"> </w:t>
      </w:r>
      <w:r w:rsidR="005F13A3">
        <w:rPr>
          <w:rStyle w:val="af7"/>
        </w:rPr>
        <w:t xml:space="preserve">По штату / </w:t>
      </w:r>
      <w:r w:rsidR="004263D0">
        <w:rPr>
          <w:rStyle w:val="af7"/>
        </w:rPr>
        <w:t xml:space="preserve">2. </w:t>
      </w:r>
      <w:r w:rsidR="005F13A3">
        <w:rPr>
          <w:rStyle w:val="af7"/>
        </w:rPr>
        <w:t xml:space="preserve">Должности / </w:t>
      </w:r>
      <w:r>
        <w:rPr>
          <w:rStyle w:val="af7"/>
        </w:rPr>
        <w:t>Ввод должности</w:t>
      </w:r>
      <w:r w:rsidR="005900A8">
        <w:t>:</w:t>
      </w:r>
    </w:p>
    <w:p w:rsidR="005900A8" w:rsidRPr="005900A8" w:rsidRDefault="005900A8" w:rsidP="005900A8">
      <w:pPr>
        <w:pStyle w:val="12"/>
        <w:ind w:firstLine="708"/>
      </w:pPr>
    </w:p>
    <w:p w:rsidR="00064589" w:rsidRDefault="00064589" w:rsidP="00064589">
      <w:pPr>
        <w:pStyle w:val="34"/>
        <w:keepNext/>
      </w:pPr>
      <w:r>
        <w:rPr>
          <w:noProof/>
          <w:lang w:eastAsia="ru-RU"/>
        </w:rPr>
        <w:drawing>
          <wp:inline distT="0" distB="0" distL="0" distR="0">
            <wp:extent cx="4859084" cy="272415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4" cstate="print"/>
                    <a:srcRect/>
                    <a:stretch>
                      <a:fillRect/>
                    </a:stretch>
                  </pic:blipFill>
                  <pic:spPr bwMode="auto">
                    <a:xfrm>
                      <a:off x="0" y="0"/>
                      <a:ext cx="4880827" cy="2736340"/>
                    </a:xfrm>
                    <a:prstGeom prst="rect">
                      <a:avLst/>
                    </a:prstGeom>
                    <a:noFill/>
                    <a:ln w="9525">
                      <a:noFill/>
                      <a:miter lim="800000"/>
                      <a:headEnd/>
                      <a:tailEnd/>
                    </a:ln>
                  </pic:spPr>
                </pic:pic>
              </a:graphicData>
            </a:graphic>
          </wp:inline>
        </w:drawing>
      </w:r>
    </w:p>
    <w:p w:rsidR="005F13A3" w:rsidRDefault="005F13A3" w:rsidP="00064589">
      <w:pPr>
        <w:pStyle w:val="12"/>
      </w:pPr>
    </w:p>
    <w:p w:rsidR="00064589" w:rsidRDefault="00064589" w:rsidP="00064589">
      <w:pPr>
        <w:pStyle w:val="12"/>
      </w:pPr>
      <w:r>
        <w:lastRenderedPageBreak/>
        <w:t>На экране появится окно «Пункт приказ</w:t>
      </w:r>
      <w:r w:rsidR="00EE4304">
        <w:t>а</w:t>
      </w:r>
      <w:r>
        <w:t>: Добавление», где требуется заполнить следующие поля:</w:t>
      </w:r>
    </w:p>
    <w:p w:rsidR="0030161E" w:rsidRDefault="0030161E" w:rsidP="007C0F3F">
      <w:pPr>
        <w:pStyle w:val="34"/>
        <w:keepNext/>
      </w:pPr>
      <w:r>
        <w:rPr>
          <w:noProof/>
          <w:lang w:eastAsia="ru-RU"/>
        </w:rPr>
        <w:drawing>
          <wp:inline distT="0" distB="0" distL="0" distR="0">
            <wp:extent cx="4717438" cy="3200847"/>
            <wp:effectExtent l="19050" t="0" r="6962" b="0"/>
            <wp:docPr id="48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4717438" cy="3200847"/>
                    </a:xfrm>
                    <a:prstGeom prst="rect">
                      <a:avLst/>
                    </a:prstGeom>
                    <a:noFill/>
                    <a:ln w="9525">
                      <a:noFill/>
                      <a:miter lim="800000"/>
                      <a:headEnd/>
                      <a:tailEnd/>
                    </a:ln>
                  </pic:spPr>
                </pic:pic>
              </a:graphicData>
            </a:graphic>
          </wp:inline>
        </w:drawing>
      </w:r>
    </w:p>
    <w:p w:rsidR="007C0F3F" w:rsidRDefault="007C0F3F" w:rsidP="00661787">
      <w:pPr>
        <w:keepNext/>
        <w:rPr>
          <w:b/>
          <w:i/>
        </w:rPr>
      </w:pPr>
      <w:r>
        <w:rPr>
          <w:b/>
          <w:i/>
        </w:rPr>
        <w:t>Закладка «Должность»:</w:t>
      </w:r>
    </w:p>
    <w:p w:rsidR="009870D8" w:rsidRPr="00CF02B3" w:rsidRDefault="009870D8" w:rsidP="00FF32E3">
      <w:pPr>
        <w:pStyle w:val="33"/>
        <w:numPr>
          <w:ilvl w:val="0"/>
          <w:numId w:val="8"/>
        </w:numPr>
        <w:ind w:left="0" w:hanging="11"/>
        <w:rPr>
          <w:rStyle w:val="af9"/>
          <w:color w:val="auto"/>
        </w:rPr>
      </w:pPr>
      <w:r w:rsidRPr="007C0F3F">
        <w:rPr>
          <w:rStyle w:val="af9"/>
        </w:rPr>
        <w:t>Сокращенное наименование</w:t>
      </w:r>
      <w:r w:rsidR="007C0F3F">
        <w:rPr>
          <w:rStyle w:val="af9"/>
        </w:rPr>
        <w:t>/</w:t>
      </w:r>
      <w:r w:rsidR="007C0F3F" w:rsidRPr="007C0F3F">
        <w:rPr>
          <w:rStyle w:val="af9"/>
        </w:rPr>
        <w:t>Наименование</w:t>
      </w:r>
      <w:r w:rsidR="007C0F3F" w:rsidRPr="00CF02B3">
        <w:rPr>
          <w:rStyle w:val="af9"/>
        </w:rPr>
        <w:t xml:space="preserve"> – </w:t>
      </w:r>
      <w:r w:rsidR="007C0F3F" w:rsidRPr="00CF02B3">
        <w:rPr>
          <w:rStyle w:val="af9"/>
          <w:color w:val="auto"/>
        </w:rPr>
        <w:t>полное и сокращенное наименование штатной должности в именительном падеже;</w:t>
      </w:r>
    </w:p>
    <w:p w:rsidR="007C0F3F" w:rsidRPr="00CF02B3" w:rsidRDefault="007C0F3F" w:rsidP="00FF32E3">
      <w:pPr>
        <w:pStyle w:val="33"/>
        <w:numPr>
          <w:ilvl w:val="0"/>
          <w:numId w:val="8"/>
        </w:numPr>
        <w:ind w:left="0" w:hanging="11"/>
        <w:rPr>
          <w:rStyle w:val="af9"/>
          <w:color w:val="auto"/>
        </w:rPr>
      </w:pPr>
      <w:r w:rsidRPr="007C0F3F">
        <w:rPr>
          <w:rStyle w:val="af9"/>
        </w:rPr>
        <w:t>Должность</w:t>
      </w:r>
      <w:r w:rsidR="00413C67">
        <w:rPr>
          <w:rStyle w:val="af9"/>
        </w:rPr>
        <w:t xml:space="preserve"> </w:t>
      </w:r>
      <w:r w:rsidRPr="00CF02B3">
        <w:rPr>
          <w:rStyle w:val="af9"/>
          <w:color w:val="auto"/>
        </w:rPr>
        <w:t>– устанавливается связь штатной должности с характеристиками должности</w:t>
      </w:r>
      <w:r w:rsidR="00413C67">
        <w:rPr>
          <w:rStyle w:val="af9"/>
          <w:color w:val="auto"/>
        </w:rPr>
        <w:t xml:space="preserve">. Выбираются данные из справочника «Должности». При выборе следует руководствоваться Приказом </w:t>
      </w:r>
      <w:r w:rsidR="00413C67" w:rsidRPr="00413C67">
        <w:rPr>
          <w:rStyle w:val="af9"/>
          <w:color w:val="auto"/>
        </w:rPr>
        <w:t xml:space="preserve">Минздрава России от 20.12.2012 N 1183н (ред. от 04.09.2020) </w:t>
      </w:r>
      <w:r w:rsidR="00413C67">
        <w:rPr>
          <w:rStyle w:val="af9"/>
          <w:color w:val="auto"/>
        </w:rPr>
        <w:t>«</w:t>
      </w:r>
      <w:r w:rsidR="00413C67" w:rsidRPr="00413C67">
        <w:rPr>
          <w:rStyle w:val="af9"/>
          <w:color w:val="auto"/>
        </w:rPr>
        <w:t>Об утверждении Номенклатуры должностей медицинских работников и фармацевтических работников</w:t>
      </w:r>
      <w:r w:rsidR="00413C67">
        <w:rPr>
          <w:rStyle w:val="af9"/>
          <w:color w:val="auto"/>
        </w:rPr>
        <w:t>»</w:t>
      </w:r>
      <w:r w:rsidRPr="00CF02B3">
        <w:rPr>
          <w:rStyle w:val="af9"/>
          <w:color w:val="auto"/>
        </w:rPr>
        <w:t>;</w:t>
      </w:r>
    </w:p>
    <w:p w:rsidR="007C0F3F" w:rsidRPr="00CF02B3" w:rsidRDefault="007C0F3F" w:rsidP="00FF32E3">
      <w:pPr>
        <w:pStyle w:val="33"/>
        <w:numPr>
          <w:ilvl w:val="0"/>
          <w:numId w:val="8"/>
        </w:numPr>
        <w:ind w:left="0" w:hanging="11"/>
        <w:rPr>
          <w:rStyle w:val="af9"/>
          <w:color w:val="auto"/>
        </w:rPr>
      </w:pPr>
      <w:r w:rsidRPr="007C0F3F">
        <w:rPr>
          <w:rStyle w:val="af9"/>
        </w:rPr>
        <w:t>Подразделение</w:t>
      </w:r>
      <w:r w:rsidRPr="00CF02B3">
        <w:rPr>
          <w:rStyle w:val="af9"/>
        </w:rPr>
        <w:t xml:space="preserve"> – </w:t>
      </w:r>
      <w:r w:rsidRPr="00CF02B3">
        <w:rPr>
          <w:rStyle w:val="af9"/>
          <w:color w:val="auto"/>
        </w:rPr>
        <w:t>подразделение, в котором исполняется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Группа должностей</w:t>
      </w:r>
      <w:r w:rsidRPr="00CF02B3">
        <w:rPr>
          <w:rStyle w:val="af9"/>
        </w:rPr>
        <w:t xml:space="preserve"> – </w:t>
      </w:r>
      <w:r w:rsidRPr="00CF02B3">
        <w:rPr>
          <w:rStyle w:val="af9"/>
          <w:color w:val="auto"/>
        </w:rPr>
        <w:t>указывает на принадлежность штатной должности к выбранной группе;</w:t>
      </w:r>
    </w:p>
    <w:p w:rsidR="007C0F3F" w:rsidRDefault="007C0F3F" w:rsidP="00FF32E3">
      <w:pPr>
        <w:pStyle w:val="33"/>
        <w:numPr>
          <w:ilvl w:val="0"/>
          <w:numId w:val="8"/>
        </w:numPr>
        <w:ind w:left="0" w:hanging="11"/>
        <w:rPr>
          <w:rStyle w:val="af9"/>
          <w:color w:val="auto"/>
        </w:rPr>
      </w:pPr>
      <w:r w:rsidRPr="007C0F3F">
        <w:rPr>
          <w:rStyle w:val="af9"/>
        </w:rPr>
        <w:t>Категория сотрудников</w:t>
      </w:r>
      <w:r w:rsidR="00B55AB5">
        <w:rPr>
          <w:rStyle w:val="af9"/>
        </w:rPr>
        <w:t>, специальность</w:t>
      </w:r>
      <w:r w:rsidRPr="00CF02B3">
        <w:rPr>
          <w:rStyle w:val="af9"/>
        </w:rPr>
        <w:t xml:space="preserve"> – </w:t>
      </w:r>
      <w:r w:rsidRPr="00CF02B3">
        <w:rPr>
          <w:rStyle w:val="af9"/>
          <w:color w:val="auto"/>
        </w:rPr>
        <w:t>категория сотрудников и специальность, к которым относится штатная должность;</w:t>
      </w:r>
    </w:p>
    <w:p w:rsidR="00755038" w:rsidRDefault="00755038" w:rsidP="00755038">
      <w:pPr>
        <w:pStyle w:val="33"/>
        <w:numPr>
          <w:ilvl w:val="0"/>
          <w:numId w:val="8"/>
        </w:numPr>
        <w:ind w:left="0" w:hanging="11"/>
        <w:rPr>
          <w:rStyle w:val="af9"/>
          <w:color w:val="auto"/>
        </w:rPr>
      </w:pPr>
      <w:r>
        <w:rPr>
          <w:rStyle w:val="af9"/>
        </w:rPr>
        <w:t>Профессиональный стандарт</w:t>
      </w:r>
      <w:r w:rsidRPr="00CF02B3">
        <w:rPr>
          <w:rStyle w:val="af9"/>
        </w:rPr>
        <w:t xml:space="preserve"> – </w:t>
      </w:r>
      <w:r w:rsidRPr="00755038">
        <w:rPr>
          <w:rStyle w:val="af9"/>
          <w:color w:val="auto"/>
        </w:rPr>
        <w:t>заполняется по данным одноименного словаря. При задании или изменении ссылки на Должность значение профессионального стандарта инициализируется значением аналогичного атрибута из Должности.</w:t>
      </w:r>
      <w:r>
        <w:rPr>
          <w:rStyle w:val="af9"/>
          <w:color w:val="auto"/>
        </w:rPr>
        <w:t xml:space="preserve"> </w:t>
      </w:r>
    </w:p>
    <w:p w:rsidR="00755038" w:rsidRPr="00755038" w:rsidRDefault="00755038" w:rsidP="00755038">
      <w:pPr>
        <w:pStyle w:val="33"/>
        <w:rPr>
          <w:rStyle w:val="af9"/>
          <w:color w:val="auto"/>
        </w:rPr>
      </w:pPr>
      <w:r w:rsidRPr="00755038">
        <w:rPr>
          <w:rStyle w:val="af9"/>
          <w:color w:val="auto"/>
        </w:rPr>
        <w:t>При инициализации атрибута "Должность" из образца пункта приказа инициализируется также ссылка на профстандарт, заданный в этой должности.</w:t>
      </w:r>
    </w:p>
    <w:p w:rsidR="00755038" w:rsidRPr="00755038" w:rsidRDefault="00755038" w:rsidP="00755038">
      <w:pPr>
        <w:pStyle w:val="33"/>
        <w:numPr>
          <w:ilvl w:val="0"/>
          <w:numId w:val="8"/>
        </w:numPr>
        <w:ind w:left="0" w:hanging="11"/>
        <w:rPr>
          <w:rStyle w:val="af9"/>
        </w:rPr>
      </w:pPr>
      <w:r>
        <w:rPr>
          <w:rStyle w:val="af9"/>
        </w:rPr>
        <w:t>Обобщенная трудовая функция</w:t>
      </w:r>
      <w:r w:rsidRPr="00CF02B3">
        <w:rPr>
          <w:rStyle w:val="af9"/>
        </w:rPr>
        <w:t xml:space="preserve"> – </w:t>
      </w:r>
      <w:r w:rsidRPr="00755038">
        <w:rPr>
          <w:rStyle w:val="af9"/>
          <w:color w:val="auto"/>
        </w:rPr>
        <w:t>ссылка на записи спецификации указанного профессионального стандарта. Данное поле доступно при заполненном поле "Профессиональный стандарт". При задании или изменении ссылки на Должность - значение данного атрибута инициализируется значением аналогичного атрибута из Должности.</w:t>
      </w:r>
    </w:p>
    <w:p w:rsidR="00755038" w:rsidRDefault="00755038" w:rsidP="00755038">
      <w:pPr>
        <w:pStyle w:val="33"/>
        <w:rPr>
          <w:rStyle w:val="af9"/>
        </w:rPr>
      </w:pPr>
      <w:r w:rsidRPr="00755038">
        <w:rPr>
          <w:rStyle w:val="af9"/>
          <w:color w:val="auto"/>
        </w:rPr>
        <w:t>Примечание. В 2021 указание профессионального стандарта при назначениях и перемещениях стало обязательным для предприятий, которые используют профессиональный стандарт при описании требований к сотруднику, исполняющему должность, для которой указаны профессиональные стандарты. Указание профессионального стандарта производится в Штатной должности или Должности.</w:t>
      </w:r>
    </w:p>
    <w:p w:rsidR="007C0F3F" w:rsidRPr="00CF02B3" w:rsidRDefault="007C0F3F" w:rsidP="00FF32E3">
      <w:pPr>
        <w:pStyle w:val="33"/>
        <w:numPr>
          <w:ilvl w:val="0"/>
          <w:numId w:val="8"/>
        </w:numPr>
        <w:ind w:left="0" w:hanging="11"/>
        <w:rPr>
          <w:rStyle w:val="af9"/>
        </w:rPr>
      </w:pPr>
      <w:r w:rsidRPr="007C0F3F">
        <w:rPr>
          <w:rStyle w:val="af9"/>
        </w:rPr>
        <w:lastRenderedPageBreak/>
        <w:t>Действует с/по</w:t>
      </w:r>
      <w:r w:rsidRPr="00CF02B3">
        <w:rPr>
          <w:rStyle w:val="af9"/>
        </w:rPr>
        <w:t xml:space="preserve"> – </w:t>
      </w:r>
      <w:r w:rsidRPr="00CF02B3">
        <w:rPr>
          <w:rStyle w:val="af9"/>
          <w:color w:val="auto"/>
        </w:rPr>
        <w:t>диапазон дат начала и окончания периода действия штатной должности;</w:t>
      </w:r>
    </w:p>
    <w:p w:rsidR="007C0F3F" w:rsidRPr="00CF02B3" w:rsidRDefault="007C0F3F" w:rsidP="00FF32E3">
      <w:pPr>
        <w:pStyle w:val="33"/>
        <w:numPr>
          <w:ilvl w:val="0"/>
          <w:numId w:val="8"/>
        </w:numPr>
        <w:ind w:left="0" w:hanging="11"/>
        <w:rPr>
          <w:rStyle w:val="af9"/>
        </w:rPr>
      </w:pPr>
      <w:r w:rsidRPr="007C0F3F">
        <w:rPr>
          <w:rStyle w:val="af9"/>
        </w:rPr>
        <w:t>Префикс/Номер</w:t>
      </w:r>
      <w:r w:rsidRPr="00CF02B3">
        <w:rPr>
          <w:rStyle w:val="af9"/>
        </w:rPr>
        <w:t xml:space="preserve"> – </w:t>
      </w:r>
      <w:r w:rsidRPr="00CF02B3">
        <w:rPr>
          <w:rStyle w:val="af9"/>
          <w:color w:val="auto"/>
        </w:rPr>
        <w:t>номер и префикс штатной должности</w:t>
      </w:r>
      <w:r w:rsidRPr="00CF02B3">
        <w:rPr>
          <w:rStyle w:val="af9"/>
        </w:rPr>
        <w:t>;</w:t>
      </w:r>
    </w:p>
    <w:p w:rsidR="005900A8" w:rsidRPr="00CF02B3" w:rsidRDefault="005900A8" w:rsidP="00FF32E3">
      <w:pPr>
        <w:pStyle w:val="33"/>
        <w:numPr>
          <w:ilvl w:val="0"/>
          <w:numId w:val="8"/>
        </w:numPr>
        <w:ind w:left="0" w:hanging="11"/>
        <w:rPr>
          <w:rStyle w:val="af9"/>
          <w:color w:val="auto"/>
        </w:rPr>
      </w:pPr>
      <w:r w:rsidRPr="00CF02B3">
        <w:rPr>
          <w:rStyle w:val="af9"/>
        </w:rPr>
        <w:t>Руководящий состав</w:t>
      </w:r>
      <w:r w:rsidR="00755038">
        <w:rPr>
          <w:rStyle w:val="af9"/>
        </w:rPr>
        <w:t xml:space="preserve"> </w:t>
      </w:r>
      <w:r w:rsidRPr="00CF02B3">
        <w:rPr>
          <w:rStyle w:val="af9"/>
        </w:rPr>
        <w:t>-</w:t>
      </w:r>
      <w:r w:rsidR="00755038">
        <w:rPr>
          <w:rStyle w:val="af9"/>
        </w:rPr>
        <w:t xml:space="preserve"> </w:t>
      </w:r>
      <w:r w:rsidR="00755038">
        <w:rPr>
          <w:rStyle w:val="af9"/>
          <w:color w:val="auto"/>
        </w:rPr>
        <w:t>п</w:t>
      </w:r>
      <w:r w:rsidRPr="00CF02B3">
        <w:rPr>
          <w:rStyle w:val="af9"/>
          <w:color w:val="auto"/>
        </w:rPr>
        <w:t>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7C0F3F" w:rsidRPr="00CF02B3" w:rsidRDefault="007C0F3F" w:rsidP="00FF32E3">
      <w:pPr>
        <w:pStyle w:val="33"/>
        <w:numPr>
          <w:ilvl w:val="0"/>
          <w:numId w:val="8"/>
        </w:numPr>
        <w:ind w:left="0" w:hanging="11"/>
        <w:rPr>
          <w:rStyle w:val="af9"/>
          <w:color w:val="auto"/>
        </w:rPr>
      </w:pPr>
      <w:r w:rsidRPr="007C0F3F">
        <w:rPr>
          <w:rStyle w:val="af9"/>
        </w:rPr>
        <w:t>Каталог</w:t>
      </w:r>
      <w:r w:rsidRPr="00CF02B3">
        <w:rPr>
          <w:rStyle w:val="af9"/>
        </w:rPr>
        <w:t xml:space="preserve"> – </w:t>
      </w:r>
      <w:r w:rsidRPr="00CF02B3">
        <w:rPr>
          <w:rStyle w:val="af9"/>
          <w:color w:val="auto"/>
        </w:rPr>
        <w:t>каталог для хранения записи штатной должности.</w:t>
      </w:r>
    </w:p>
    <w:p w:rsidR="00FC70F7" w:rsidRDefault="00FC70F7" w:rsidP="00E23DA9">
      <w:pPr>
        <w:pStyle w:val="34"/>
        <w:keepNext/>
      </w:pPr>
      <w:r>
        <w:rPr>
          <w:noProof/>
          <w:lang w:eastAsia="ru-RU"/>
        </w:rPr>
        <w:drawing>
          <wp:inline distT="0" distB="0" distL="0" distR="0">
            <wp:extent cx="4708572" cy="3269437"/>
            <wp:effectExtent l="19050" t="0" r="0" b="0"/>
            <wp:docPr id="48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srcRect/>
                    <a:stretch>
                      <a:fillRect/>
                    </a:stretch>
                  </pic:blipFill>
                  <pic:spPr bwMode="auto">
                    <a:xfrm>
                      <a:off x="0" y="0"/>
                      <a:ext cx="4708572" cy="3269437"/>
                    </a:xfrm>
                    <a:prstGeom prst="rect">
                      <a:avLst/>
                    </a:prstGeom>
                    <a:noFill/>
                    <a:ln w="9525">
                      <a:noFill/>
                      <a:miter lim="800000"/>
                      <a:headEnd/>
                      <a:tailEnd/>
                    </a:ln>
                  </pic:spPr>
                </pic:pic>
              </a:graphicData>
            </a:graphic>
          </wp:inline>
        </w:drawing>
      </w:r>
    </w:p>
    <w:p w:rsidR="007C0F3F" w:rsidRDefault="007C0F3F" w:rsidP="007C0F3F">
      <w:pPr>
        <w:rPr>
          <w:b/>
          <w:i/>
        </w:rPr>
      </w:pPr>
      <w:r>
        <w:rPr>
          <w:b/>
          <w:i/>
        </w:rPr>
        <w:t>Закладка «Дополнительно»:</w:t>
      </w:r>
    </w:p>
    <w:p w:rsidR="00661787" w:rsidRDefault="00FC70F7" w:rsidP="00FF32E3">
      <w:pPr>
        <w:pStyle w:val="33"/>
        <w:numPr>
          <w:ilvl w:val="0"/>
          <w:numId w:val="8"/>
        </w:numPr>
        <w:ind w:left="0" w:hanging="11"/>
        <w:rPr>
          <w:rStyle w:val="af9"/>
          <w:color w:val="auto"/>
        </w:rPr>
      </w:pPr>
      <w:r>
        <w:rPr>
          <w:rStyle w:val="af9"/>
        </w:rPr>
        <w:t xml:space="preserve">Направление деятельности </w:t>
      </w:r>
      <w:r w:rsidR="00661787" w:rsidRPr="00CF02B3">
        <w:rPr>
          <w:rStyle w:val="af9"/>
        </w:rPr>
        <w:t>–</w:t>
      </w:r>
      <w:r w:rsidRPr="00FC70F7">
        <w:t xml:space="preserve"> </w:t>
      </w:r>
      <w:r>
        <w:rPr>
          <w:rStyle w:val="af9"/>
          <w:color w:val="auto"/>
        </w:rPr>
        <w:t>з</w:t>
      </w:r>
      <w:r w:rsidRPr="00FC70F7">
        <w:rPr>
          <w:rStyle w:val="af9"/>
          <w:color w:val="auto"/>
        </w:rPr>
        <w:t>аполняется по данным одноименного раздела. При отработке пункта приказа указанное здесь значение подставляется в одноименное поле штатной должности</w:t>
      </w:r>
      <w:r w:rsidR="008B5F85" w:rsidRPr="00CF02B3">
        <w:rPr>
          <w:rStyle w:val="af9"/>
          <w:color w:val="auto"/>
        </w:rPr>
        <w:t>;</w:t>
      </w:r>
    </w:p>
    <w:p w:rsidR="00FC70F7" w:rsidRPr="00CF02B3" w:rsidRDefault="00FC70F7" w:rsidP="00FF32E3">
      <w:pPr>
        <w:pStyle w:val="33"/>
        <w:numPr>
          <w:ilvl w:val="0"/>
          <w:numId w:val="8"/>
        </w:numPr>
        <w:ind w:left="0" w:hanging="11"/>
        <w:rPr>
          <w:rStyle w:val="af9"/>
          <w:color w:val="auto"/>
        </w:rPr>
      </w:pPr>
      <w:r w:rsidRPr="00661787">
        <w:rPr>
          <w:rStyle w:val="af9"/>
        </w:rPr>
        <w:t>Состав затрат</w:t>
      </w:r>
      <w:r>
        <w:rPr>
          <w:rStyle w:val="af9"/>
        </w:rPr>
        <w:t>/</w:t>
      </w:r>
      <w:r w:rsidRPr="00661787">
        <w:rPr>
          <w:rStyle w:val="af9"/>
        </w:rPr>
        <w:t>График работ</w:t>
      </w:r>
      <w:r>
        <w:rPr>
          <w:rStyle w:val="af9"/>
        </w:rPr>
        <w:t xml:space="preserve"> </w:t>
      </w:r>
      <w:r w:rsidRPr="00CF02B3">
        <w:rPr>
          <w:rStyle w:val="af9"/>
        </w:rPr>
        <w:t xml:space="preserve">– </w:t>
      </w:r>
      <w:r w:rsidRPr="00CF02B3">
        <w:rPr>
          <w:rStyle w:val="af9"/>
          <w:color w:val="auto"/>
        </w:rPr>
        <w:t>состав затрат и график работы для данной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Учет ФОВ </w:t>
      </w:r>
      <w:r w:rsidRPr="00CF02B3">
        <w:rPr>
          <w:rStyle w:val="af9"/>
        </w:rPr>
        <w:t xml:space="preserve">– </w:t>
      </w:r>
      <w:r w:rsidR="008B5F85" w:rsidRPr="00CF02B3">
        <w:rPr>
          <w:rStyle w:val="af9"/>
          <w:color w:val="auto"/>
        </w:rPr>
        <w:t>указывается способ учета фактически отработанного времени;</w:t>
      </w:r>
    </w:p>
    <w:p w:rsidR="00661787" w:rsidRPr="00CF02B3" w:rsidRDefault="00661787" w:rsidP="00FF32E3">
      <w:pPr>
        <w:pStyle w:val="33"/>
        <w:numPr>
          <w:ilvl w:val="0"/>
          <w:numId w:val="8"/>
        </w:numPr>
        <w:ind w:left="0" w:hanging="11"/>
        <w:rPr>
          <w:rStyle w:val="af9"/>
          <w:color w:val="auto"/>
        </w:rPr>
      </w:pPr>
      <w:r w:rsidRPr="00661787">
        <w:rPr>
          <w:rStyle w:val="af9"/>
        </w:rPr>
        <w:t>Учет ФОТ</w:t>
      </w:r>
      <w:r w:rsidRPr="00CF02B3">
        <w:rPr>
          <w:rStyle w:val="af9"/>
        </w:rPr>
        <w:t xml:space="preserve"> – </w:t>
      </w:r>
      <w:r w:rsidR="008B5F85" w:rsidRPr="00CF02B3">
        <w:rPr>
          <w:rStyle w:val="af9"/>
          <w:color w:val="auto"/>
        </w:rPr>
        <w:t>укажите тип категории фонда оплаты труда;</w:t>
      </w:r>
    </w:p>
    <w:p w:rsidR="00661787" w:rsidRPr="00CF02B3" w:rsidRDefault="00661787" w:rsidP="00FF32E3">
      <w:pPr>
        <w:pStyle w:val="33"/>
        <w:numPr>
          <w:ilvl w:val="0"/>
          <w:numId w:val="8"/>
        </w:numPr>
        <w:ind w:left="0" w:hanging="11"/>
        <w:rPr>
          <w:rStyle w:val="af9"/>
          <w:color w:val="auto"/>
        </w:rPr>
      </w:pPr>
      <w:r w:rsidRPr="00661787">
        <w:rPr>
          <w:rStyle w:val="af9"/>
        </w:rPr>
        <w:t>Количество ставок</w:t>
      </w:r>
      <w:r w:rsidRPr="00CF02B3">
        <w:rPr>
          <w:rStyle w:val="af9"/>
        </w:rPr>
        <w:t xml:space="preserve"> – </w:t>
      </w:r>
      <w:r w:rsidR="008B5F85" w:rsidRPr="00CF02B3">
        <w:rPr>
          <w:rStyle w:val="af9"/>
          <w:color w:val="auto"/>
        </w:rPr>
        <w:t>количество ставок, соответствующее должности;</w:t>
      </w:r>
    </w:p>
    <w:p w:rsidR="00661787" w:rsidRPr="00CF02B3" w:rsidRDefault="00661787" w:rsidP="00FF32E3">
      <w:pPr>
        <w:pStyle w:val="33"/>
        <w:numPr>
          <w:ilvl w:val="0"/>
          <w:numId w:val="8"/>
        </w:numPr>
        <w:ind w:left="0" w:hanging="11"/>
        <w:rPr>
          <w:rStyle w:val="af9"/>
          <w:color w:val="auto"/>
        </w:rPr>
      </w:pPr>
      <w:r w:rsidRPr="00661787">
        <w:rPr>
          <w:rStyle w:val="af9"/>
        </w:rPr>
        <w:t>Звание/Чин</w:t>
      </w:r>
      <w:r w:rsidRPr="00CF02B3">
        <w:rPr>
          <w:rStyle w:val="af9"/>
        </w:rPr>
        <w:t xml:space="preserve"> – </w:t>
      </w:r>
      <w:r w:rsidR="008B5F85" w:rsidRPr="00CF02B3">
        <w:rPr>
          <w:rStyle w:val="af9"/>
          <w:color w:val="auto"/>
        </w:rPr>
        <w:t>звание/чин, соответствующие должности;</w:t>
      </w:r>
    </w:p>
    <w:p w:rsidR="00661787" w:rsidRPr="00CF02B3" w:rsidRDefault="00661787" w:rsidP="00FF32E3">
      <w:pPr>
        <w:pStyle w:val="33"/>
        <w:numPr>
          <w:ilvl w:val="0"/>
          <w:numId w:val="8"/>
        </w:numPr>
        <w:ind w:left="0" w:hanging="11"/>
        <w:rPr>
          <w:rStyle w:val="af9"/>
          <w:color w:val="auto"/>
        </w:rPr>
      </w:pPr>
      <w:r w:rsidRPr="00661787">
        <w:rPr>
          <w:rStyle w:val="af9"/>
        </w:rPr>
        <w:t>Разряды с/по</w:t>
      </w:r>
      <w:r w:rsidRPr="00CF02B3">
        <w:rPr>
          <w:rStyle w:val="af9"/>
        </w:rPr>
        <w:t xml:space="preserve">– </w:t>
      </w:r>
      <w:r w:rsidR="008B5F85" w:rsidRPr="00CF02B3">
        <w:rPr>
          <w:rStyle w:val="af9"/>
          <w:color w:val="auto"/>
        </w:rPr>
        <w:t>диапазон значений разрядов, допустимых для штатной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Характер работы</w:t>
      </w:r>
      <w:r w:rsidRPr="00CF02B3">
        <w:rPr>
          <w:rStyle w:val="af9"/>
        </w:rPr>
        <w:t xml:space="preserve"> – </w:t>
      </w:r>
      <w:r w:rsidR="008B5F85" w:rsidRPr="00CF02B3">
        <w:rPr>
          <w:rStyle w:val="af9"/>
          <w:color w:val="auto"/>
        </w:rPr>
        <w:t>характер работы, соответствующий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Штатная должность</w:t>
      </w:r>
      <w:r w:rsidRPr="00CF02B3">
        <w:rPr>
          <w:rStyle w:val="af9"/>
        </w:rPr>
        <w:t xml:space="preserve"> – </w:t>
      </w:r>
      <w:r w:rsidR="008B5F85" w:rsidRPr="00CF02B3">
        <w:rPr>
          <w:rStyle w:val="af9"/>
          <w:color w:val="auto"/>
        </w:rPr>
        <w:t>данный признак определяет, будет ли должность указываться в штатном расписании;</w:t>
      </w:r>
    </w:p>
    <w:p w:rsidR="00C95BB0" w:rsidRPr="00CF02B3" w:rsidRDefault="00C95BB0" w:rsidP="00FF32E3">
      <w:pPr>
        <w:pStyle w:val="33"/>
        <w:numPr>
          <w:ilvl w:val="0"/>
          <w:numId w:val="8"/>
        </w:numPr>
        <w:ind w:left="0" w:hanging="11"/>
        <w:rPr>
          <w:rStyle w:val="af9"/>
          <w:color w:val="auto"/>
        </w:rPr>
      </w:pPr>
      <w:r>
        <w:rPr>
          <w:rStyle w:val="af9"/>
        </w:rPr>
        <w:t xml:space="preserve">Работа в сельской местности </w:t>
      </w:r>
      <w:r w:rsidRPr="00CF02B3">
        <w:rPr>
          <w:rStyle w:val="af9"/>
        </w:rPr>
        <w:t xml:space="preserve">– </w:t>
      </w:r>
      <w:r w:rsidRPr="00CF02B3">
        <w:rPr>
          <w:rStyle w:val="af9"/>
          <w:color w:val="auto"/>
        </w:rPr>
        <w:t>следует отметить данный пункт, если работа происходит в сельской местности;</w:t>
      </w:r>
    </w:p>
    <w:p w:rsidR="00661787" w:rsidRDefault="00661787" w:rsidP="00FF32E3">
      <w:pPr>
        <w:pStyle w:val="33"/>
        <w:numPr>
          <w:ilvl w:val="0"/>
          <w:numId w:val="8"/>
        </w:numPr>
        <w:ind w:left="0" w:hanging="11"/>
        <w:rPr>
          <w:rStyle w:val="af9"/>
          <w:color w:val="auto"/>
        </w:rPr>
      </w:pPr>
      <w:r>
        <w:rPr>
          <w:rStyle w:val="af9"/>
        </w:rPr>
        <w:t>Дополнительный тариф солидарной части ПФР</w:t>
      </w:r>
      <w:r w:rsidRPr="00CF02B3">
        <w:rPr>
          <w:rStyle w:val="af9"/>
        </w:rPr>
        <w:t xml:space="preserve"> – </w:t>
      </w:r>
      <w:r w:rsidRPr="00CF02B3">
        <w:rPr>
          <w:rStyle w:val="af9"/>
          <w:color w:val="auto"/>
        </w:rPr>
        <w:t>следует выбрать запись из списка, соответствующую применяемому тарифу на дополнительные взносы в ПФР</w:t>
      </w:r>
      <w:r w:rsidR="00FC70F7">
        <w:rPr>
          <w:rStyle w:val="af9"/>
          <w:color w:val="auto"/>
        </w:rPr>
        <w:t>;</w:t>
      </w:r>
    </w:p>
    <w:p w:rsidR="00FC70F7" w:rsidRPr="00CF02B3" w:rsidRDefault="00FC70F7" w:rsidP="00FF32E3">
      <w:pPr>
        <w:pStyle w:val="33"/>
        <w:numPr>
          <w:ilvl w:val="0"/>
          <w:numId w:val="8"/>
        </w:numPr>
        <w:ind w:left="0" w:hanging="11"/>
        <w:rPr>
          <w:rStyle w:val="af9"/>
          <w:color w:val="auto"/>
        </w:rPr>
      </w:pPr>
      <w:r>
        <w:rPr>
          <w:rStyle w:val="af9"/>
        </w:rPr>
        <w:t>Основные дни /Дополнительные дни</w:t>
      </w:r>
      <w:r w:rsidRPr="00CF02B3">
        <w:rPr>
          <w:rStyle w:val="af9"/>
        </w:rPr>
        <w:t xml:space="preserve"> – </w:t>
      </w:r>
      <w:r w:rsidR="006A78E0">
        <w:rPr>
          <w:rStyle w:val="af9"/>
          <w:color w:val="auto"/>
        </w:rPr>
        <w:t xml:space="preserve">продолжительность отпуска. </w:t>
      </w:r>
    </w:p>
    <w:p w:rsidR="0030161E" w:rsidRDefault="0030161E" w:rsidP="008B5F85">
      <w:pPr>
        <w:pStyle w:val="34"/>
        <w:keepNext/>
      </w:pPr>
      <w:r>
        <w:rPr>
          <w:noProof/>
          <w:lang w:eastAsia="ru-RU"/>
        </w:rPr>
        <w:lastRenderedPageBreak/>
        <w:drawing>
          <wp:inline distT="0" distB="0" distL="0" distR="0">
            <wp:extent cx="4740934" cy="3255686"/>
            <wp:effectExtent l="19050" t="0" r="2516" b="0"/>
            <wp:docPr id="5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srcRect/>
                    <a:stretch>
                      <a:fillRect/>
                    </a:stretch>
                  </pic:blipFill>
                  <pic:spPr bwMode="auto">
                    <a:xfrm>
                      <a:off x="0" y="0"/>
                      <a:ext cx="4743141" cy="3257202"/>
                    </a:xfrm>
                    <a:prstGeom prst="rect">
                      <a:avLst/>
                    </a:prstGeom>
                    <a:noFill/>
                    <a:ln w="9525">
                      <a:noFill/>
                      <a:miter lim="800000"/>
                      <a:headEnd/>
                      <a:tailEnd/>
                    </a:ln>
                  </pic:spPr>
                </pic:pic>
              </a:graphicData>
            </a:graphic>
          </wp:inline>
        </w:drawing>
      </w:r>
    </w:p>
    <w:p w:rsidR="008B5F85" w:rsidRDefault="008B5F85" w:rsidP="008B5F85">
      <w:pPr>
        <w:rPr>
          <w:b/>
          <w:i/>
        </w:rPr>
      </w:pPr>
      <w:r>
        <w:rPr>
          <w:b/>
          <w:i/>
        </w:rPr>
        <w:t>Закладка «Наименование»:</w:t>
      </w:r>
    </w:p>
    <w:p w:rsidR="008B5F85" w:rsidRDefault="008B5F85" w:rsidP="00FF32E3">
      <w:pPr>
        <w:pStyle w:val="33"/>
        <w:numPr>
          <w:ilvl w:val="0"/>
          <w:numId w:val="8"/>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36E2">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D636E2">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3520932" cy="3992382"/>
            <wp:effectExtent l="19050" t="0" r="3318"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3520932" cy="3992382"/>
                    </a:xfrm>
                    <a:prstGeom prst="rect">
                      <a:avLst/>
                    </a:prstGeom>
                    <a:noFill/>
                    <a:ln w="9525">
                      <a:noFill/>
                      <a:miter lim="800000"/>
                      <a:headEnd/>
                      <a:tailEnd/>
                    </a:ln>
                  </pic:spPr>
                </pic:pic>
              </a:graphicData>
            </a:graphic>
          </wp:inline>
        </w:drawing>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930A89" w:rsidRDefault="00B55AB5" w:rsidP="00930A89">
      <w:pPr>
        <w:pStyle w:val="12"/>
        <w:keepNext/>
        <w:ind w:firstLine="0"/>
        <w:jc w:val="center"/>
      </w:pPr>
      <w:r w:rsidRPr="00B55AB5">
        <w:rPr>
          <w:noProof/>
          <w:lang w:eastAsia="ru-RU"/>
        </w:rPr>
        <w:lastRenderedPageBreak/>
        <w:drawing>
          <wp:inline distT="0" distB="0" distL="0" distR="0">
            <wp:extent cx="3260160" cy="3095625"/>
            <wp:effectExtent l="19050" t="0" r="0" b="0"/>
            <wp:docPr id="41" name="Рисунок 5"/>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3260160" cy="3095625"/>
                    </a:xfrm>
                    <a:prstGeom prst="rect">
                      <a:avLst/>
                    </a:prstGeom>
                    <a:noFill/>
                    <a:ln w="9525">
                      <a:noFill/>
                      <a:miter lim="800000"/>
                      <a:headEnd/>
                      <a:tailEnd/>
                    </a:ln>
                  </pic:spPr>
                </pic:pic>
              </a:graphicData>
            </a:graphic>
          </wp:inline>
        </w:drawing>
      </w:r>
    </w:p>
    <w:p w:rsidR="00930A89" w:rsidRDefault="00930A89" w:rsidP="00930A89">
      <w:pPr>
        <w:rPr>
          <w:b/>
          <w:i/>
          <w:lang w:eastAsia="ru-RU"/>
        </w:rPr>
      </w:pPr>
      <w:r>
        <w:rPr>
          <w:b/>
          <w:i/>
          <w:lang w:eastAsia="ru-RU"/>
        </w:rPr>
        <w:t>Закладка «Характеристики»:</w:t>
      </w:r>
    </w:p>
    <w:p w:rsidR="00930A89" w:rsidRPr="00F40B06" w:rsidRDefault="00930A89" w:rsidP="00FF32E3">
      <w:pPr>
        <w:pStyle w:val="12"/>
        <w:numPr>
          <w:ilvl w:val="0"/>
          <w:numId w:val="11"/>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FF32E3">
      <w:pPr>
        <w:pStyle w:val="12"/>
        <w:numPr>
          <w:ilvl w:val="0"/>
          <w:numId w:val="11"/>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50AA3">
        <w:t>.</w:t>
      </w:r>
      <w:r w:rsidR="00D636E2">
        <w:t xml:space="preserve"> </w:t>
      </w:r>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
    <w:p w:rsidR="00930A89" w:rsidRPr="00436281" w:rsidRDefault="00930A89" w:rsidP="00FF32E3">
      <w:pPr>
        <w:pStyle w:val="12"/>
        <w:numPr>
          <w:ilvl w:val="0"/>
          <w:numId w:val="11"/>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FF32E3">
      <w:pPr>
        <w:pStyle w:val="12"/>
        <w:numPr>
          <w:ilvl w:val="0"/>
          <w:numId w:val="11"/>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FF32E3">
      <w:pPr>
        <w:pStyle w:val="afe"/>
        <w:numPr>
          <w:ilvl w:val="0"/>
          <w:numId w:val="11"/>
        </w:numPr>
        <w:ind w:left="0" w:hanging="11"/>
        <w:jc w:val="both"/>
      </w:pPr>
      <w:r w:rsidRPr="00436281">
        <w:rPr>
          <w:rFonts w:ascii="Cambria" w:hAnsi="Cambria"/>
          <w:color w:val="1F497D"/>
        </w:rPr>
        <w:t xml:space="preserve">Коэффициент </w:t>
      </w:r>
      <w:r w:rsidRPr="00210787">
        <w:t>–</w:t>
      </w:r>
      <w:r w:rsidR="00AA521C">
        <w:t xml:space="preserve">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FF32E3">
      <w:pPr>
        <w:pStyle w:val="12"/>
        <w:numPr>
          <w:ilvl w:val="0"/>
          <w:numId w:val="11"/>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00AA521C">
        <w:rPr>
          <w:rFonts w:ascii="Cambria" w:hAnsi="Cambria"/>
          <w:color w:val="1F497D"/>
        </w:rPr>
        <w:t xml:space="preserve"> </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D57585">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lastRenderedPageBreak/>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BA6B8F" w:rsidRPr="006B5E5B" w:rsidRDefault="00BA6B8F" w:rsidP="00BA6B8F">
      <w:pPr>
        <w:pStyle w:val="7"/>
      </w:pPr>
      <w:r w:rsidRPr="006B5E5B">
        <w:t>Стажи</w:t>
      </w:r>
    </w:p>
    <w:p w:rsidR="00AA521C" w:rsidRDefault="00BA6B8F" w:rsidP="00BA6B8F">
      <w:pPr>
        <w:pStyle w:val="12"/>
        <w:keepNext/>
      </w:pPr>
      <w:r w:rsidRPr="006B5E5B">
        <w:t>Для управления информацией о стажах штатной должности следует в контекстном меню пункта приказа о вводе штатной должности выбрать пункт </w:t>
      </w:r>
      <w:r w:rsidRPr="006B5E5B">
        <w:rPr>
          <w:rStyle w:val="af7"/>
          <w:bCs w:val="0"/>
          <w:iCs w:val="0"/>
        </w:rPr>
        <w:t>Стажи</w:t>
      </w:r>
      <w:r w:rsidRPr="006B5E5B">
        <w:t>.</w:t>
      </w:r>
    </w:p>
    <w:p w:rsidR="00BA6B8F" w:rsidRPr="006B5E5B" w:rsidRDefault="00AA521C" w:rsidP="00AA521C">
      <w:pPr>
        <w:pStyle w:val="12"/>
        <w:keepNext/>
        <w:ind w:firstLine="0"/>
        <w:jc w:val="center"/>
      </w:pPr>
      <w:r>
        <w:rPr>
          <w:noProof/>
          <w:lang w:eastAsia="ru-RU"/>
        </w:rPr>
        <w:drawing>
          <wp:inline distT="0" distB="0" distL="0" distR="0">
            <wp:extent cx="3833395" cy="2225350"/>
            <wp:effectExtent l="19050" t="0" r="0" b="0"/>
            <wp:docPr id="1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3833395" cy="2225350"/>
                    </a:xfrm>
                    <a:prstGeom prst="rect">
                      <a:avLst/>
                    </a:prstGeom>
                    <a:noFill/>
                    <a:ln w="9525">
                      <a:noFill/>
                      <a:miter lim="800000"/>
                      <a:headEnd/>
                      <a:tailEnd/>
                    </a:ln>
                  </pic:spPr>
                </pic:pic>
              </a:graphicData>
            </a:graphic>
          </wp:inline>
        </w:drawing>
      </w:r>
    </w:p>
    <w:p w:rsidR="00BA6B8F" w:rsidRPr="006B5E5B" w:rsidRDefault="00BA6B8F" w:rsidP="00BA6B8F">
      <w:pPr>
        <w:pStyle w:val="8"/>
      </w:pPr>
      <w:bookmarkStart w:id="94" w:name="_Добавление_информации_о"/>
      <w:bookmarkEnd w:id="94"/>
      <w:r w:rsidRPr="006B5E5B">
        <w:t>Добавление информации о стаже</w:t>
      </w:r>
    </w:p>
    <w:p w:rsidR="00BA6B8F" w:rsidRPr="006B5E5B" w:rsidRDefault="00BA6B8F" w:rsidP="00BA6B8F">
      <w:pPr>
        <w:pStyle w:val="12"/>
      </w:pPr>
      <w:r w:rsidRPr="006B5E5B">
        <w:t>Для добавления информации о стаже следует в контекстном окна «Стажи» выбрать пункт </w:t>
      </w:r>
      <w:r w:rsidRPr="006B5E5B">
        <w:rPr>
          <w:rStyle w:val="af7"/>
          <w:bCs w:val="0"/>
          <w:iCs w:val="0"/>
        </w:rPr>
        <w:t>Добавить</w:t>
      </w:r>
      <w:r w:rsidRPr="006B5E5B">
        <w:t>. В открывшемся окне можно указать следующие данные:</w:t>
      </w:r>
    </w:p>
    <w:p w:rsidR="00BA6B8F" w:rsidRPr="006B5E5B" w:rsidRDefault="00BA6B8F" w:rsidP="00BA6B8F">
      <w:pPr>
        <w:pStyle w:val="34"/>
        <w:keepNext/>
      </w:pPr>
      <w:r w:rsidRPr="006B5E5B">
        <w:rPr>
          <w:noProof/>
          <w:lang w:eastAsia="ru-RU"/>
        </w:rPr>
        <w:drawing>
          <wp:inline distT="0" distB="0" distL="0" distR="0">
            <wp:extent cx="2652130" cy="1836190"/>
            <wp:effectExtent l="19050" t="0" r="0" b="0"/>
            <wp:docPr id="3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1" cstate="print"/>
                    <a:srcRect/>
                    <a:stretch>
                      <a:fillRect/>
                    </a:stretch>
                  </pic:blipFill>
                  <pic:spPr bwMode="auto">
                    <a:xfrm>
                      <a:off x="0" y="0"/>
                      <a:ext cx="2652130" cy="1836190"/>
                    </a:xfrm>
                    <a:prstGeom prst="rect">
                      <a:avLst/>
                    </a:prstGeom>
                    <a:noFill/>
                    <a:ln w="9525">
                      <a:noFill/>
                      <a:miter lim="800000"/>
                      <a:headEnd/>
                      <a:tailEnd/>
                    </a:ln>
                  </pic:spPr>
                </pic:pic>
              </a:graphicData>
            </a:graphic>
          </wp:inline>
        </w:drawing>
      </w:r>
    </w:p>
    <w:p w:rsidR="00BA6B8F" w:rsidRPr="006B5E5B" w:rsidRDefault="00BA6B8F" w:rsidP="00BA6B8F">
      <w:pPr>
        <w:pStyle w:val="33"/>
        <w:numPr>
          <w:ilvl w:val="0"/>
          <w:numId w:val="27"/>
        </w:numPr>
        <w:ind w:left="0" w:firstLine="0"/>
      </w:pPr>
      <w:r w:rsidRPr="006B5E5B">
        <w:rPr>
          <w:rStyle w:val="af9"/>
        </w:rPr>
        <w:t>Стаж</w:t>
      </w:r>
      <w:r w:rsidRPr="006B5E5B">
        <w:t xml:space="preserve"> – значение выбирается из раскрывающегося словаря «Стажи»;</w:t>
      </w:r>
    </w:p>
    <w:p w:rsidR="00BA6B8F" w:rsidRPr="006B5E5B" w:rsidRDefault="00BA6B8F" w:rsidP="00BA6B8F">
      <w:pPr>
        <w:pStyle w:val="33"/>
        <w:numPr>
          <w:ilvl w:val="0"/>
          <w:numId w:val="27"/>
        </w:numPr>
        <w:ind w:left="0" w:firstLine="0"/>
      </w:pPr>
      <w:r w:rsidRPr="006B5E5B">
        <w:rPr>
          <w:rStyle w:val="af9"/>
        </w:rPr>
        <w:t>Действует с/по</w:t>
      </w:r>
      <w:r w:rsidR="00416D33">
        <w:rPr>
          <w:rStyle w:val="af9"/>
        </w:rPr>
        <w:t xml:space="preserve"> </w:t>
      </w:r>
      <w:r w:rsidRPr="006B5E5B">
        <w:t>– период действия стажа;</w:t>
      </w:r>
    </w:p>
    <w:p w:rsidR="00BA6B8F" w:rsidRPr="006B5E5B" w:rsidRDefault="00BA6B8F" w:rsidP="00BA6B8F">
      <w:pPr>
        <w:pStyle w:val="33"/>
        <w:numPr>
          <w:ilvl w:val="0"/>
          <w:numId w:val="27"/>
        </w:numPr>
        <w:ind w:left="0" w:firstLine="0"/>
      </w:pPr>
      <w:r w:rsidRPr="006B5E5B">
        <w:rPr>
          <w:rStyle w:val="af9"/>
        </w:rPr>
        <w:t xml:space="preserve">Коэффициент </w:t>
      </w:r>
      <w:r w:rsidRPr="006B5E5B">
        <w:t>– коэффициент расчета (рассчитанный по календарю стаж умножается на введенный коэффициент);</w:t>
      </w:r>
    </w:p>
    <w:p w:rsidR="00BA6B8F" w:rsidRPr="006B5E5B" w:rsidRDefault="00BA6B8F" w:rsidP="00BA6B8F">
      <w:pPr>
        <w:pStyle w:val="33"/>
        <w:numPr>
          <w:ilvl w:val="0"/>
          <w:numId w:val="27"/>
        </w:numPr>
        <w:ind w:left="0" w:firstLine="0"/>
      </w:pPr>
      <w:r w:rsidRPr="006B5E5B">
        <w:rPr>
          <w:rStyle w:val="af9"/>
        </w:rPr>
        <w:t xml:space="preserve">Примечание </w:t>
      </w:r>
      <w:r w:rsidRPr="006B5E5B">
        <w:t>– можно указать дополнительную информацию о стаже;</w:t>
      </w:r>
    </w:p>
    <w:p w:rsidR="00BA6B8F" w:rsidRPr="006B5E5B" w:rsidRDefault="00BA6B8F" w:rsidP="00BA6B8F">
      <w:pPr>
        <w:pStyle w:val="12"/>
      </w:pPr>
      <w:r w:rsidRPr="00720CB1">
        <w:rPr>
          <w:u w:val="single"/>
        </w:rPr>
        <w:lastRenderedPageBreak/>
        <w:t>Примечание</w:t>
      </w:r>
      <w:r w:rsidRPr="006B5E5B">
        <w:t>. При занесении данных о вновь введенном стаже штатной должности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BA6B8F" w:rsidRPr="006B5E5B" w:rsidRDefault="00BA6B8F" w:rsidP="00BA6B8F">
      <w:pPr>
        <w:pStyle w:val="8"/>
      </w:pPr>
      <w:r w:rsidRPr="006B5E5B">
        <w:t>Добавление информации о составе стажа</w:t>
      </w:r>
    </w:p>
    <w:p w:rsidR="00BA6B8F" w:rsidRPr="006B5E5B" w:rsidRDefault="00BA6B8F" w:rsidP="00BA6B8F">
      <w:pPr>
        <w:pStyle w:val="12"/>
      </w:pPr>
      <w:r w:rsidRPr="006B5E5B">
        <w:t>Для добавления информации о составе стажа необходимо выделить его  в верхней области окна, затем на нижней области «Состав стажа» в контекстном меню следует выбрать пункт </w:t>
      </w:r>
      <w:r w:rsidRPr="006B5E5B">
        <w:rPr>
          <w:rStyle w:val="af7"/>
          <w:bCs w:val="0"/>
          <w:iCs w:val="0"/>
        </w:rPr>
        <w:t>Добавить</w:t>
      </w:r>
      <w:r w:rsidRPr="006B5E5B">
        <w:t>. Запись состава стажа характеризуется параметром и дополнительным кодом.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BA6B8F" w:rsidRPr="006B5E5B" w:rsidRDefault="00BA6B8F" w:rsidP="00BA6B8F">
      <w:pPr>
        <w:pStyle w:val="34"/>
        <w:keepNext/>
      </w:pPr>
      <w:r w:rsidRPr="006B5E5B">
        <w:rPr>
          <w:noProof/>
          <w:lang w:eastAsia="ru-RU"/>
        </w:rPr>
        <w:drawing>
          <wp:inline distT="0" distB="0" distL="0" distR="0">
            <wp:extent cx="2377143" cy="1081905"/>
            <wp:effectExtent l="19050" t="0" r="4107" b="0"/>
            <wp:docPr id="3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2377143" cy="1081905"/>
                    </a:xfrm>
                    <a:prstGeom prst="rect">
                      <a:avLst/>
                    </a:prstGeom>
                    <a:noFill/>
                    <a:ln w="9525">
                      <a:noFill/>
                      <a:miter lim="800000"/>
                      <a:headEnd/>
                      <a:tailEnd/>
                    </a:ln>
                  </pic:spPr>
                </pic:pic>
              </a:graphicData>
            </a:graphic>
          </wp:inline>
        </w:drawing>
      </w:r>
    </w:p>
    <w:p w:rsidR="00BA6B8F" w:rsidRPr="00415ADE" w:rsidRDefault="00BA6B8F" w:rsidP="00BA6B8F">
      <w:pPr>
        <w:pStyle w:val="12"/>
      </w:pPr>
      <w:r w:rsidRPr="006B5E5B">
        <w:t xml:space="preserve">После заполнения полей следует нажать кнопку </w:t>
      </w:r>
      <w:r w:rsidRPr="006B5E5B">
        <w:rPr>
          <w:rStyle w:val="af8"/>
        </w:rPr>
        <w:t>OK</w:t>
      </w:r>
      <w:r w:rsidRPr="006B5E5B">
        <w:t>.</w:t>
      </w:r>
    </w:p>
    <w:p w:rsidR="00BA6B8F" w:rsidRDefault="00ED0064" w:rsidP="00930A89">
      <w:pPr>
        <w:pStyle w:val="12"/>
      </w:pPr>
      <w:r>
        <w:t>После отработки приказа на ввод штатной должности необходимо перейти в раздел «</w:t>
      </w:r>
      <w:r>
        <w:rPr>
          <w:b/>
        </w:rPr>
        <w:t>Учет / Штатные должности / по подразделениям</w:t>
      </w:r>
      <w:r>
        <w:t>» и заполнить параметр штатной должности на вкладке «Свойства» - «</w:t>
      </w:r>
      <w:r w:rsidRPr="00ED0064">
        <w:t>Оказываемые услуги</w:t>
      </w:r>
      <w:r>
        <w:t>» (с</w:t>
      </w:r>
      <w:r w:rsidRPr="00ED0064">
        <w:t>ледует обратить внимание, что выбранные услуги должны входить в перечень услуг, которые оказывает подразделение (заполнятся в "Паспорт ЛПУ. Структура учреждения"</w:t>
      </w:r>
      <w:r>
        <w:t>):</w:t>
      </w:r>
    </w:p>
    <w:p w:rsidR="00ED0064" w:rsidRDefault="00ED0064" w:rsidP="00ED0064">
      <w:pPr>
        <w:pStyle w:val="12"/>
        <w:jc w:val="center"/>
        <w:rPr>
          <w:lang w:val="en-US"/>
        </w:rPr>
      </w:pPr>
      <w:r>
        <w:rPr>
          <w:noProof/>
          <w:lang w:eastAsia="ru-RU"/>
        </w:rPr>
        <w:drawing>
          <wp:inline distT="0" distB="0" distL="0" distR="0">
            <wp:extent cx="2742857" cy="2957926"/>
            <wp:effectExtent l="19050" t="0" r="343" b="0"/>
            <wp:docPr id="6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srcRect/>
                    <a:stretch>
                      <a:fillRect/>
                    </a:stretch>
                  </pic:blipFill>
                  <pic:spPr bwMode="auto">
                    <a:xfrm>
                      <a:off x="0" y="0"/>
                      <a:ext cx="2742857" cy="2957926"/>
                    </a:xfrm>
                    <a:prstGeom prst="rect">
                      <a:avLst/>
                    </a:prstGeom>
                    <a:noFill/>
                    <a:ln w="9525">
                      <a:noFill/>
                      <a:miter lim="800000"/>
                      <a:headEnd/>
                      <a:tailEnd/>
                    </a:ln>
                  </pic:spPr>
                </pic:pic>
              </a:graphicData>
            </a:graphic>
          </wp:inline>
        </w:drawing>
      </w:r>
    </w:p>
    <w:p w:rsidR="0098336F" w:rsidRDefault="0098336F" w:rsidP="0098336F">
      <w:pPr>
        <w:pStyle w:val="12"/>
      </w:pPr>
      <w:r>
        <w:t>Для массового заполнения указанного свойства использовать Пользовательскую процедуру «</w:t>
      </w:r>
      <w:r w:rsidRPr="0098336F">
        <w:t>Массовое заполнение свойства Оказываемые услуги</w:t>
      </w:r>
      <w:r>
        <w:t>». Процедура запускается из раздела «</w:t>
      </w:r>
      <w:r>
        <w:rPr>
          <w:b/>
        </w:rPr>
        <w:t>Учет / Штатные должности / по подразделениям</w:t>
      </w:r>
      <w:r>
        <w:t xml:space="preserve">» </w:t>
      </w:r>
      <w:r w:rsidRPr="0098336F">
        <w:rPr>
          <w:u w:val="single"/>
        </w:rPr>
        <w:t>по отмеченным записям</w:t>
      </w:r>
      <w:r>
        <w:t>:</w:t>
      </w:r>
    </w:p>
    <w:p w:rsidR="0098336F" w:rsidRDefault="0098336F" w:rsidP="0098336F">
      <w:pPr>
        <w:pStyle w:val="12"/>
        <w:tabs>
          <w:tab w:val="left" w:pos="0"/>
        </w:tabs>
        <w:ind w:firstLine="0"/>
        <w:jc w:val="center"/>
      </w:pPr>
      <w:r>
        <w:rPr>
          <w:noProof/>
          <w:lang w:eastAsia="ru-RU"/>
        </w:rPr>
        <w:lastRenderedPageBreak/>
        <w:drawing>
          <wp:inline distT="0" distB="0" distL="0" distR="0">
            <wp:extent cx="3750992" cy="1857143"/>
            <wp:effectExtent l="19050" t="0" r="1858" b="0"/>
            <wp:docPr id="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srcRect/>
                    <a:stretch>
                      <a:fillRect/>
                    </a:stretch>
                  </pic:blipFill>
                  <pic:spPr bwMode="auto">
                    <a:xfrm>
                      <a:off x="0" y="0"/>
                      <a:ext cx="3750992" cy="1857143"/>
                    </a:xfrm>
                    <a:prstGeom prst="rect">
                      <a:avLst/>
                    </a:prstGeom>
                    <a:noFill/>
                    <a:ln w="9525">
                      <a:noFill/>
                      <a:miter lim="800000"/>
                      <a:headEnd/>
                      <a:tailEnd/>
                    </a:ln>
                  </pic:spPr>
                </pic:pic>
              </a:graphicData>
            </a:graphic>
          </wp:inline>
        </w:drawing>
      </w:r>
    </w:p>
    <w:p w:rsidR="0098336F" w:rsidRDefault="0098336F" w:rsidP="0098336F">
      <w:pPr>
        <w:pStyle w:val="12"/>
        <w:tabs>
          <w:tab w:val="left" w:pos="0"/>
        </w:tabs>
        <w:ind w:firstLine="0"/>
      </w:pPr>
      <w:r>
        <w:t>Параметры процедуры:</w:t>
      </w:r>
    </w:p>
    <w:p w:rsidR="0098336F" w:rsidRDefault="0098336F" w:rsidP="0098336F">
      <w:pPr>
        <w:pStyle w:val="12"/>
        <w:tabs>
          <w:tab w:val="left" w:pos="0"/>
        </w:tabs>
        <w:ind w:firstLine="0"/>
        <w:jc w:val="center"/>
      </w:pPr>
      <w:r>
        <w:rPr>
          <w:noProof/>
          <w:lang w:eastAsia="ru-RU"/>
        </w:rPr>
        <w:drawing>
          <wp:inline distT="0" distB="0" distL="0" distR="0">
            <wp:extent cx="3129400" cy="943107"/>
            <wp:effectExtent l="19050" t="0" r="0" b="0"/>
            <wp:docPr id="6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3129400" cy="943107"/>
                    </a:xfrm>
                    <a:prstGeom prst="rect">
                      <a:avLst/>
                    </a:prstGeom>
                    <a:noFill/>
                    <a:ln w="9525">
                      <a:noFill/>
                      <a:miter lim="800000"/>
                      <a:headEnd/>
                      <a:tailEnd/>
                    </a:ln>
                  </pic:spPr>
                </pic:pic>
              </a:graphicData>
            </a:graphic>
          </wp:inline>
        </w:drawing>
      </w:r>
    </w:p>
    <w:p w:rsidR="0098336F" w:rsidRPr="006B5E5B" w:rsidRDefault="0098336F" w:rsidP="0098336F">
      <w:pPr>
        <w:pStyle w:val="33"/>
        <w:numPr>
          <w:ilvl w:val="0"/>
          <w:numId w:val="27"/>
        </w:numPr>
        <w:ind w:left="0" w:firstLine="0"/>
      </w:pPr>
      <w:r>
        <w:rPr>
          <w:rStyle w:val="af9"/>
        </w:rPr>
        <w:t>Оказываемые услуги</w:t>
      </w:r>
      <w:r w:rsidRPr="006B5E5B">
        <w:t xml:space="preserve"> – значение выбирает</w:t>
      </w:r>
      <w:r>
        <w:t>ся из раскрывающегося словаря «</w:t>
      </w:r>
      <w:r w:rsidRPr="0098336F">
        <w:t>Классификатор работ и услуг, составляющих медицинскую деятельность». Воз</w:t>
      </w:r>
      <w:r>
        <w:t>можен выбор нескольких значений</w:t>
      </w:r>
      <w:r w:rsidRPr="006B5E5B">
        <w:t>;</w:t>
      </w:r>
    </w:p>
    <w:p w:rsidR="0098336F" w:rsidRPr="006B5E5B" w:rsidRDefault="0098336F" w:rsidP="0098336F">
      <w:pPr>
        <w:pStyle w:val="33"/>
        <w:numPr>
          <w:ilvl w:val="0"/>
          <w:numId w:val="27"/>
        </w:numPr>
        <w:ind w:left="0" w:firstLine="0"/>
      </w:pPr>
      <w:r>
        <w:rPr>
          <w:rStyle w:val="af9"/>
        </w:rPr>
        <w:t xml:space="preserve">Пропускать заполненные </w:t>
      </w:r>
      <w:r w:rsidRPr="006B5E5B">
        <w:t xml:space="preserve">– </w:t>
      </w:r>
      <w:r>
        <w:t>если чекер нажат и в отмеченной записи параметр «Оказываемые услуги» заполнен, то значения не будут перезаписаны. Если чекер не нажат, то во всех отмеченных записях штатных должностей будет перезаписано значение параметра «Оказываемые услуги».</w:t>
      </w:r>
    </w:p>
    <w:p w:rsidR="0098336F" w:rsidRDefault="0098336F" w:rsidP="0098336F">
      <w:pPr>
        <w:pStyle w:val="12"/>
        <w:tabs>
          <w:tab w:val="left" w:pos="0"/>
        </w:tabs>
        <w:ind w:firstLine="0"/>
        <w:jc w:val="center"/>
      </w:pPr>
    </w:p>
    <w:p w:rsidR="0098336F" w:rsidRPr="0098336F" w:rsidRDefault="0098336F" w:rsidP="0098336F">
      <w:pPr>
        <w:pStyle w:val="12"/>
      </w:pPr>
    </w:p>
    <w:p w:rsidR="009870D8" w:rsidRDefault="009870D8" w:rsidP="00D53CAD">
      <w:pPr>
        <w:pStyle w:val="7"/>
      </w:pPr>
      <w:bookmarkStart w:id="95" w:name="_Toc311087880"/>
      <w:r>
        <w:lastRenderedPageBreak/>
        <w:t>Создание приказа об изменении штатной должности</w:t>
      </w:r>
      <w:bookmarkEnd w:id="95"/>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181954">
        <w:t xml:space="preserve"> / </w:t>
      </w:r>
      <w:r w:rsidR="00D53CAD">
        <w:rPr>
          <w:rStyle w:val="af7"/>
        </w:rPr>
        <w:t>Приказы</w:t>
      </w:r>
      <w:r w:rsidR="00D53CAD">
        <w:t>. В контекстном меню панели заголовков приказов следует выбрать пункт </w:t>
      </w:r>
      <w:r w:rsidR="00D53CAD">
        <w:rPr>
          <w:rStyle w:val="af7"/>
        </w:rPr>
        <w:t>Добавить</w:t>
      </w:r>
      <w:r w:rsidR="00D53CAD">
        <w:t xml:space="preserve"> и в открывшемся окне «Образцы приказов» выбрать образец </w:t>
      </w:r>
      <w:r w:rsidR="00181954">
        <w:rPr>
          <w:rStyle w:val="af7"/>
        </w:rPr>
        <w:t>По штату</w:t>
      </w:r>
      <w:r w:rsidR="0012064A">
        <w:rPr>
          <w:rStyle w:val="af7"/>
        </w:rPr>
        <w:t xml:space="preserve"> / 2. Должности</w:t>
      </w:r>
      <w:r w:rsidR="00181954">
        <w:rPr>
          <w:rStyle w:val="af7"/>
        </w:rPr>
        <w:t xml:space="preserve"> / </w:t>
      </w:r>
      <w:r w:rsidR="00D53CAD">
        <w:rPr>
          <w:rStyle w:val="af7"/>
        </w:rPr>
        <w:t>Изменение должности</w:t>
      </w:r>
      <w:r w:rsidR="00D53CAD">
        <w:t>:</w:t>
      </w:r>
    </w:p>
    <w:p w:rsidR="00D53CAD" w:rsidRDefault="00DE3E70" w:rsidP="00D53CAD">
      <w:pPr>
        <w:pStyle w:val="34"/>
        <w:keepNext/>
      </w:pPr>
      <w:r>
        <w:rPr>
          <w:noProof/>
          <w:lang w:eastAsia="ru-RU"/>
        </w:rPr>
        <w:drawing>
          <wp:inline distT="0" distB="0" distL="0" distR="0">
            <wp:extent cx="5440000" cy="2780000"/>
            <wp:effectExtent l="19050" t="0" r="830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srcRect/>
                    <a:stretch>
                      <a:fillRect/>
                    </a:stretch>
                  </pic:blipFill>
                  <pic:spPr bwMode="auto">
                    <a:xfrm>
                      <a:off x="0" y="0"/>
                      <a:ext cx="5440000" cy="2780000"/>
                    </a:xfrm>
                    <a:prstGeom prst="rect">
                      <a:avLst/>
                    </a:prstGeom>
                    <a:noFill/>
                    <a:ln w="9525">
                      <a:noFill/>
                      <a:miter lim="800000"/>
                      <a:headEnd/>
                      <a:tailEnd/>
                    </a:ln>
                  </pic:spPr>
                </pic:pic>
              </a:graphicData>
            </a:graphic>
          </wp:inline>
        </w:drawing>
      </w:r>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5F5C20">
        <w:t xml:space="preserve"> </w:t>
      </w:r>
      <w:r w:rsidR="00181954">
        <w:rPr>
          <w:rStyle w:val="af7"/>
        </w:rPr>
        <w:t xml:space="preserve">По штату / </w:t>
      </w:r>
      <w:r w:rsidR="0012064A">
        <w:rPr>
          <w:rStyle w:val="af7"/>
        </w:rPr>
        <w:t xml:space="preserve">2. </w:t>
      </w:r>
      <w:r w:rsidR="00181954">
        <w:rPr>
          <w:rStyle w:val="af7"/>
        </w:rPr>
        <w:t xml:space="preserve">Должности / </w:t>
      </w:r>
      <w:r>
        <w:rPr>
          <w:rStyle w:val="af7"/>
        </w:rPr>
        <w:t>Изменить должность</w:t>
      </w:r>
      <w:r>
        <w:t>:</w:t>
      </w:r>
    </w:p>
    <w:p w:rsidR="008D3ADC" w:rsidRDefault="008D3ADC" w:rsidP="008D3ADC">
      <w:pPr>
        <w:pStyle w:val="34"/>
        <w:keepNext/>
      </w:pPr>
      <w:r>
        <w:rPr>
          <w:noProof/>
          <w:lang w:eastAsia="ru-RU"/>
        </w:rPr>
        <w:drawing>
          <wp:inline distT="0" distB="0" distL="0" distR="0">
            <wp:extent cx="5200093" cy="2972431"/>
            <wp:effectExtent l="19050" t="0" r="557"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67" cstate="print"/>
                    <a:srcRect/>
                    <a:stretch>
                      <a:fillRect/>
                    </a:stretch>
                  </pic:blipFill>
                  <pic:spPr bwMode="auto">
                    <a:xfrm>
                      <a:off x="0" y="0"/>
                      <a:ext cx="5200093" cy="2972431"/>
                    </a:xfrm>
                    <a:prstGeom prst="rect">
                      <a:avLst/>
                    </a:prstGeom>
                    <a:noFill/>
                    <a:ln w="9525">
                      <a:noFill/>
                      <a:miter lim="800000"/>
                      <a:headEnd/>
                      <a:tailEnd/>
                    </a:ln>
                  </pic:spPr>
                </pic:pic>
              </a:graphicData>
            </a:graphic>
          </wp:inline>
        </w:drawing>
      </w:r>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lastRenderedPageBreak/>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68"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p>
    <w:p w:rsidR="00D14FBB" w:rsidRDefault="00D14FBB" w:rsidP="00D14FBB">
      <w:pPr>
        <w:pStyle w:val="12"/>
        <w:rPr>
          <w:lang w:eastAsia="ru-RU"/>
        </w:rPr>
      </w:pPr>
    </w:p>
    <w:p w:rsidR="00D14FBB" w:rsidRDefault="00D14FBB" w:rsidP="00D14FBB">
      <w:pPr>
        <w:pStyle w:val="a4"/>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w:t>
      </w:r>
      <w:r w:rsidR="00D636E2">
        <w:rPr>
          <w:lang w:eastAsia="ru-RU"/>
        </w:rPr>
        <w:t xml:space="preserve"> </w:t>
      </w:r>
      <w:r>
        <w:rPr>
          <w:rStyle w:val="af9"/>
        </w:rPr>
        <w:t>Действует с</w:t>
      </w:r>
      <w:r>
        <w:rPr>
          <w:lang w:eastAsia="ru-RU"/>
        </w:rPr>
        <w:t>.</w:t>
      </w:r>
    </w:p>
    <w:p w:rsidR="0030161E" w:rsidRDefault="0030161E" w:rsidP="00D14FBB">
      <w:pPr>
        <w:pStyle w:val="34"/>
        <w:keepNext/>
      </w:pPr>
      <w:r>
        <w:rPr>
          <w:noProof/>
          <w:lang w:eastAsia="ru-RU"/>
        </w:rPr>
        <w:lastRenderedPageBreak/>
        <w:drawing>
          <wp:inline distT="0" distB="0" distL="0" distR="0">
            <wp:extent cx="5108336" cy="3489010"/>
            <wp:effectExtent l="19050" t="0" r="0" b="0"/>
            <wp:docPr id="56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srcRect/>
                    <a:stretch>
                      <a:fillRect/>
                    </a:stretch>
                  </pic:blipFill>
                  <pic:spPr bwMode="auto">
                    <a:xfrm>
                      <a:off x="0" y="0"/>
                      <a:ext cx="5108694" cy="3489255"/>
                    </a:xfrm>
                    <a:prstGeom prst="rect">
                      <a:avLst/>
                    </a:prstGeom>
                    <a:noFill/>
                    <a:ln w="9525">
                      <a:noFill/>
                      <a:miter lim="800000"/>
                      <a:headEnd/>
                      <a:tailEnd/>
                    </a:ln>
                  </pic:spPr>
                </pic:pic>
              </a:graphicData>
            </a:graphic>
          </wp:inline>
        </w:drawing>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8F2614">
        <w:rPr>
          <w:rStyle w:val="af7"/>
        </w:rPr>
        <w:t xml:space="preserve">Отработка / </w:t>
      </w:r>
      <w:r w:rsidR="00C10161">
        <w:rPr>
          <w:rStyle w:val="af7"/>
        </w:rPr>
        <w:t>Отработать документ в учете</w:t>
      </w:r>
      <w:r>
        <w:t xml:space="preserve">. Результатом отработки станет изменение данных штатной должности в разделе </w:t>
      </w:r>
      <w:r w:rsidR="008F2614">
        <w:rPr>
          <w:rStyle w:val="af7"/>
        </w:rPr>
        <w:t xml:space="preserve">Учет / </w:t>
      </w:r>
      <w:r>
        <w:rPr>
          <w:rStyle w:val="af7"/>
        </w:rPr>
        <w:t>Штатные должности</w:t>
      </w:r>
      <w:r>
        <w:t xml:space="preserve">. </w:t>
      </w:r>
    </w:p>
    <w:p w:rsidR="009870D8" w:rsidRDefault="009870D8" w:rsidP="008140FE">
      <w:pPr>
        <w:pStyle w:val="7"/>
      </w:pPr>
      <w:bookmarkStart w:id="96" w:name="_Toc311087883"/>
      <w:r>
        <w:t>Создание приказа о выводе штатной должности</w:t>
      </w:r>
      <w:bookmarkEnd w:id="96"/>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F2614">
        <w:t xml:space="preserve"> / </w:t>
      </w:r>
      <w:r w:rsidR="008140FE">
        <w:rPr>
          <w:rStyle w:val="af7"/>
        </w:rPr>
        <w:t>Приказы</w:t>
      </w:r>
      <w:r w:rsidR="008140FE">
        <w:t>. В контекстном меню панели заголовков приказов следует выбрать пункт </w:t>
      </w:r>
      <w:r w:rsidR="008140FE">
        <w:rPr>
          <w:rStyle w:val="af7"/>
        </w:rPr>
        <w:t>Добавить</w:t>
      </w:r>
      <w:r w:rsidR="008140FE">
        <w:t xml:space="preserve"> и в открывшемся окне «Образцы приказов» выбрать образец </w:t>
      </w:r>
      <w:r w:rsidR="008F2614">
        <w:rPr>
          <w:rStyle w:val="af7"/>
        </w:rPr>
        <w:t>По штату</w:t>
      </w:r>
      <w:r w:rsidR="0012064A">
        <w:rPr>
          <w:rStyle w:val="af7"/>
        </w:rPr>
        <w:t xml:space="preserve"> / 2. Должности</w:t>
      </w:r>
      <w:r w:rsidR="008F2614">
        <w:rPr>
          <w:rStyle w:val="af7"/>
        </w:rPr>
        <w:t xml:space="preserve"> / </w:t>
      </w:r>
      <w:r w:rsidR="008140FE">
        <w:rPr>
          <w:rStyle w:val="af7"/>
        </w:rPr>
        <w:t>Вывод штатной должности</w:t>
      </w:r>
      <w:r w:rsidR="008140FE">
        <w:t>:</w:t>
      </w:r>
    </w:p>
    <w:p w:rsidR="008140FE" w:rsidRDefault="005F2241" w:rsidP="008140FE">
      <w:pPr>
        <w:pStyle w:val="34"/>
        <w:keepNext/>
      </w:pPr>
      <w:r>
        <w:rPr>
          <w:noProof/>
          <w:lang w:eastAsia="ru-RU"/>
        </w:rPr>
        <w:drawing>
          <wp:inline distT="0" distB="0" distL="0" distR="0">
            <wp:extent cx="6477000" cy="3295650"/>
            <wp:effectExtent l="19050" t="0" r="0" b="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srcRect/>
                    <a:stretch>
                      <a:fillRect/>
                    </a:stretch>
                  </pic:blipFill>
                  <pic:spPr bwMode="auto">
                    <a:xfrm>
                      <a:off x="0" y="0"/>
                      <a:ext cx="6477000" cy="3295650"/>
                    </a:xfrm>
                    <a:prstGeom prst="rect">
                      <a:avLst/>
                    </a:prstGeom>
                    <a:noFill/>
                    <a:ln w="9525">
                      <a:noFill/>
                      <a:miter lim="800000"/>
                      <a:headEnd/>
                      <a:tailEnd/>
                    </a:ln>
                  </pic:spPr>
                </pic:pic>
              </a:graphicData>
            </a:graphic>
          </wp:inline>
        </w:drawing>
      </w:r>
    </w:p>
    <w:p w:rsidR="000D68BB" w:rsidRDefault="000D68BB" w:rsidP="000D68B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8F2614">
        <w:rPr>
          <w:rStyle w:val="af7"/>
        </w:rPr>
        <w:t xml:space="preserve">По штату / </w:t>
      </w:r>
      <w:r w:rsidR="00EB09D3">
        <w:rPr>
          <w:rStyle w:val="af7"/>
        </w:rPr>
        <w:t xml:space="preserve">2. </w:t>
      </w:r>
      <w:r w:rsidR="008F2614">
        <w:rPr>
          <w:rStyle w:val="af7"/>
        </w:rPr>
        <w:t xml:space="preserve">Должности / </w:t>
      </w:r>
      <w:r>
        <w:rPr>
          <w:rStyle w:val="af7"/>
        </w:rPr>
        <w:t>Вывод должности</w:t>
      </w:r>
      <w:r>
        <w:t>:</w:t>
      </w:r>
    </w:p>
    <w:p w:rsidR="000D68BB" w:rsidRDefault="000D68BB" w:rsidP="000D68BB">
      <w:pPr>
        <w:pStyle w:val="34"/>
        <w:keepNext/>
      </w:pPr>
      <w:r>
        <w:rPr>
          <w:noProof/>
          <w:lang w:eastAsia="ru-RU"/>
        </w:rPr>
        <w:drawing>
          <wp:inline distT="0" distB="0" distL="0" distR="0">
            <wp:extent cx="5206742" cy="2972431"/>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71" cstate="print"/>
                    <a:srcRect/>
                    <a:stretch>
                      <a:fillRect/>
                    </a:stretch>
                  </pic:blipFill>
                  <pic:spPr bwMode="auto">
                    <a:xfrm>
                      <a:off x="0" y="0"/>
                      <a:ext cx="5206742" cy="2972431"/>
                    </a:xfrm>
                    <a:prstGeom prst="rect">
                      <a:avLst/>
                    </a:prstGeom>
                    <a:noFill/>
                    <a:ln w="9525">
                      <a:noFill/>
                      <a:miter lim="800000"/>
                      <a:headEnd/>
                      <a:tailEnd/>
                    </a:ln>
                  </pic:spPr>
                </pic:pic>
              </a:graphicData>
            </a:graphic>
          </wp:inline>
        </w:drawing>
      </w:r>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drawing>
          <wp:inline distT="0" distB="0" distL="0" distR="0">
            <wp:extent cx="4322328" cy="2899285"/>
            <wp:effectExtent l="19050" t="0" r="2022"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68" cstate="print"/>
                    <a:srcRect/>
                    <a:stretch>
                      <a:fillRect/>
                    </a:stretch>
                  </pic:blipFill>
                  <pic:spPr bwMode="auto">
                    <a:xfrm>
                      <a:off x="0" y="0"/>
                      <a:ext cx="4322328" cy="2899285"/>
                    </a:xfrm>
                    <a:prstGeom prst="rect">
                      <a:avLst/>
                    </a:prstGeom>
                    <a:noFill/>
                    <a:ln w="9525">
                      <a:noFill/>
                      <a:miter lim="800000"/>
                      <a:headEnd/>
                      <a:tailEnd/>
                    </a:ln>
                  </pic:spPr>
                </pic:pic>
              </a:graphicData>
            </a:graphic>
          </wp:inline>
        </w:drawing>
      </w:r>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 </w:t>
      </w:r>
      <w:r w:rsidRPr="000D68BB">
        <w:rPr>
          <w:rStyle w:val="af9"/>
        </w:rPr>
        <w:t>Действует по</w:t>
      </w:r>
      <w:r>
        <w:t>:</w:t>
      </w:r>
    </w:p>
    <w:p w:rsidR="0030161E" w:rsidRDefault="0030161E" w:rsidP="000D68BB">
      <w:pPr>
        <w:pStyle w:val="34"/>
        <w:keepNext/>
      </w:pPr>
      <w:r>
        <w:rPr>
          <w:noProof/>
          <w:lang w:eastAsia="ru-RU"/>
        </w:rPr>
        <w:lastRenderedPageBreak/>
        <w:drawing>
          <wp:inline distT="0" distB="0" distL="0" distR="0">
            <wp:extent cx="4678095" cy="3192381"/>
            <wp:effectExtent l="19050" t="0" r="8205" b="0"/>
            <wp:docPr id="56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srcRect/>
                    <a:stretch>
                      <a:fillRect/>
                    </a:stretch>
                  </pic:blipFill>
                  <pic:spPr bwMode="auto">
                    <a:xfrm>
                      <a:off x="0" y="0"/>
                      <a:ext cx="4678095" cy="3192381"/>
                    </a:xfrm>
                    <a:prstGeom prst="rect">
                      <a:avLst/>
                    </a:prstGeom>
                    <a:noFill/>
                    <a:ln w="9525">
                      <a:noFill/>
                      <a:miter lim="800000"/>
                      <a:headEnd/>
                      <a:tailEnd/>
                    </a:ln>
                  </pic:spPr>
                </pic:pic>
              </a:graphicData>
            </a:graphic>
          </wp:inline>
        </w:drawing>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8F2614">
        <w:rPr>
          <w:rStyle w:val="af7"/>
        </w:rPr>
        <w:t xml:space="preserve">Отработка / </w:t>
      </w:r>
      <w:r w:rsidR="00C10161">
        <w:rPr>
          <w:rStyle w:val="af7"/>
        </w:rPr>
        <w:t>Отработать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8F2614">
        <w:rPr>
          <w:rStyle w:val="af7"/>
        </w:rPr>
        <w:t xml:space="preserve">Учет / </w:t>
      </w:r>
      <w:r>
        <w:rPr>
          <w:rStyle w:val="af7"/>
        </w:rPr>
        <w:t>Штатные должности</w:t>
      </w:r>
      <w:r>
        <w:t xml:space="preserve">. </w:t>
      </w:r>
    </w:p>
    <w:p w:rsidR="00527C0E" w:rsidRDefault="00527C0E" w:rsidP="00527C0E">
      <w:pPr>
        <w:pStyle w:val="6"/>
        <w:jc w:val="both"/>
      </w:pPr>
      <w:bookmarkStart w:id="97" w:name="_Toc380591488"/>
      <w:bookmarkStart w:id="98" w:name="_Toc125035187"/>
      <w:r>
        <w:t>Создание организационно-штатной структуры без использования приказов</w:t>
      </w:r>
      <w:bookmarkEnd w:id="98"/>
    </w:p>
    <w:p w:rsidR="00527C0E" w:rsidRPr="000B79F4" w:rsidRDefault="00527C0E" w:rsidP="000105E9">
      <w:pPr>
        <w:pStyle w:val="7"/>
        <w:rPr>
          <w:lang w:eastAsia="ru-RU"/>
        </w:rPr>
      </w:pPr>
      <w:r>
        <w:t>Учет подразделений</w:t>
      </w:r>
      <w:bookmarkEnd w:id="97"/>
    </w:p>
    <w:p w:rsidR="00527C0E" w:rsidRDefault="00527C0E" w:rsidP="00527C0E">
      <w:pPr>
        <w:pStyle w:val="12"/>
        <w:rPr>
          <w:lang w:eastAsia="ru-RU"/>
        </w:rPr>
      </w:pPr>
      <w:r>
        <w:rPr>
          <w:lang w:eastAsia="ru-RU"/>
        </w:rPr>
        <w:t>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w:t>
      </w:r>
      <w:r w:rsidR="008F2614">
        <w:rPr>
          <w:lang w:eastAsia="ru-RU"/>
        </w:rPr>
        <w:t xml:space="preserve"> </w:t>
      </w:r>
      <w:r>
        <w:rPr>
          <w:lang w:eastAsia="ru-RU"/>
        </w:rPr>
        <w:t xml:space="preserve">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008F2614">
        <w:rPr>
          <w:rStyle w:val="af7"/>
        </w:rPr>
        <w:t xml:space="preserve">Учет / </w:t>
      </w:r>
      <w:r w:rsidRPr="00F3707F">
        <w:rPr>
          <w:rStyle w:val="af7"/>
        </w:rPr>
        <w:t>Подразделения</w:t>
      </w:r>
      <w:r>
        <w:rPr>
          <w:lang w:eastAsia="ru-RU"/>
        </w:rPr>
        <w:t>:</w:t>
      </w:r>
    </w:p>
    <w:p w:rsidR="00527C0E" w:rsidRDefault="00527C0E" w:rsidP="00527C0E">
      <w:pPr>
        <w:pStyle w:val="34"/>
        <w:keepNext/>
      </w:pPr>
      <w:r>
        <w:rPr>
          <w:noProof/>
          <w:lang w:eastAsia="ru-RU"/>
        </w:rPr>
        <w:lastRenderedPageBreak/>
        <w:drawing>
          <wp:inline distT="0" distB="0" distL="0" distR="0">
            <wp:extent cx="3245070" cy="2154514"/>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73" cstate="print"/>
                    <a:srcRect/>
                    <a:stretch>
                      <a:fillRect/>
                    </a:stretch>
                  </pic:blipFill>
                  <pic:spPr bwMode="auto">
                    <a:xfrm>
                      <a:off x="0" y="0"/>
                      <a:ext cx="3245070" cy="2154514"/>
                    </a:xfrm>
                    <a:prstGeom prst="rect">
                      <a:avLst/>
                    </a:prstGeom>
                    <a:noFill/>
                    <a:ln w="9525">
                      <a:noFill/>
                      <a:miter lim="800000"/>
                      <a:headEnd/>
                      <a:tailEnd/>
                    </a:ln>
                  </pic:spPr>
                </pic:pic>
              </a:graphicData>
            </a:graphic>
          </wp:inline>
        </w:drawing>
      </w:r>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2779589" cy="1372118"/>
            <wp:effectExtent l="19050" t="0" r="1711"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74" cstate="print"/>
                    <a:srcRect t="12195"/>
                    <a:stretch>
                      <a:fillRect/>
                    </a:stretch>
                  </pic:blipFill>
                  <pic:spPr bwMode="auto">
                    <a:xfrm>
                      <a:off x="0" y="0"/>
                      <a:ext cx="2779589" cy="1372118"/>
                    </a:xfrm>
                    <a:prstGeom prst="rect">
                      <a:avLst/>
                    </a:prstGeom>
                    <a:noFill/>
                    <a:ln w="9525">
                      <a:noFill/>
                      <a:miter lim="800000"/>
                      <a:headEnd/>
                      <a:tailEnd/>
                    </a:ln>
                  </pic:spPr>
                </pic:pic>
              </a:graphicData>
            </a:graphic>
          </wp:inline>
        </w:drawing>
      </w:r>
    </w:p>
    <w:p w:rsidR="00527C0E" w:rsidRPr="000B79F4" w:rsidRDefault="00527C0E" w:rsidP="00527C0E">
      <w:pPr>
        <w:pStyle w:val="12"/>
        <w:rPr>
          <w:lang w:eastAsia="ru-RU"/>
        </w:rPr>
      </w:pPr>
      <w:r w:rsidRPr="000B79F4">
        <w:rPr>
          <w:lang w:eastAsia="ru-RU"/>
        </w:rPr>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 </w:t>
      </w:r>
      <w:r w:rsidRPr="0027561D">
        <w:rPr>
          <w:rStyle w:val="af7"/>
        </w:rPr>
        <w:t>Добавить</w:t>
      </w:r>
      <w:r>
        <w:rPr>
          <w:lang w:eastAsia="ru-RU"/>
        </w:rPr>
        <w:t>:</w:t>
      </w:r>
    </w:p>
    <w:p w:rsidR="00527C0E" w:rsidRDefault="00527C0E" w:rsidP="00527C0E">
      <w:pPr>
        <w:pStyle w:val="34"/>
        <w:keepNext/>
      </w:pPr>
      <w:r>
        <w:rPr>
          <w:noProof/>
          <w:lang w:eastAsia="ru-RU"/>
        </w:rPr>
        <w:lastRenderedPageBreak/>
        <w:drawing>
          <wp:inline distT="0" distB="0" distL="0" distR="0">
            <wp:extent cx="5426184" cy="2822338"/>
            <wp:effectExtent l="19050" t="0" r="3066"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75" cstate="print"/>
                    <a:srcRect t="7330"/>
                    <a:stretch>
                      <a:fillRect/>
                    </a:stretch>
                  </pic:blipFill>
                  <pic:spPr bwMode="auto">
                    <a:xfrm>
                      <a:off x="0" y="0"/>
                      <a:ext cx="5426184" cy="2822338"/>
                    </a:xfrm>
                    <a:prstGeom prst="rect">
                      <a:avLst/>
                    </a:prstGeom>
                    <a:noFill/>
                    <a:ln w="9525">
                      <a:noFill/>
                      <a:miter lim="800000"/>
                      <a:headEnd/>
                      <a:tailEnd/>
                    </a:ln>
                  </pic:spPr>
                </pic:pic>
              </a:graphicData>
            </a:graphic>
          </wp:inline>
        </w:drawing>
      </w:r>
    </w:p>
    <w:p w:rsidR="00485078" w:rsidRDefault="00527C0E" w:rsidP="00866CDA">
      <w:pPr>
        <w:pStyle w:val="12"/>
        <w:keepNext/>
      </w:pPr>
      <w:r>
        <w:rPr>
          <w:lang w:eastAsia="ru-RU"/>
        </w:rPr>
        <w:t>На экране появится</w:t>
      </w:r>
      <w:r w:rsidRPr="000B79F4">
        <w:rPr>
          <w:lang w:eastAsia="ru-RU"/>
        </w:rPr>
        <w:t xml:space="preserve"> окно «Подразделение: Добавление»</w:t>
      </w:r>
      <w:r>
        <w:rPr>
          <w:lang w:eastAsia="ru-RU"/>
        </w:rPr>
        <w:t>,</w:t>
      </w:r>
      <w:r w:rsidR="00720CB1">
        <w:rPr>
          <w:lang w:eastAsia="ru-RU"/>
        </w:rPr>
        <w:t xml:space="preserve"> </w:t>
      </w:r>
      <w:r>
        <w:rPr>
          <w:lang w:eastAsia="ru-RU"/>
        </w:rPr>
        <w:t>где требуется указать информацию о подразделении:</w:t>
      </w:r>
    </w:p>
    <w:p w:rsidR="0030161E" w:rsidRDefault="0030161E" w:rsidP="00527C0E">
      <w:pPr>
        <w:pStyle w:val="34"/>
      </w:pPr>
      <w:r>
        <w:rPr>
          <w:noProof/>
          <w:lang w:eastAsia="ru-RU"/>
        </w:rPr>
        <w:drawing>
          <wp:inline distT="0" distB="0" distL="0" distR="0">
            <wp:extent cx="4504049" cy="4298280"/>
            <wp:effectExtent l="19050" t="0" r="0" b="0"/>
            <wp:docPr id="56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srcRect/>
                    <a:stretch>
                      <a:fillRect/>
                    </a:stretch>
                  </pic:blipFill>
                  <pic:spPr bwMode="auto">
                    <a:xfrm>
                      <a:off x="0" y="0"/>
                      <a:ext cx="4504049" cy="4298280"/>
                    </a:xfrm>
                    <a:prstGeom prst="rect">
                      <a:avLst/>
                    </a:prstGeom>
                    <a:noFill/>
                    <a:ln w="9525">
                      <a:noFill/>
                      <a:miter lim="800000"/>
                      <a:headEnd/>
                      <a:tailEnd/>
                    </a:ln>
                  </pic:spPr>
                </pic:pic>
              </a:graphicData>
            </a:graphic>
          </wp:inline>
        </w:drawing>
      </w:r>
    </w:p>
    <w:p w:rsidR="00527C0E" w:rsidRPr="006B7584" w:rsidRDefault="00527C0E" w:rsidP="00527C0E">
      <w:pPr>
        <w:rPr>
          <w:b/>
          <w:i/>
        </w:rPr>
      </w:pPr>
      <w:r w:rsidRPr="006B7584">
        <w:rPr>
          <w:b/>
          <w:i/>
        </w:rPr>
        <w:t>Закладка «Подразделение»:</w:t>
      </w:r>
    </w:p>
    <w:p w:rsidR="00527C0E" w:rsidRPr="00485078"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Мнемокод – </w:t>
      </w:r>
      <w:r w:rsidRPr="005F5C20">
        <w:rPr>
          <w:lang w:eastAsia="ru-RU"/>
        </w:rPr>
        <w:t>сокращенное наименование подразделения</w:t>
      </w:r>
      <w:r w:rsidRPr="00FA02B7">
        <w:rPr>
          <w:rFonts w:ascii="Cambria" w:hAnsi="Cambria"/>
        </w:rPr>
        <w:t>;</w:t>
      </w:r>
    </w:p>
    <w:p w:rsidR="006107C9" w:rsidRPr="005F5C20" w:rsidRDefault="00485078" w:rsidP="00485078">
      <w:pPr>
        <w:numPr>
          <w:ilvl w:val="0"/>
          <w:numId w:val="3"/>
        </w:numPr>
        <w:spacing w:after="120"/>
        <w:ind w:left="0" w:firstLine="0"/>
        <w:jc w:val="both"/>
        <w:rPr>
          <w:lang w:eastAsia="ru-RU"/>
        </w:rPr>
      </w:pPr>
      <w:r w:rsidRPr="006107C9">
        <w:rPr>
          <w:rFonts w:ascii="Cambria" w:hAnsi="Cambria"/>
          <w:color w:val="1F497D"/>
        </w:rPr>
        <w:t>Код подразделения –</w:t>
      </w:r>
      <w:r w:rsidR="00866CDA">
        <w:rPr>
          <w:rFonts w:ascii="Cambria" w:hAnsi="Cambria"/>
          <w:color w:val="1F497D"/>
        </w:rPr>
        <w:t xml:space="preserve"> </w:t>
      </w:r>
      <w:r w:rsidRPr="005F5C20">
        <w:rPr>
          <w:lang w:eastAsia="ru-RU"/>
        </w:rPr>
        <w:t>необязательное поле, значение которого уникально (если заполнено) на одном периоде в рамках организации. Значение поля анализируется при добавлении/редактировании записи раздела, в случае значения "Да" параметра настройки</w:t>
      </w:r>
      <w:r w:rsidRPr="006107C9">
        <w:rPr>
          <w:rFonts w:ascii="Cambria" w:hAnsi="Cambria"/>
        </w:rPr>
        <w:t xml:space="preserve"> "</w:t>
      </w:r>
      <w:r w:rsidRPr="005F5C20">
        <w:rPr>
          <w:lang w:eastAsia="ru-RU"/>
        </w:rPr>
        <w:t xml:space="preserve">Контроль уникальности кода подразделения </w:t>
      </w:r>
      <w:r w:rsidRPr="005F5C20">
        <w:rPr>
          <w:lang w:eastAsia="ru-RU"/>
        </w:rPr>
        <w:lastRenderedPageBreak/>
        <w:t>на периоде".</w:t>
      </w:r>
      <w:r w:rsidR="006107C9" w:rsidRPr="005F5C20">
        <w:rPr>
          <w:lang w:eastAsia="ru-RU"/>
        </w:rPr>
        <w:t xml:space="preserve"> </w:t>
      </w:r>
      <w:r w:rsidRPr="005F5C20">
        <w:rPr>
          <w:lang w:eastAsia="ru-RU"/>
        </w:rPr>
        <w:t>Код подразделения/организации используется также в условиях отбора записей раздела (поле Код условий отбора).</w:t>
      </w:r>
    </w:p>
    <w:p w:rsidR="00485078" w:rsidRPr="005F5C20" w:rsidRDefault="00485078" w:rsidP="006107C9">
      <w:pPr>
        <w:spacing w:after="120"/>
        <w:jc w:val="both"/>
        <w:rPr>
          <w:lang w:eastAsia="ru-RU"/>
        </w:rPr>
      </w:pPr>
      <w:r w:rsidRPr="00720CB1">
        <w:rPr>
          <w:u w:val="single"/>
          <w:lang w:eastAsia="ru-RU"/>
        </w:rPr>
        <w:t>Примечание</w:t>
      </w:r>
      <w:r w:rsidRPr="005F5C20">
        <w:rPr>
          <w:lang w:eastAsia="ru-RU"/>
        </w:rPr>
        <w:t>. У многих организаций каждому подразделению соответствует номер или код, по которому это подразделение ищут и используют для различной внутренней отчетности. Использование мнемокода для хранения этого кода не всегда удобно</w:t>
      </w:r>
      <w:r w:rsidR="00C4202E" w:rsidRPr="005F5C20">
        <w:rPr>
          <w:lang w:eastAsia="ru-RU"/>
        </w:rPr>
        <w:t>;</w:t>
      </w:r>
    </w:p>
    <w:p w:rsidR="00527C0E" w:rsidRPr="000B79F4" w:rsidRDefault="00527C0E" w:rsidP="00FA02B7">
      <w:pPr>
        <w:numPr>
          <w:ilvl w:val="0"/>
          <w:numId w:val="3"/>
        </w:numPr>
        <w:spacing w:after="120"/>
        <w:ind w:left="0" w:firstLine="0"/>
        <w:jc w:val="both"/>
      </w:pPr>
      <w:r w:rsidRPr="00FA02B7">
        <w:rPr>
          <w:rFonts w:ascii="Cambria" w:hAnsi="Cambria"/>
          <w:color w:val="1F497D"/>
        </w:rPr>
        <w:t xml:space="preserve">Наименование </w:t>
      </w:r>
      <w:r w:rsidRPr="000B79F4">
        <w:t xml:space="preserve">– </w:t>
      </w:r>
      <w:r w:rsidRPr="000B79F4">
        <w:rPr>
          <w:lang w:eastAsia="ru-RU"/>
        </w:rPr>
        <w:t>полное наименование подразделения</w:t>
      </w:r>
      <w:r>
        <w:rPr>
          <w:lang w:eastAsia="ru-RU"/>
        </w:rPr>
        <w:t>;</w:t>
      </w:r>
    </w:p>
    <w:p w:rsidR="00527C0E" w:rsidRPr="000B79F4" w:rsidRDefault="00527C0E" w:rsidP="00FA02B7">
      <w:pPr>
        <w:numPr>
          <w:ilvl w:val="0"/>
          <w:numId w:val="3"/>
        </w:numPr>
        <w:spacing w:after="120"/>
        <w:ind w:left="0" w:firstLine="0"/>
        <w:jc w:val="both"/>
        <w:rPr>
          <w:lang w:eastAsia="ru-RU"/>
        </w:rPr>
      </w:pPr>
      <w:r w:rsidRPr="00FA02B7">
        <w:rPr>
          <w:rFonts w:ascii="Cambria" w:hAnsi="Cambria"/>
          <w:color w:val="1F497D"/>
        </w:rPr>
        <w:t>Принадлежность</w:t>
      </w:r>
      <w:r w:rsidRPr="000B79F4">
        <w:t xml:space="preserve"> – </w:t>
      </w:r>
      <w:r w:rsidRPr="000B79F4">
        <w:rPr>
          <w:lang w:eastAsia="ru-RU"/>
        </w:rPr>
        <w:t>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rPr>
          <w:lang w:eastAsia="ru-RU"/>
        </w:rPr>
        <w:t>,</w:t>
      </w:r>
      <w:r w:rsidRPr="000B79F4">
        <w:rPr>
          <w:lang w:eastAsia="ru-RU"/>
        </w:rPr>
        <w:t xml:space="preserve"> при задании первого уровня </w:t>
      </w:r>
      <w:r>
        <w:rPr>
          <w:lang w:eastAsia="ru-RU"/>
        </w:rPr>
        <w:t>мы определяем</w:t>
      </w:r>
      <w:r w:rsidRPr="000B79F4">
        <w:rPr>
          <w:lang w:eastAsia="ru-RU"/>
        </w:rPr>
        <w:t xml:space="preserve"> ту организацию, структуру подразделений которо</w:t>
      </w:r>
      <w:r>
        <w:rPr>
          <w:lang w:eastAsia="ru-RU"/>
        </w:rPr>
        <w:t>й</w:t>
      </w:r>
      <w:r w:rsidRPr="000B79F4">
        <w:rPr>
          <w:lang w:eastAsia="ru-RU"/>
        </w:rPr>
        <w:t xml:space="preserve"> описывают записи</w:t>
      </w:r>
      <w:r>
        <w:rPr>
          <w:lang w:eastAsia="ru-RU"/>
        </w:rPr>
        <w:t xml:space="preserve"> и каталоги последующих уровней;</w:t>
      </w:r>
    </w:p>
    <w:p w:rsidR="00527C0E" w:rsidRPr="000B79F4" w:rsidRDefault="00527C0E" w:rsidP="00FA02B7">
      <w:pPr>
        <w:numPr>
          <w:ilvl w:val="0"/>
          <w:numId w:val="3"/>
        </w:numPr>
        <w:spacing w:after="120"/>
        <w:ind w:left="0" w:firstLine="0"/>
        <w:jc w:val="both"/>
      </w:pPr>
      <w:r w:rsidRPr="00FA02B7">
        <w:rPr>
          <w:rFonts w:ascii="Cambria" w:hAnsi="Cambria"/>
          <w:color w:val="1F497D"/>
        </w:rPr>
        <w:t>Действует с/по –</w:t>
      </w:r>
      <w:r w:rsidR="00CA5038">
        <w:rPr>
          <w:rFonts w:ascii="Cambria" w:hAnsi="Cambria"/>
          <w:color w:val="1F497D"/>
        </w:rPr>
        <w:t xml:space="preserve"> </w:t>
      </w:r>
      <w:r>
        <w:t>п</w:t>
      </w:r>
      <w:r w:rsidRPr="000B79F4">
        <w:t xml:space="preserve">ериод действия подразделения. При регистрации нового подразделения </w:t>
      </w:r>
      <w:r>
        <w:t>в </w:t>
      </w:r>
      <w:r w:rsidRPr="000B79F4">
        <w:t>поле</w:t>
      </w:r>
      <w:r>
        <w:t> </w:t>
      </w:r>
      <w:r w:rsidRPr="00FA02B7">
        <w:t xml:space="preserve">Действует с </w:t>
      </w:r>
      <w:r w:rsidRPr="000B79F4">
        <w:t xml:space="preserve">по умолчанию </w:t>
      </w:r>
      <w:r>
        <w:t>устанавливается</w:t>
      </w:r>
      <w:r w:rsidRPr="000B79F4">
        <w:t xml:space="preserve"> текущая дата. Если поле</w:t>
      </w:r>
      <w:r w:rsidR="0028547E">
        <w:t xml:space="preserve"> </w:t>
      </w:r>
      <w:r w:rsidRPr="00FA02B7">
        <w:t>Действует по</w:t>
      </w:r>
      <w:r w:rsidRPr="000B79F4">
        <w:t xml:space="preserve"> не </w:t>
      </w:r>
      <w:r>
        <w:t>заполнено</w:t>
      </w:r>
      <w:r w:rsidRPr="000B79F4">
        <w:t>, то период действия подразд</w:t>
      </w:r>
      <w:r>
        <w:t>еления считается неограниченным;</w:t>
      </w:r>
    </w:p>
    <w:p w:rsidR="00527C0E" w:rsidRPr="000B79F4" w:rsidRDefault="00527C0E" w:rsidP="00FA02B7">
      <w:pPr>
        <w:numPr>
          <w:ilvl w:val="0"/>
          <w:numId w:val="3"/>
        </w:numPr>
        <w:spacing w:after="120"/>
        <w:ind w:left="0" w:firstLine="0"/>
        <w:jc w:val="both"/>
      </w:pPr>
      <w:r w:rsidRPr="00FA02B7">
        <w:rPr>
          <w:rFonts w:ascii="Cambria" w:hAnsi="Cambria"/>
          <w:color w:val="1F497D"/>
        </w:rPr>
        <w:t>Приказ №/от</w:t>
      </w:r>
      <w:r w:rsidRPr="000B79F4">
        <w:t xml:space="preserve"> – приказ, согласно которому было</w:t>
      </w:r>
      <w:r>
        <w:t xml:space="preserve"> зарегистрировано подразделение;</w:t>
      </w:r>
    </w:p>
    <w:p w:rsidR="00C4202E" w:rsidRDefault="00527C0E" w:rsidP="00C4202E">
      <w:pPr>
        <w:numPr>
          <w:ilvl w:val="0"/>
          <w:numId w:val="3"/>
        </w:numPr>
        <w:spacing w:after="120"/>
        <w:ind w:left="0" w:firstLine="0"/>
        <w:jc w:val="both"/>
      </w:pPr>
      <w:r w:rsidRPr="00C4202E">
        <w:rPr>
          <w:rFonts w:ascii="Cambria" w:hAnsi="Cambria"/>
          <w:color w:val="1F497D"/>
        </w:rPr>
        <w:t>Штатное подразделение</w:t>
      </w:r>
      <w:r w:rsidRPr="00FA02B7">
        <w:t xml:space="preserve"> –</w:t>
      </w:r>
      <w:r w:rsidR="00866CDA">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p>
    <w:p w:rsidR="00C4202E" w:rsidRPr="000B79F4" w:rsidRDefault="00C4202E" w:rsidP="00C4202E">
      <w:pPr>
        <w:numPr>
          <w:ilvl w:val="0"/>
          <w:numId w:val="3"/>
        </w:numPr>
        <w:spacing w:after="120"/>
        <w:ind w:left="0" w:firstLine="0"/>
        <w:jc w:val="both"/>
      </w:pPr>
      <w:r w:rsidRPr="00FA02B7">
        <w:rPr>
          <w:rFonts w:ascii="Cambria" w:hAnsi="Cambria"/>
          <w:color w:val="1F497D"/>
        </w:rPr>
        <w:t>Изменить атрибуты, начиная с</w:t>
      </w:r>
      <w:r w:rsidRPr="00FA02B7">
        <w:t xml:space="preserve"> –</w:t>
      </w:r>
      <w:r w:rsidR="00866CDA">
        <w:t xml:space="preserve"> </w:t>
      </w:r>
      <w:r>
        <w:t>п</w:t>
      </w:r>
      <w:r w:rsidRPr="000B79F4">
        <w:t>оле становится доступным для редактирования при выполнении действия</w:t>
      </w:r>
      <w:r>
        <w:t xml:space="preserve"> </w:t>
      </w:r>
      <w:r w:rsidRPr="00FA02B7">
        <w:rPr>
          <w:b/>
          <w:bCs/>
          <w:i/>
          <w:iCs/>
        </w:rPr>
        <w:t>Исправить с формированием истории</w:t>
      </w:r>
      <w:r w:rsidRPr="000B79F4">
        <w:t xml:space="preserve">. </w:t>
      </w:r>
    </w:p>
    <w:p w:rsidR="00C4202E" w:rsidRDefault="00C4202E" w:rsidP="00C4202E">
      <w:pPr>
        <w:spacing w:after="120"/>
        <w:jc w:val="center"/>
      </w:pPr>
    </w:p>
    <w:p w:rsidR="0030161E" w:rsidRPr="000B79F4" w:rsidRDefault="0030161E" w:rsidP="00C4202E">
      <w:pPr>
        <w:spacing w:after="120"/>
        <w:jc w:val="center"/>
      </w:pPr>
      <w:r>
        <w:rPr>
          <w:noProof/>
          <w:lang w:eastAsia="ru-RU"/>
        </w:rPr>
        <w:drawing>
          <wp:inline distT="0" distB="0" distL="0" distR="0">
            <wp:extent cx="4510477" cy="4259048"/>
            <wp:effectExtent l="19050" t="0" r="4373" b="0"/>
            <wp:docPr id="5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cstate="print"/>
                    <a:srcRect/>
                    <a:stretch>
                      <a:fillRect/>
                    </a:stretch>
                  </pic:blipFill>
                  <pic:spPr bwMode="auto">
                    <a:xfrm>
                      <a:off x="0" y="0"/>
                      <a:ext cx="4510477" cy="4259048"/>
                    </a:xfrm>
                    <a:prstGeom prst="rect">
                      <a:avLst/>
                    </a:prstGeom>
                    <a:noFill/>
                    <a:ln w="9525">
                      <a:noFill/>
                      <a:miter lim="800000"/>
                      <a:headEnd/>
                      <a:tailEnd/>
                    </a:ln>
                  </pic:spPr>
                </pic:pic>
              </a:graphicData>
            </a:graphic>
          </wp:inline>
        </w:drawing>
      </w:r>
    </w:p>
    <w:p w:rsidR="00527C0E" w:rsidRPr="00FA02B7" w:rsidRDefault="00527C0E" w:rsidP="00FA02B7">
      <w:pPr>
        <w:spacing w:after="120"/>
        <w:jc w:val="both"/>
        <w:rPr>
          <w:b/>
          <w:i/>
          <w:u w:val="single"/>
        </w:rPr>
      </w:pPr>
      <w:r w:rsidRPr="00FA02B7">
        <w:rPr>
          <w:b/>
          <w:i/>
          <w:u w:val="single"/>
        </w:rPr>
        <w:lastRenderedPageBreak/>
        <w:t>Группа полей Обособленное подразделение:</w:t>
      </w:r>
    </w:p>
    <w:p w:rsidR="00527C0E" w:rsidRDefault="00527C0E" w:rsidP="00FA02B7">
      <w:pPr>
        <w:numPr>
          <w:ilvl w:val="0"/>
          <w:numId w:val="3"/>
        </w:numPr>
        <w:spacing w:after="120"/>
        <w:ind w:left="0" w:firstLine="0"/>
        <w:jc w:val="both"/>
      </w:pPr>
      <w:r w:rsidRPr="00FA02B7">
        <w:rPr>
          <w:rFonts w:ascii="Cambria" w:hAnsi="Cambria"/>
          <w:color w:val="1F497D"/>
        </w:rPr>
        <w:t>Код ОКАТО, КПП, ОКТМО</w:t>
      </w:r>
      <w:r w:rsidRPr="00FA02B7">
        <w:t xml:space="preserve"> – </w:t>
      </w:r>
      <w:r>
        <w:t>е</w:t>
      </w:r>
      <w:r w:rsidRPr="000B79F4">
        <w:t>сли для подразделения указан</w:t>
      </w:r>
      <w:r>
        <w:t>ы</w:t>
      </w:r>
      <w:r w:rsidRPr="000B79F4">
        <w:t xml:space="preserve"> код</w:t>
      </w:r>
      <w:r>
        <w:t>ы</w:t>
      </w:r>
      <w:r w:rsidRPr="000B79F4">
        <w:t xml:space="preserve"> ОКАТО</w:t>
      </w:r>
      <w:r>
        <w:t xml:space="preserve"> и ОКТМО</w:t>
      </w:r>
      <w:r w:rsidRPr="000B79F4">
        <w:t xml:space="preserve"> (выбира</w:t>
      </w:r>
      <w:r>
        <w:t>ю</w:t>
      </w:r>
      <w:r w:rsidRPr="000B79F4">
        <w:t xml:space="preserve">тся из </w:t>
      </w:r>
      <w:r>
        <w:t>соответствующих словарей</w:t>
      </w:r>
      <w:r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t>;</w:t>
      </w:r>
    </w:p>
    <w:p w:rsidR="00C4202E" w:rsidRPr="00FA02B7" w:rsidRDefault="00C4202E" w:rsidP="00FA02B7">
      <w:pPr>
        <w:numPr>
          <w:ilvl w:val="0"/>
          <w:numId w:val="3"/>
        </w:numPr>
        <w:spacing w:after="120"/>
        <w:ind w:left="0" w:firstLine="0"/>
        <w:jc w:val="both"/>
      </w:pPr>
      <w:r w:rsidRPr="00C4202E">
        <w:rPr>
          <w:rFonts w:ascii="Cambria" w:hAnsi="Cambria"/>
          <w:color w:val="1F497D"/>
        </w:rPr>
        <w:t>Код ФНС</w:t>
      </w:r>
      <w:r>
        <w:t xml:space="preserve"> - н</w:t>
      </w:r>
      <w:r w:rsidRPr="00C4202E">
        <w:t>омер подразделения федеральной налоговой службы. Код ИФНС учитывается, например, в процедурах печати и выгрузки справок по форме 2-НДФЛ</w:t>
      </w:r>
      <w:r>
        <w:t>;</w:t>
      </w:r>
    </w:p>
    <w:p w:rsidR="00527C0E" w:rsidRDefault="00527C0E" w:rsidP="00FA02B7">
      <w:pPr>
        <w:numPr>
          <w:ilvl w:val="0"/>
          <w:numId w:val="3"/>
        </w:numPr>
        <w:spacing w:after="120"/>
        <w:ind w:left="0" w:firstLine="0"/>
        <w:jc w:val="both"/>
      </w:pPr>
      <w:r w:rsidRPr="00FA02B7">
        <w:rPr>
          <w:rFonts w:ascii="Cambria" w:hAnsi="Cambria"/>
          <w:color w:val="1F497D"/>
        </w:rPr>
        <w:t>Территориальный орган ФСС</w:t>
      </w:r>
      <w:r>
        <w:t xml:space="preserve"> – к</w:t>
      </w:r>
      <w:r w:rsidRPr="00826C2B">
        <w:t>онтрагент</w:t>
      </w:r>
      <w:r w:rsidR="00D636E2">
        <w:t xml:space="preserve"> </w:t>
      </w:r>
      <w:r w:rsidRPr="00826C2B">
        <w:t>-</w:t>
      </w:r>
      <w:r w:rsidR="00D636E2">
        <w:t xml:space="preserve"> </w:t>
      </w:r>
      <w:r w:rsidRPr="00826C2B">
        <w:t>юридическое лицо</w:t>
      </w:r>
      <w:r>
        <w:t>;</w:t>
      </w:r>
    </w:p>
    <w:p w:rsidR="00527C0E" w:rsidRDefault="00527C0E" w:rsidP="00FA02B7">
      <w:pPr>
        <w:numPr>
          <w:ilvl w:val="0"/>
          <w:numId w:val="3"/>
        </w:numPr>
        <w:spacing w:after="120"/>
        <w:ind w:left="0" w:firstLine="0"/>
        <w:jc w:val="both"/>
      </w:pPr>
      <w:r w:rsidRPr="00FA02B7">
        <w:rPr>
          <w:rFonts w:ascii="Cambria" w:hAnsi="Cambria"/>
          <w:color w:val="1F497D"/>
        </w:rPr>
        <w:t>Дополнительный код страхователя в ФСС</w:t>
      </w:r>
      <w:r>
        <w:t xml:space="preserve"> – в</w:t>
      </w:r>
      <w:r w:rsidRPr="00826C2B">
        <w:t>водится вручную, не более 10 символов. Используется, например, при формировании отчета по форме 4ФСС для обособленного подразделения</w:t>
      </w:r>
      <w:r>
        <w:t>;</w:t>
      </w:r>
    </w:p>
    <w:p w:rsidR="00527C0E" w:rsidRDefault="00527C0E" w:rsidP="00C4202E">
      <w:pPr>
        <w:numPr>
          <w:ilvl w:val="0"/>
          <w:numId w:val="3"/>
        </w:numPr>
        <w:spacing w:after="120"/>
        <w:ind w:left="0" w:firstLine="0"/>
        <w:jc w:val="both"/>
      </w:pPr>
      <w:r w:rsidRPr="00FA02B7">
        <w:rPr>
          <w:rFonts w:ascii="Cambria" w:hAnsi="Cambria"/>
          <w:color w:val="1F497D"/>
        </w:rPr>
        <w:t>Код подчиненности ФСС</w:t>
      </w:r>
      <w:r>
        <w:t xml:space="preserve"> – </w:t>
      </w:r>
      <w:r w:rsidRPr="00C94C0C">
        <w:t>аналог КПП для ФСС</w:t>
      </w:r>
      <w:r>
        <w:t>;</w:t>
      </w:r>
    </w:p>
    <w:p w:rsidR="00527C0E" w:rsidRDefault="00527C0E" w:rsidP="00FA02B7">
      <w:pPr>
        <w:numPr>
          <w:ilvl w:val="0"/>
          <w:numId w:val="3"/>
        </w:numPr>
        <w:spacing w:after="120"/>
        <w:ind w:left="0" w:firstLine="0"/>
        <w:jc w:val="both"/>
      </w:pPr>
      <w:r w:rsidRPr="00FA02B7">
        <w:rPr>
          <w:rFonts w:ascii="Cambria" w:hAnsi="Cambria"/>
          <w:color w:val="1F497D"/>
        </w:rPr>
        <w:t>Районный коэффициент</w:t>
      </w:r>
      <w:r>
        <w:t xml:space="preserve"> – д</w:t>
      </w:r>
      <w:r w:rsidRPr="00C94C0C">
        <w:t>ля обособленного подразделения, которое находится отдельно от всей организации, может действовать свой (отличный от контрагента</w:t>
      </w:r>
      <w:r w:rsidR="00D636E2">
        <w:t xml:space="preserve"> </w:t>
      </w:r>
      <w:r w:rsidRPr="00C94C0C">
        <w:t>-</w:t>
      </w:r>
      <w:r w:rsidR="00D636E2">
        <w:t xml:space="preserve"> </w:t>
      </w:r>
      <w:r w:rsidRPr="00C94C0C">
        <w:t>юридичес</w:t>
      </w:r>
      <w:r>
        <w:t>кого лица) районный коэффициент;</w:t>
      </w:r>
    </w:p>
    <w:p w:rsidR="00C4202E" w:rsidRDefault="00C4202E" w:rsidP="00FA02B7">
      <w:pPr>
        <w:numPr>
          <w:ilvl w:val="0"/>
          <w:numId w:val="3"/>
        </w:numPr>
        <w:spacing w:after="120"/>
        <w:ind w:left="0" w:firstLine="0"/>
        <w:jc w:val="both"/>
      </w:pPr>
      <w:r w:rsidRPr="00C4202E">
        <w:rPr>
          <w:rFonts w:ascii="Cambria" w:hAnsi="Cambria"/>
          <w:color w:val="1F497D"/>
        </w:rPr>
        <w:t>Адрес</w:t>
      </w:r>
      <w:r>
        <w:t xml:space="preserve"> - с</w:t>
      </w:r>
      <w:r w:rsidRPr="00C4202E">
        <w:t>сылка на сп</w:t>
      </w:r>
      <w:r>
        <w:t xml:space="preserve">ецификацию "Адреса" контрагента </w:t>
      </w:r>
      <w:r w:rsidRPr="00C4202E">
        <w:t>юридического лица. Поля с номерами дома, корпуса, строения и т.д. заполняются по данным выбранного адреса. Задание адреса возможно только при заданной принадлежности, при изменении принадлежности ссылка на адрес удаляется.</w:t>
      </w:r>
    </w:p>
    <w:p w:rsidR="00C4202E" w:rsidRDefault="0030161E" w:rsidP="00527C0E">
      <w:pPr>
        <w:pStyle w:val="34"/>
        <w:keepNext/>
      </w:pPr>
      <w:r>
        <w:rPr>
          <w:noProof/>
          <w:lang w:eastAsia="ru-RU"/>
        </w:rPr>
        <w:drawing>
          <wp:inline distT="0" distB="0" distL="0" distR="0">
            <wp:extent cx="4987142" cy="4741762"/>
            <wp:effectExtent l="19050" t="0" r="3958" b="0"/>
            <wp:docPr id="56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cstate="print"/>
                    <a:srcRect/>
                    <a:stretch>
                      <a:fillRect/>
                    </a:stretch>
                  </pic:blipFill>
                  <pic:spPr bwMode="auto">
                    <a:xfrm>
                      <a:off x="0" y="0"/>
                      <a:ext cx="4993119" cy="4747445"/>
                    </a:xfrm>
                    <a:prstGeom prst="rect">
                      <a:avLst/>
                    </a:prstGeom>
                    <a:noFill/>
                    <a:ln w="9525">
                      <a:noFill/>
                      <a:miter lim="800000"/>
                      <a:headEnd/>
                      <a:tailEnd/>
                    </a:ln>
                  </pic:spPr>
                </pic:pic>
              </a:graphicData>
            </a:graphic>
          </wp:inline>
        </w:drawing>
      </w:r>
    </w:p>
    <w:p w:rsidR="00866CDA" w:rsidRDefault="00866CDA" w:rsidP="00527C0E">
      <w:pPr>
        <w:rPr>
          <w:b/>
          <w:i/>
          <w:lang w:eastAsia="ru-RU"/>
        </w:rPr>
      </w:pPr>
    </w:p>
    <w:p w:rsidR="00527C0E" w:rsidRPr="006B7584" w:rsidRDefault="00527C0E" w:rsidP="00527C0E">
      <w:pPr>
        <w:rPr>
          <w:b/>
          <w:i/>
          <w:lang w:eastAsia="ru-RU"/>
        </w:rPr>
      </w:pPr>
      <w:r w:rsidRPr="006B7584">
        <w:rPr>
          <w:b/>
          <w:i/>
          <w:lang w:eastAsia="ru-RU"/>
        </w:rPr>
        <w:lastRenderedPageBreak/>
        <w:t>Закладка «Характеристики»:</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Тип подразделения – </w:t>
      </w:r>
      <w:r w:rsidRPr="00FA02B7">
        <w:rPr>
          <w:rFonts w:ascii="Cambria" w:hAnsi="Cambria"/>
        </w:rPr>
        <w:t>служит для унификации описания штатного подразделения и регистрируется в словаре «Типы подразделений»;</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Группа подразделений </w:t>
      </w:r>
      <w:r w:rsidRPr="00FA02B7">
        <w:rPr>
          <w:rFonts w:ascii="Cambria" w:hAnsi="Cambria"/>
        </w:rPr>
        <w:t>– указывает на принадлежность текущего подразделения к требуемой группе;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Направление деятельности – </w:t>
      </w:r>
      <w:r w:rsidRPr="00FA02B7">
        <w:rPr>
          <w:rFonts w:ascii="Cambria" w:hAnsi="Cambria"/>
        </w:rPr>
        <w:t>укажите направление деятельности подразделения;</w:t>
      </w:r>
    </w:p>
    <w:p w:rsidR="00EC30CD" w:rsidRPr="00FA02B7" w:rsidRDefault="00EC30CD" w:rsidP="00EC30CD">
      <w:pPr>
        <w:pStyle w:val="a4"/>
        <w:framePr w:wrap="auto" w:vAnchor="margin" w:yAlign="inline"/>
        <w:rPr>
          <w:rStyle w:val="af9"/>
          <w:rFonts w:ascii="Calibri" w:hAnsi="Calibri"/>
          <w:color w:val="auto"/>
          <w:sz w:val="24"/>
          <w:szCs w:val="24"/>
        </w:rPr>
      </w:pPr>
      <w:r w:rsidRPr="00FA02B7">
        <w:rPr>
          <w:rStyle w:val="af9"/>
          <w:rFonts w:ascii="Calibri" w:hAnsi="Calibri"/>
          <w:b/>
          <w:i/>
          <w:color w:val="auto"/>
          <w:sz w:val="28"/>
          <w:szCs w:val="28"/>
        </w:rPr>
        <w:t>Важно!</w:t>
      </w:r>
      <w:r w:rsidR="00D636E2">
        <w:rPr>
          <w:rStyle w:val="af9"/>
          <w:rFonts w:ascii="Calibri" w:hAnsi="Calibri"/>
          <w:b/>
          <w:i/>
          <w:color w:val="auto"/>
          <w:sz w:val="28"/>
          <w:szCs w:val="28"/>
        </w:rPr>
        <w:t xml:space="preserve"> </w:t>
      </w:r>
      <w:r w:rsidRPr="00FA02B7">
        <w:rPr>
          <w:lang w:eastAsia="ru-RU"/>
        </w:rPr>
        <w:t xml:space="preserve">Поля </w:t>
      </w:r>
      <w:r w:rsidR="00FA02B7" w:rsidRPr="00FA02B7">
        <w:rPr>
          <w:lang w:eastAsia="ru-RU"/>
        </w:rPr>
        <w:t>«</w:t>
      </w:r>
      <w:r w:rsidRPr="00FA02B7">
        <w:rPr>
          <w:lang w:eastAsia="ru-RU"/>
        </w:rPr>
        <w:t>Тип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Группа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Направление деятельности</w:t>
      </w:r>
      <w:r w:rsidR="00FA02B7" w:rsidRPr="00FA02B7">
        <w:rPr>
          <w:lang w:eastAsia="ru-RU"/>
        </w:rPr>
        <w:t>»</w:t>
      </w:r>
      <w:r w:rsidRPr="00FA02B7">
        <w:rPr>
          <w:lang w:eastAsia="ru-RU"/>
        </w:rPr>
        <w:t xml:space="preserve"> обязательны для заполнения, для корректной и успешной выгрузки в Региональный регистр медицинских работников</w:t>
      </w:r>
      <w:r w:rsidRPr="00FA02B7">
        <w:rPr>
          <w:rStyle w:val="af9"/>
          <w:rFonts w:ascii="Calibri" w:hAnsi="Calibri"/>
          <w:color w:val="auto"/>
          <w:sz w:val="24"/>
          <w:szCs w:val="24"/>
        </w:rPr>
        <w:t>.</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Состав затрат</w:t>
      </w:r>
      <w:r w:rsidRPr="00FA02B7">
        <w:t xml:space="preserve"> – </w:t>
      </w:r>
      <w:r w:rsidRPr="00FA02B7">
        <w:rPr>
          <w:rFonts w:ascii="Cambria" w:hAnsi="Cambria"/>
        </w:rPr>
        <w:t>можно указать состав затрат;</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График работ</w:t>
      </w:r>
      <w:r w:rsidRPr="00FA02B7">
        <w:t xml:space="preserve"> – </w:t>
      </w:r>
      <w:r w:rsidRPr="00FA02B7">
        <w:rPr>
          <w:rFonts w:ascii="Cambria" w:hAnsi="Cambria"/>
        </w:rPr>
        <w:t>можно указать график работ сотрудников данного подразделения;</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ПБЕ – </w:t>
      </w:r>
      <w:r w:rsidRPr="00FA02B7">
        <w:rPr>
          <w:rFonts w:ascii="Cambria" w:hAnsi="Cambria"/>
        </w:rPr>
        <w:t>подразделение балансовой единицы, к которому относится текущее штатное подразделение;</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Учет ФОВ</w:t>
      </w:r>
      <w:r w:rsidRPr="00FA02B7">
        <w:t xml:space="preserve"> – </w:t>
      </w:r>
      <w:r w:rsidRPr="00FA02B7">
        <w:rPr>
          <w:rFonts w:ascii="Cambria" w:hAnsi="Cambria"/>
        </w:rPr>
        <w:t>задает единицу измерения фактически отработанного времени для подразделения;</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Учет ФОТ – </w:t>
      </w:r>
      <w:r w:rsidRPr="00FA02B7">
        <w:rPr>
          <w:rFonts w:ascii="Cambria" w:hAnsi="Cambria"/>
        </w:rPr>
        <w:t>задает единицу измерения учета фонда оплаты труда в подразделении;</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Аналитический признак</w:t>
      </w:r>
      <w:r w:rsidRPr="00FA02B7">
        <w:t xml:space="preserve"> – </w:t>
      </w:r>
      <w:r w:rsidRPr="00FA02B7">
        <w:rPr>
          <w:rFonts w:ascii="Cambria" w:hAnsi="Cambria"/>
        </w:rPr>
        <w:t>при необходимости можно указать аналитический признак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 xml:space="preserve">МОЛ </w:t>
      </w:r>
      <w:r>
        <w:t>– м</w:t>
      </w:r>
      <w:r w:rsidRPr="000B79F4">
        <w:t>атериально-отв</w:t>
      </w:r>
      <w:r>
        <w:t>етственное лицо в подразделении;</w:t>
      </w:r>
    </w:p>
    <w:p w:rsidR="00527C0E" w:rsidRDefault="00527C0E" w:rsidP="00FA02B7">
      <w:pPr>
        <w:numPr>
          <w:ilvl w:val="0"/>
          <w:numId w:val="3"/>
        </w:numPr>
        <w:spacing w:after="120"/>
        <w:ind w:left="0" w:firstLine="0"/>
        <w:jc w:val="both"/>
      </w:pPr>
      <w:r w:rsidRPr="00FA02B7">
        <w:rPr>
          <w:rFonts w:ascii="Cambria" w:hAnsi="Cambria"/>
          <w:color w:val="1F497D"/>
        </w:rPr>
        <w:t>Группа типов часов</w:t>
      </w:r>
      <w:r w:rsidR="002C73AB">
        <w:rPr>
          <w:rFonts w:ascii="Cambria" w:hAnsi="Cambria"/>
          <w:color w:val="1F497D"/>
        </w:rPr>
        <w:t xml:space="preserve"> </w:t>
      </w:r>
      <w:r>
        <w:t xml:space="preserve">– </w:t>
      </w:r>
      <w:r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t>;</w:t>
      </w:r>
    </w:p>
    <w:p w:rsidR="0030161E" w:rsidRDefault="0030161E" w:rsidP="00FA02B7">
      <w:pPr>
        <w:numPr>
          <w:ilvl w:val="0"/>
          <w:numId w:val="3"/>
        </w:numPr>
        <w:spacing w:after="120"/>
        <w:ind w:left="0" w:firstLine="0"/>
        <w:jc w:val="both"/>
      </w:pPr>
      <w:r>
        <w:rPr>
          <w:rFonts w:ascii="Cambria" w:hAnsi="Cambria"/>
          <w:color w:val="1F497D"/>
        </w:rPr>
        <w:t>Работа в сельской местности</w:t>
      </w:r>
      <w:r>
        <w:t xml:space="preserve">  - отмечается подразделение, персонал которого работает в сельской местности;</w:t>
      </w:r>
    </w:p>
    <w:p w:rsidR="0030161E" w:rsidRDefault="0030161E" w:rsidP="0030161E">
      <w:pPr>
        <w:numPr>
          <w:ilvl w:val="0"/>
          <w:numId w:val="3"/>
        </w:numPr>
        <w:spacing w:after="120"/>
        <w:ind w:left="0" w:firstLine="0"/>
        <w:jc w:val="both"/>
      </w:pPr>
      <w:r w:rsidRPr="0030161E">
        <w:rPr>
          <w:rFonts w:ascii="Cambria" w:hAnsi="Cambria"/>
          <w:color w:val="1F497D"/>
        </w:rPr>
        <w:t xml:space="preserve">Дополнительный тариф солидарной части ПФР - </w:t>
      </w:r>
      <w:r>
        <w:t xml:space="preserve">возможные значения: </w:t>
      </w:r>
      <w:r w:rsidRPr="00866CDA">
        <w:rPr>
          <w:i/>
        </w:rPr>
        <w:t>Нет; Ст.58.3.п.1 (вредные); Ст.58.3.п.2 (тяжелые); Оба дополнительных тарифа</w:t>
      </w:r>
      <w:r>
        <w:t>. Учитывается в процессе расчета отчислений при рассмотрении суммы дохода для включения в облагаемую базу: определяется, относится ли сумма к оплате работ по вредным и/или тяжелым работам. Отнесение суммы к какому-либо из указанных типов работ производится и в ряде других разделов (например, Должности, Подразделения, хроники Исполнений должностей, Штатных должностей);</w:t>
      </w:r>
    </w:p>
    <w:p w:rsidR="00527C0E" w:rsidRDefault="00527C0E" w:rsidP="00FA02B7">
      <w:pPr>
        <w:numPr>
          <w:ilvl w:val="0"/>
          <w:numId w:val="3"/>
        </w:numPr>
        <w:spacing w:after="120"/>
        <w:ind w:left="0" w:firstLine="0"/>
        <w:jc w:val="both"/>
      </w:pPr>
      <w:r w:rsidRPr="00FA02B7">
        <w:rPr>
          <w:rFonts w:ascii="Cambria" w:hAnsi="Cambria"/>
          <w:color w:val="1F497D"/>
        </w:rPr>
        <w:t>Тип учреждения</w:t>
      </w:r>
      <w:r w:rsidR="002C73AB">
        <w:rPr>
          <w:rFonts w:ascii="Cambria" w:hAnsi="Cambria"/>
          <w:color w:val="1F497D"/>
        </w:rPr>
        <w:t xml:space="preserve"> </w:t>
      </w:r>
      <w:r>
        <w:t xml:space="preserve">– </w:t>
      </w:r>
      <w:r w:rsidRPr="00766DF8">
        <w:t>заполняется по данным одноименного словаря. Информация используется, например, при формировании статистической отчетности по заработ</w:t>
      </w:r>
      <w:r>
        <w:t>ной плате (начиная с 2013 года);</w:t>
      </w:r>
    </w:p>
    <w:p w:rsidR="00527C0E" w:rsidRPr="00DF0799" w:rsidRDefault="00527C0E" w:rsidP="00FA02B7">
      <w:pPr>
        <w:numPr>
          <w:ilvl w:val="0"/>
          <w:numId w:val="3"/>
        </w:numPr>
        <w:spacing w:after="120"/>
        <w:ind w:left="0" w:firstLine="0"/>
        <w:jc w:val="both"/>
      </w:pPr>
      <w:r w:rsidRPr="00FA02B7">
        <w:rPr>
          <w:rFonts w:ascii="Cambria" w:hAnsi="Cambria"/>
          <w:color w:val="1F497D"/>
        </w:rPr>
        <w:t>Уровень</w:t>
      </w:r>
      <w:r w:rsidR="002C73AB">
        <w:rPr>
          <w:rFonts w:ascii="Cambria" w:hAnsi="Cambria"/>
          <w:color w:val="1F497D"/>
        </w:rPr>
        <w:t xml:space="preserve"> </w:t>
      </w:r>
      <w:r w:rsidRPr="00DF0799">
        <w:t xml:space="preserve">– </w:t>
      </w:r>
      <w:r>
        <w:t>можно указать уровень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Регион деятельности</w:t>
      </w:r>
      <w:r w:rsidR="00866CDA">
        <w:rPr>
          <w:rFonts w:ascii="Cambria" w:hAnsi="Cambria"/>
          <w:color w:val="1F497D"/>
        </w:rPr>
        <w:t xml:space="preserve"> </w:t>
      </w:r>
      <w:r w:rsidRPr="001040C4">
        <w:t xml:space="preserve">– </w:t>
      </w:r>
      <w:r>
        <w:t>можно указать ре</w:t>
      </w:r>
      <w:r w:rsidR="002C73AB">
        <w:t>гион деятельности подразделения;</w:t>
      </w:r>
    </w:p>
    <w:p w:rsidR="002C73AB" w:rsidRDefault="002C73AB" w:rsidP="00FA02B7">
      <w:pPr>
        <w:numPr>
          <w:ilvl w:val="0"/>
          <w:numId w:val="3"/>
        </w:numPr>
        <w:spacing w:after="120"/>
        <w:ind w:left="0" w:firstLine="0"/>
        <w:jc w:val="both"/>
      </w:pPr>
      <w:r>
        <w:rPr>
          <w:rFonts w:ascii="Cambria" w:hAnsi="Cambria"/>
          <w:color w:val="1F497D"/>
        </w:rPr>
        <w:t xml:space="preserve">Предельная численность </w:t>
      </w:r>
      <w:r w:rsidRPr="001040C4">
        <w:t xml:space="preserve">– </w:t>
      </w:r>
      <w:r>
        <w:t>ч</w:t>
      </w:r>
      <w:r w:rsidRPr="002C73AB">
        <w:t>исловой, необязательный, неотрицательный, хроникальный параметр. Если в спецификации "История изменения реквизитов" задана "предельная численность", ее значение переносится в заголовок из наиболее поздней записи спецификации (обратный перенос "предельной численности" из заголовка в спецификацию осуществляется только по действию "Исправить с формированием истории").</w:t>
      </w:r>
    </w:p>
    <w:p w:rsidR="00527C0E" w:rsidRPr="00FA02B7" w:rsidRDefault="00527C0E" w:rsidP="00527C0E">
      <w:pPr>
        <w:pStyle w:val="a4"/>
        <w:framePr w:wrap="around"/>
        <w:rPr>
          <w:rFonts w:asciiTheme="minorHAnsi" w:hAnsiTheme="minorHAnsi"/>
          <w:lang w:eastAsia="ru-RU"/>
        </w:rPr>
      </w:pPr>
      <w:r w:rsidRPr="00EE7A2D">
        <w:rPr>
          <w:b/>
          <w:i/>
          <w:sz w:val="28"/>
          <w:szCs w:val="28"/>
          <w:lang w:eastAsia="ru-RU"/>
        </w:rPr>
        <w:lastRenderedPageBreak/>
        <w:t>Внимание!</w:t>
      </w:r>
      <w:r w:rsidR="0028547E">
        <w:rPr>
          <w:b/>
          <w:i/>
          <w:sz w:val="28"/>
          <w:szCs w:val="28"/>
          <w:lang w:eastAsia="ru-RU"/>
        </w:rPr>
        <w:t xml:space="preserve"> </w:t>
      </w:r>
      <w:r w:rsidRPr="00FA02B7">
        <w:rPr>
          <w:rFonts w:asciiTheme="minorHAnsi" w:hAnsiTheme="minorHAnsi"/>
          <w:lang w:eastAsia="ru-RU"/>
        </w:rPr>
        <w:t>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FA02B7" w:rsidRDefault="00527C0E" w:rsidP="00FA02B7">
      <w:pPr>
        <w:numPr>
          <w:ilvl w:val="0"/>
          <w:numId w:val="3"/>
        </w:numPr>
        <w:spacing w:after="120"/>
        <w:ind w:left="0" w:firstLine="0"/>
        <w:jc w:val="both"/>
      </w:pPr>
      <w:r w:rsidRPr="00FA02B7">
        <w:rPr>
          <w:color w:val="1F497D"/>
        </w:rPr>
        <w:t xml:space="preserve">Наименование подразделения по падежам – </w:t>
      </w:r>
      <w:r w:rsidRPr="00FA02B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BC55D9" w:rsidRDefault="00BC55D9" w:rsidP="00BC55D9">
      <w:pPr>
        <w:pStyle w:val="12"/>
        <w:ind w:firstLine="0"/>
        <w:jc w:val="center"/>
      </w:pPr>
      <w:r>
        <w:rPr>
          <w:noProof/>
          <w:lang w:eastAsia="ru-RU"/>
        </w:rPr>
        <w:drawing>
          <wp:inline distT="0" distB="0" distL="0" distR="0">
            <wp:extent cx="4790610" cy="4582392"/>
            <wp:effectExtent l="19050" t="0" r="0" b="0"/>
            <wp:docPr id="1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srcRect/>
                    <a:stretch>
                      <a:fillRect/>
                    </a:stretch>
                  </pic:blipFill>
                  <pic:spPr bwMode="auto">
                    <a:xfrm>
                      <a:off x="0" y="0"/>
                      <a:ext cx="4794375" cy="4585994"/>
                    </a:xfrm>
                    <a:prstGeom prst="rect">
                      <a:avLst/>
                    </a:prstGeom>
                    <a:noFill/>
                    <a:ln w="9525">
                      <a:noFill/>
                      <a:miter lim="800000"/>
                      <a:headEnd/>
                      <a:tailEnd/>
                    </a:ln>
                  </pic:spPr>
                </pic:pic>
              </a:graphicData>
            </a:graphic>
          </wp:inline>
        </w:drawing>
      </w:r>
    </w:p>
    <w:p w:rsidR="00FA02B7" w:rsidRPr="006B7584" w:rsidRDefault="00FA02B7" w:rsidP="00FA02B7">
      <w:pPr>
        <w:rPr>
          <w:b/>
          <w:i/>
          <w:lang w:eastAsia="ru-RU"/>
        </w:rPr>
      </w:pPr>
      <w:r w:rsidRPr="006B7584">
        <w:rPr>
          <w:b/>
          <w:i/>
          <w:lang w:eastAsia="ru-RU"/>
        </w:rPr>
        <w:t>Закладка «</w:t>
      </w:r>
      <w:r>
        <w:rPr>
          <w:b/>
          <w:i/>
          <w:lang w:eastAsia="ru-RU"/>
        </w:rPr>
        <w:t>Свойства</w:t>
      </w:r>
      <w:r w:rsidRPr="006B7584">
        <w:rPr>
          <w:b/>
          <w:i/>
          <w:lang w:eastAsia="ru-RU"/>
        </w:rPr>
        <w:t>»:</w:t>
      </w:r>
    </w:p>
    <w:p w:rsidR="00C674C7" w:rsidRPr="00FA02B7" w:rsidRDefault="00C674C7" w:rsidP="00FA02B7">
      <w:pPr>
        <w:numPr>
          <w:ilvl w:val="0"/>
          <w:numId w:val="3"/>
        </w:numPr>
        <w:spacing w:after="120"/>
        <w:ind w:left="0" w:firstLine="0"/>
        <w:jc w:val="both"/>
        <w:rPr>
          <w:color w:val="1F497D"/>
        </w:rPr>
      </w:pPr>
      <w:r w:rsidRPr="00FA02B7">
        <w:rPr>
          <w:color w:val="1F497D"/>
        </w:rPr>
        <w:t>ИдУчреждения</w:t>
      </w:r>
      <w:r w:rsidR="00D636E2">
        <w:rPr>
          <w:color w:val="1F497D"/>
        </w:rPr>
        <w:t xml:space="preserve"> </w:t>
      </w:r>
      <w:r w:rsidRPr="00FA02B7">
        <w:rPr>
          <w:color w:val="1F497D"/>
        </w:rPr>
        <w:t>-</w:t>
      </w:r>
      <w:r w:rsidR="00D636E2">
        <w:rPr>
          <w:color w:val="1F497D"/>
        </w:rPr>
        <w:t xml:space="preserve"> </w:t>
      </w:r>
      <w:r w:rsidRPr="00FA02B7">
        <w:t>идентификатор учреждения</w:t>
      </w:r>
      <w:r w:rsidRPr="00FA02B7">
        <w:rPr>
          <w:color w:val="1F497D"/>
        </w:rPr>
        <w:t>;</w:t>
      </w:r>
    </w:p>
    <w:p w:rsidR="00C674C7" w:rsidRPr="00FA02B7" w:rsidRDefault="00C674C7" w:rsidP="00FA02B7">
      <w:pPr>
        <w:numPr>
          <w:ilvl w:val="0"/>
          <w:numId w:val="3"/>
        </w:numPr>
        <w:spacing w:after="120"/>
        <w:ind w:left="0" w:firstLine="0"/>
        <w:jc w:val="both"/>
      </w:pPr>
      <w:r w:rsidRPr="00FA02B7">
        <w:rPr>
          <w:color w:val="1F497D"/>
        </w:rPr>
        <w:t>OID</w:t>
      </w:r>
      <w:r w:rsidR="00D636E2">
        <w:rPr>
          <w:color w:val="1F497D"/>
        </w:rPr>
        <w:t xml:space="preserve"> </w:t>
      </w:r>
      <w:r w:rsidRPr="00FA02B7">
        <w:rPr>
          <w:color w:val="1F497D"/>
        </w:rPr>
        <w:t>-</w:t>
      </w:r>
      <w:r w:rsidR="00D636E2">
        <w:rPr>
          <w:color w:val="1F497D"/>
        </w:rPr>
        <w:t xml:space="preserve"> </w:t>
      </w:r>
      <w:r w:rsidR="00A546A5" w:rsidRPr="00FA02B7">
        <w:t>уникальный идентификатор записи;</w:t>
      </w:r>
    </w:p>
    <w:p w:rsidR="00C674C7" w:rsidRPr="00FA02B7" w:rsidRDefault="00C674C7" w:rsidP="00FA02B7">
      <w:pPr>
        <w:numPr>
          <w:ilvl w:val="0"/>
          <w:numId w:val="3"/>
        </w:numPr>
        <w:spacing w:after="120"/>
        <w:ind w:left="0" w:firstLine="0"/>
        <w:jc w:val="both"/>
        <w:rPr>
          <w:color w:val="1F497D"/>
        </w:rPr>
      </w:pPr>
      <w:r w:rsidRPr="00FA02B7">
        <w:rPr>
          <w:color w:val="1F497D"/>
        </w:rPr>
        <w:t>Код подразделенияМИС</w:t>
      </w:r>
      <w:r w:rsidR="00D636E2">
        <w:rPr>
          <w:color w:val="1F497D"/>
        </w:rPr>
        <w:t xml:space="preserve"> </w:t>
      </w:r>
      <w:r w:rsidRPr="00FA02B7">
        <w:rPr>
          <w:color w:val="1F497D"/>
        </w:rPr>
        <w:t>-</w:t>
      </w:r>
      <w:r w:rsidR="00D636E2">
        <w:rPr>
          <w:color w:val="1F497D"/>
        </w:rPr>
        <w:t xml:space="preserve"> </w:t>
      </w:r>
      <w:r w:rsidR="00A546A5" w:rsidRPr="00FA02B7">
        <w:t>код подразделения медицинской информационной системы;</w:t>
      </w:r>
    </w:p>
    <w:p w:rsidR="00BC55D9" w:rsidRPr="00BC55D9" w:rsidRDefault="00C674C7" w:rsidP="00BC55D9">
      <w:pPr>
        <w:numPr>
          <w:ilvl w:val="0"/>
          <w:numId w:val="3"/>
        </w:numPr>
        <w:spacing w:after="120"/>
        <w:ind w:left="0" w:firstLine="0"/>
        <w:jc w:val="both"/>
        <w:rPr>
          <w:color w:val="1F497D"/>
        </w:rPr>
      </w:pPr>
      <w:r w:rsidRPr="00BC55D9">
        <w:rPr>
          <w:color w:val="1F497D"/>
        </w:rPr>
        <w:t>Подразделение ЛПУ</w:t>
      </w:r>
      <w:r w:rsidR="00866CDA">
        <w:rPr>
          <w:color w:val="1F497D"/>
        </w:rPr>
        <w:t xml:space="preserve"> </w:t>
      </w:r>
      <w:r w:rsidRPr="00BC55D9">
        <w:rPr>
          <w:color w:val="1F497D"/>
        </w:rPr>
        <w:t>-</w:t>
      </w:r>
      <w:r w:rsidR="00866CDA">
        <w:rPr>
          <w:color w:val="1F497D"/>
        </w:rPr>
        <w:t xml:space="preserve"> </w:t>
      </w:r>
      <w:r w:rsidR="00866CDA">
        <w:t>в</w:t>
      </w:r>
      <w:r w:rsidR="00A546A5" w:rsidRPr="00FA02B7">
        <w:t xml:space="preserve"> открывшемся окне отобразиться список подразделений </w:t>
      </w:r>
      <w:r w:rsidR="00EC175F">
        <w:t>подсистемы</w:t>
      </w:r>
      <w:r w:rsidR="00A546A5" w:rsidRPr="00FA02B7">
        <w:t xml:space="preserve"> "Паспорт ЛПУ". Из </w:t>
      </w:r>
      <w:r w:rsidR="00EC175F">
        <w:t>перечня необходимо</w:t>
      </w:r>
      <w:r w:rsidR="00A546A5" w:rsidRPr="00FA02B7">
        <w:t xml:space="preserve"> выбрать подразделение, соответствующее подразделению из "Кадров и штатного расписания". Важно правильно указывать подразделение из "Паспорта ЛПУ", иначе данные в "Паспорт ЛПУ" будут загружены некорректно</w:t>
      </w:r>
      <w:r w:rsidR="00A546A5" w:rsidRPr="00BC55D9">
        <w:rPr>
          <w:color w:val="1F497D"/>
        </w:rPr>
        <w:t>.</w:t>
      </w:r>
    </w:p>
    <w:p w:rsidR="00BC55D9" w:rsidRPr="00EC175F" w:rsidRDefault="00BC55D9" w:rsidP="00BC55D9">
      <w:pPr>
        <w:pStyle w:val="a4"/>
        <w:framePr w:wrap="around" w:hAnchor="page" w:x="1040" w:y="318"/>
        <w:rPr>
          <w:rFonts w:asciiTheme="minorHAnsi" w:hAnsiTheme="minorHAnsi"/>
        </w:rPr>
      </w:pPr>
      <w:r w:rsidRPr="00EC175F">
        <w:rPr>
          <w:rFonts w:asciiTheme="minorHAnsi" w:hAnsiTheme="minorHAnsi"/>
          <w:b/>
          <w:i/>
          <w:sz w:val="28"/>
          <w:szCs w:val="28"/>
        </w:rPr>
        <w:t>Внимание!</w:t>
      </w:r>
      <w:r w:rsidRPr="00EC175F">
        <w:rPr>
          <w:rFonts w:asciiTheme="minorHAnsi" w:hAnsiTheme="minorHAnsi"/>
        </w:rPr>
        <w:t xml:space="preserve"> В данном поле фиксируется соответствие между подразделениями модуля "Кадры и штатное расписание" и "Паспорт ЛПУ". Заполнять поле рекомендуется в случае</w:t>
      </w:r>
      <w:r w:rsidR="00866CDA">
        <w:rPr>
          <w:rFonts w:asciiTheme="minorHAnsi" w:hAnsiTheme="minorHAnsi"/>
        </w:rPr>
        <w:t>,</w:t>
      </w:r>
      <w:r w:rsidRPr="00EC175F">
        <w:rPr>
          <w:rFonts w:asciiTheme="minorHAnsi" w:hAnsiTheme="minorHAnsi"/>
        </w:rPr>
        <w:t xml:space="preserve"> если структура учреждения не изменилась, но у подразделения в модуле "Кадры и штатное расписание" изменился идентификационный номер(GUID)</w:t>
      </w:r>
      <w:r w:rsidR="00866CDA">
        <w:rPr>
          <w:rFonts w:asciiTheme="minorHAnsi" w:hAnsiTheme="minorHAnsi"/>
        </w:rPr>
        <w:t>.</w:t>
      </w:r>
    </w:p>
    <w:p w:rsidR="00BC55D9" w:rsidRPr="00BC55D9" w:rsidRDefault="00BC55D9" w:rsidP="00BC55D9">
      <w:pPr>
        <w:numPr>
          <w:ilvl w:val="0"/>
          <w:numId w:val="3"/>
        </w:numPr>
        <w:spacing w:after="120"/>
        <w:ind w:left="0" w:firstLine="0"/>
        <w:jc w:val="both"/>
      </w:pPr>
      <w:r w:rsidRPr="00BC55D9">
        <w:rPr>
          <w:color w:val="1F497D"/>
        </w:rPr>
        <w:lastRenderedPageBreak/>
        <w:t>Вид мед. помощи</w:t>
      </w:r>
      <w:r>
        <w:t xml:space="preserve"> – заполняется из справочника «Регистр АХД. Виды медицинской помощи». У</w:t>
      </w:r>
      <w:r w:rsidRPr="00BC55D9">
        <w:t>чреждениям, рассчитывающим заработную плату в единой базе, у которых есть подразделения с должностями, финансируемыми из разных источников (в одном подразделении часть должностей, например, из ОМС, а другая из бюджета), необходимо выполнить следующее:</w:t>
      </w:r>
    </w:p>
    <w:p w:rsidR="00BC55D9" w:rsidRPr="00BC55D9" w:rsidRDefault="00BC55D9" w:rsidP="00BC55D9">
      <w:pPr>
        <w:spacing w:after="120"/>
        <w:jc w:val="both"/>
      </w:pPr>
      <w:r w:rsidRPr="00BC55D9">
        <w:t>1) В разделе «Подразделения» для таких подразделений выполнить действие «Исправить», на закладке свойства очистить поле «Вид мед помощи»</w:t>
      </w:r>
      <w:r w:rsidR="00720CB1">
        <w:t>;</w:t>
      </w:r>
    </w:p>
    <w:p w:rsidR="00BC55D9" w:rsidRPr="00BC55D9" w:rsidRDefault="00BC55D9" w:rsidP="00BC55D9">
      <w:pPr>
        <w:spacing w:after="120"/>
        <w:jc w:val="both"/>
      </w:pPr>
      <w:r w:rsidRPr="00BC55D9">
        <w:t>2) В разделе «Исполнения должностей» (если из подсистемы «Расчет заработной платы») или разделе «Штат» (если из подсистемы «Кадры и штатное расписание») для исполнений таких подразделений выполнить действие «Исправить», на закладке «Свойства» заполнить поле «Вид мед помощи» значение для данного конкретного исполнения. Например, у одного санитара будет указано «Поликлиника ОМС», а у другого «Поликлиника бюджет»</w:t>
      </w:r>
      <w:r>
        <w:t>.</w:t>
      </w:r>
    </w:p>
    <w:p w:rsidR="00C674C7" w:rsidRDefault="00BC55D9" w:rsidP="00B60838">
      <w:pPr>
        <w:spacing w:after="120"/>
        <w:jc w:val="both"/>
      </w:pPr>
      <w:r w:rsidRPr="00BC55D9">
        <w:t xml:space="preserve">Если таких подразделений нет (т.е. в каждом из подразделений все должности с одного источника, например, в терапии все Стационар ОМС, в бухгалтерии все Поликлиника бюджет и т.д. и т.п.), то </w:t>
      </w:r>
      <w:r>
        <w:t>заполнить соответствующим значением параметр у Подразделения.</w:t>
      </w:r>
    </w:p>
    <w:p w:rsidR="00B60838" w:rsidRPr="00B60838" w:rsidRDefault="00B60838" w:rsidP="00720CB1">
      <w:pPr>
        <w:numPr>
          <w:ilvl w:val="0"/>
          <w:numId w:val="3"/>
        </w:numPr>
        <w:spacing w:after="120"/>
        <w:ind w:left="0" w:firstLine="0"/>
        <w:jc w:val="both"/>
        <w:rPr>
          <w:rFonts w:asciiTheme="majorHAnsi" w:hAnsiTheme="majorHAnsi"/>
          <w:color w:val="548DD4" w:themeColor="text2" w:themeTint="99"/>
        </w:rPr>
      </w:pPr>
      <w:r>
        <w:rPr>
          <w:color w:val="1F497D"/>
        </w:rPr>
        <w:t>Номер подразделения для штатного расписания</w:t>
      </w:r>
      <w:r>
        <w:t xml:space="preserve"> – параметр отвечает за порядок сортировки подразделений в пользовательском отчете «Штатное расписание». Подробнее в инструкции «</w:t>
      </w:r>
      <w:r w:rsidR="00AD25ED" w:rsidRPr="00AD25ED">
        <w:t>Кадр</w:t>
      </w:r>
      <w:r w:rsidR="00AD25ED">
        <w:t>ы Пользовательские отчеты (ред.хх</w:t>
      </w:r>
      <w:r w:rsidR="00AD25ED" w:rsidRPr="00AD25ED">
        <w:t>.20</w:t>
      </w:r>
      <w:r w:rsidR="00AD25ED">
        <w:t>хх</w:t>
      </w:r>
      <w:r w:rsidR="00AD25ED" w:rsidRPr="00AD25ED">
        <w:t>)</w:t>
      </w:r>
      <w:r w:rsidRPr="00B60838">
        <w:t>.docx</w:t>
      </w:r>
      <w:r>
        <w:t xml:space="preserve">». </w:t>
      </w:r>
    </w:p>
    <w:p w:rsidR="00B60838" w:rsidRPr="00B60838" w:rsidRDefault="00B60838" w:rsidP="000D01D6">
      <w:pPr>
        <w:pStyle w:val="afe"/>
        <w:spacing w:after="120"/>
        <w:ind w:left="0"/>
        <w:jc w:val="both"/>
        <w:rPr>
          <w:rFonts w:asciiTheme="majorHAnsi" w:hAnsiTheme="majorHAnsi"/>
          <w:color w:val="548DD4" w:themeColor="text2" w:themeTint="99"/>
        </w:rPr>
      </w:pPr>
      <w:r w:rsidRPr="00B60838">
        <w:t>РЕКОМЕНДАЦИЯ: при нумерации подразделений оставляйте «запас» для ввода новых подразделений (т.е. начинайте нумерацию, н-р, с 5 и шагом 5 – тогда при вводе нового подразделения не нужно будет полностью перенумеровывать все заново: будет присвоен, н-р, номер 8, который встанет между 5 и 10 подразделением).</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lastRenderedPageBreak/>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w:t>
      </w:r>
      <w:r w:rsidR="00D636E2">
        <w:rPr>
          <w:lang w:eastAsia="ru-RU"/>
        </w:rPr>
        <w:t xml:space="preserve"> </w:t>
      </w:r>
      <w:r w:rsidRPr="00840280">
        <w:rPr>
          <w:rStyle w:val="af7"/>
        </w:rPr>
        <w:t>Исправить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5404988" cy="3215575"/>
            <wp:effectExtent l="19050" t="0" r="5212"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80" cstate="print"/>
                    <a:srcRect t="6047"/>
                    <a:stretch>
                      <a:fillRect/>
                    </a:stretch>
                  </pic:blipFill>
                  <pic:spPr bwMode="auto">
                    <a:xfrm>
                      <a:off x="0" y="0"/>
                      <a:ext cx="5404988" cy="3215575"/>
                    </a:xfrm>
                    <a:prstGeom prst="rect">
                      <a:avLst/>
                    </a:prstGeom>
                    <a:noFill/>
                    <a:ln w="9525">
                      <a:noFill/>
                      <a:miter lim="800000"/>
                      <a:headEnd/>
                      <a:tailEnd/>
                    </a:ln>
                  </pic:spPr>
                </pic:pic>
              </a:graphicData>
            </a:graphic>
          </wp:inline>
        </w:drawing>
      </w:r>
    </w:p>
    <w:p w:rsidR="00527C0E" w:rsidRDefault="00527C0E" w:rsidP="00527C0E">
      <w:pPr>
        <w:pStyle w:val="12"/>
        <w:keepNext/>
        <w:rPr>
          <w:lang w:eastAsia="ru-RU"/>
        </w:rPr>
      </w:pPr>
      <w:r>
        <w:rPr>
          <w:lang w:eastAsia="ru-RU"/>
        </w:rPr>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a4"/>
        <w:keepNext/>
        <w:framePr w:wrap="auto" w:vAnchor="margin" w:yAlign="inline"/>
        <w:rPr>
          <w:lang w:eastAsia="ru-RU"/>
        </w:rPr>
      </w:pPr>
      <w:r w:rsidRPr="00840280">
        <w:rPr>
          <w:b/>
          <w:i/>
          <w:sz w:val="28"/>
          <w:szCs w:val="28"/>
          <w:lang w:eastAsia="ru-RU"/>
        </w:rPr>
        <w:t>Внимание!</w:t>
      </w:r>
      <w:r w:rsidR="00D636E2">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636E2">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FC20D8" w:rsidRDefault="00FC20D8" w:rsidP="00527C0E">
      <w:pPr>
        <w:pStyle w:val="34"/>
        <w:keepNext/>
      </w:pPr>
      <w:r>
        <w:rPr>
          <w:noProof/>
          <w:lang w:eastAsia="ru-RU"/>
        </w:rPr>
        <w:drawing>
          <wp:inline distT="0" distB="0" distL="0" distR="0">
            <wp:extent cx="4214286" cy="3957143"/>
            <wp:effectExtent l="19050" t="0" r="0" b="0"/>
            <wp:docPr id="57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cstate="print"/>
                    <a:srcRect/>
                    <a:stretch>
                      <a:fillRect/>
                    </a:stretch>
                  </pic:blipFill>
                  <pic:spPr bwMode="auto">
                    <a:xfrm>
                      <a:off x="0" y="0"/>
                      <a:ext cx="4214286" cy="3957143"/>
                    </a:xfrm>
                    <a:prstGeom prst="rect">
                      <a:avLst/>
                    </a:prstGeom>
                    <a:noFill/>
                    <a:ln w="9525">
                      <a:noFill/>
                      <a:miter lim="800000"/>
                      <a:headEnd/>
                      <a:tailEnd/>
                    </a:ln>
                  </pic:spPr>
                </pic:pic>
              </a:graphicData>
            </a:graphic>
          </wp:inline>
        </w:drawing>
      </w:r>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FC20D8" w:rsidRDefault="00FC20D8" w:rsidP="00527C0E">
      <w:pPr>
        <w:pStyle w:val="34"/>
        <w:keepNext/>
      </w:pPr>
      <w:r>
        <w:rPr>
          <w:noProof/>
          <w:lang w:eastAsia="ru-RU"/>
        </w:rPr>
        <w:drawing>
          <wp:inline distT="0" distB="0" distL="0" distR="0">
            <wp:extent cx="6078572" cy="1978571"/>
            <wp:effectExtent l="19050" t="0" r="0" b="0"/>
            <wp:docPr id="57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cstate="print"/>
                    <a:srcRect/>
                    <a:stretch>
                      <a:fillRect/>
                    </a:stretch>
                  </pic:blipFill>
                  <pic:spPr bwMode="auto">
                    <a:xfrm>
                      <a:off x="0" y="0"/>
                      <a:ext cx="6078572" cy="1978571"/>
                    </a:xfrm>
                    <a:prstGeom prst="rect">
                      <a:avLst/>
                    </a:prstGeom>
                    <a:noFill/>
                    <a:ln w="9525">
                      <a:noFill/>
                      <a:miter lim="800000"/>
                      <a:headEnd/>
                      <a:tailEnd/>
                    </a:ln>
                  </pic:spPr>
                </pic:pic>
              </a:graphicData>
            </a:graphic>
          </wp:inline>
        </w:drawing>
      </w:r>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Для вывода подразделения необходимо в контекстном меню выбрать пункт</w:t>
      </w:r>
      <w:r w:rsidR="00D636E2">
        <w:rPr>
          <w:lang w:eastAsia="ru-RU"/>
        </w:rPr>
        <w:t xml:space="preserve"> </w:t>
      </w:r>
      <w:r w:rsidRPr="002E7FCD">
        <w:rPr>
          <w:rStyle w:val="af7"/>
        </w:rPr>
        <w:t>Исправить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056338" cy="3703902"/>
            <wp:effectExtent l="19050" t="0" r="1312"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83" cstate="print"/>
                    <a:srcRect/>
                    <a:stretch>
                      <a:fillRect/>
                    </a:stretch>
                  </pic:blipFill>
                  <pic:spPr bwMode="auto">
                    <a:xfrm>
                      <a:off x="0" y="0"/>
                      <a:ext cx="4056338" cy="3703902"/>
                    </a:xfrm>
                    <a:prstGeom prst="rect">
                      <a:avLst/>
                    </a:prstGeom>
                    <a:noFill/>
                    <a:ln w="9525">
                      <a:noFill/>
                      <a:miter lim="800000"/>
                      <a:headEnd/>
                      <a:tailEnd/>
                    </a:ln>
                  </pic:spPr>
                </pic:pic>
              </a:graphicData>
            </a:graphic>
          </wp:inline>
        </w:drawing>
      </w:r>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00D636E2">
        <w:rPr>
          <w:lang w:bidi="en-US"/>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000D01D6">
        <w:rPr>
          <w:rStyle w:val="af7"/>
        </w:rPr>
        <w:t xml:space="preserve">Учет / </w:t>
      </w:r>
      <w:r>
        <w:rPr>
          <w:rStyle w:val="af7"/>
        </w:rPr>
        <w:t>Штатные должности</w:t>
      </w:r>
      <w:r w:rsidR="000D01D6">
        <w:rPr>
          <w:rStyle w:val="af7"/>
        </w:rPr>
        <w:t xml:space="preserve"> / </w:t>
      </w:r>
      <w:r>
        <w:rPr>
          <w:rStyle w:val="af7"/>
        </w:rPr>
        <w:t>По подразделениям</w:t>
      </w:r>
      <w:r>
        <w:rPr>
          <w:lang w:eastAsia="ru-RU"/>
        </w:rPr>
        <w:t>:</w:t>
      </w:r>
    </w:p>
    <w:p w:rsidR="00527C0E" w:rsidRDefault="00527C0E" w:rsidP="00527C0E">
      <w:pPr>
        <w:pStyle w:val="34"/>
        <w:keepNext/>
      </w:pPr>
      <w:r>
        <w:rPr>
          <w:noProof/>
          <w:lang w:eastAsia="ru-RU"/>
        </w:rPr>
        <w:drawing>
          <wp:inline distT="0" distB="0" distL="0" distR="0">
            <wp:extent cx="2436712" cy="1707319"/>
            <wp:effectExtent l="19050" t="0" r="1688"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84" cstate="print"/>
                    <a:srcRect/>
                    <a:stretch>
                      <a:fillRect/>
                    </a:stretch>
                  </pic:blipFill>
                  <pic:spPr bwMode="auto">
                    <a:xfrm>
                      <a:off x="0" y="0"/>
                      <a:ext cx="2436712" cy="1707319"/>
                    </a:xfrm>
                    <a:prstGeom prst="rect">
                      <a:avLst/>
                    </a:prstGeom>
                    <a:noFill/>
                    <a:ln w="9525">
                      <a:noFill/>
                      <a:miter lim="800000"/>
                      <a:headEnd/>
                      <a:tailEnd/>
                    </a:ln>
                  </pic:spPr>
                </pic:pic>
              </a:graphicData>
            </a:graphic>
          </wp:inline>
        </w:drawing>
      </w:r>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Для добавления штатной должности в контекстном меню верхней области окна «Штатные должности» следует выбрать пункт</w:t>
      </w:r>
      <w:r w:rsidR="00D636E2">
        <w:t xml:space="preserve"> </w:t>
      </w:r>
      <w:r>
        <w:rPr>
          <w:rStyle w:val="af7"/>
        </w:rPr>
        <w:t>Добавить</w:t>
      </w:r>
      <w:r>
        <w:t>. 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r w:rsidR="00270C08">
        <w:t> 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
    <w:p w:rsidR="00527C0E" w:rsidRDefault="00527C0E" w:rsidP="00527C0E">
      <w:pPr>
        <w:pStyle w:val="34"/>
        <w:keepNext/>
      </w:pPr>
      <w:r>
        <w:rPr>
          <w:noProof/>
          <w:lang w:eastAsia="ru-RU"/>
        </w:rPr>
        <w:drawing>
          <wp:inline distT="0" distB="0" distL="0" distR="0">
            <wp:extent cx="2355669" cy="1345325"/>
            <wp:effectExtent l="19050" t="0" r="6531"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85" cstate="print"/>
                    <a:srcRect/>
                    <a:stretch>
                      <a:fillRect/>
                    </a:stretch>
                  </pic:blipFill>
                  <pic:spPr bwMode="auto">
                    <a:xfrm>
                      <a:off x="0" y="0"/>
                      <a:ext cx="2355669" cy="1345325"/>
                    </a:xfrm>
                    <a:prstGeom prst="rect">
                      <a:avLst/>
                    </a:prstGeom>
                    <a:noFill/>
                    <a:ln w="9525">
                      <a:noFill/>
                      <a:miter lim="800000"/>
                      <a:headEnd/>
                      <a:tailEnd/>
                    </a:ln>
                  </pic:spPr>
                </pic:pic>
              </a:graphicData>
            </a:graphic>
          </wp:inline>
        </w:drawing>
      </w:r>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ED0064" w:rsidP="00527C0E">
      <w:pPr>
        <w:pStyle w:val="34"/>
        <w:keepNext/>
      </w:pPr>
      <w:r>
        <w:rPr>
          <w:noProof/>
          <w:lang w:eastAsia="ru-RU"/>
        </w:rPr>
        <w:drawing>
          <wp:inline distT="0" distB="0" distL="0" distR="0">
            <wp:extent cx="2750000" cy="2935715"/>
            <wp:effectExtent l="19050" t="0" r="0" b="0"/>
            <wp:docPr id="69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srcRect/>
                    <a:stretch>
                      <a:fillRect/>
                    </a:stretch>
                  </pic:blipFill>
                  <pic:spPr bwMode="auto">
                    <a:xfrm>
                      <a:off x="0" y="0"/>
                      <a:ext cx="2750000" cy="2935715"/>
                    </a:xfrm>
                    <a:prstGeom prst="rect">
                      <a:avLst/>
                    </a:prstGeom>
                    <a:noFill/>
                    <a:ln w="9525">
                      <a:noFill/>
                      <a:miter lim="800000"/>
                      <a:headEnd/>
                      <a:tailEnd/>
                    </a:ln>
                  </pic:spPr>
                </pic:pic>
              </a:graphicData>
            </a:graphic>
          </wp:inline>
        </w:drawing>
      </w:r>
    </w:p>
    <w:p w:rsidR="00527C0E" w:rsidRPr="006B7584" w:rsidRDefault="00527C0E" w:rsidP="00527C0E">
      <w:pPr>
        <w:rPr>
          <w:b/>
          <w:i/>
        </w:rPr>
      </w:pPr>
      <w:r w:rsidRPr="006B7584">
        <w:rPr>
          <w:b/>
          <w:i/>
        </w:rPr>
        <w:t>Закладка «</w:t>
      </w:r>
      <w:r>
        <w:rPr>
          <w:b/>
          <w:i/>
        </w:rPr>
        <w:t>Реквизиты</w:t>
      </w:r>
      <w:r w:rsidRPr="006B7584">
        <w:rPr>
          <w:b/>
          <w:i/>
        </w:rPr>
        <w:t>»:</w:t>
      </w:r>
    </w:p>
    <w:p w:rsidR="00713008" w:rsidRDefault="00527C0E" w:rsidP="00713008">
      <w:pPr>
        <w:numPr>
          <w:ilvl w:val="0"/>
          <w:numId w:val="3"/>
        </w:numPr>
        <w:spacing w:after="120"/>
        <w:ind w:left="0" w:firstLine="0"/>
        <w:jc w:val="both"/>
      </w:pPr>
      <w:r w:rsidRPr="00EC175F">
        <w:rPr>
          <w:color w:val="1F497D"/>
        </w:rPr>
        <w:lastRenderedPageBreak/>
        <w:t xml:space="preserve">Номер – </w:t>
      </w:r>
      <w:r w:rsidRPr="00EC175F">
        <w:t>номер и префикс штатной должности</w:t>
      </w:r>
      <w:r w:rsidR="00713008">
        <w:t>. Также данный параметр отвечает за порядок сортировки штатных должностей в пользовательском отчете «Штатное расписание». Подробнее в инструкции «</w:t>
      </w:r>
      <w:r w:rsidR="00AD25ED" w:rsidRPr="00AD25ED">
        <w:t>Кадры</w:t>
      </w:r>
      <w:r w:rsidR="00AD25ED">
        <w:t xml:space="preserve"> Пользовательские отчеты (ред.хх</w:t>
      </w:r>
      <w:r w:rsidR="00AD25ED" w:rsidRPr="00AD25ED">
        <w:t>.</w:t>
      </w:r>
      <w:r w:rsidR="00AD25ED">
        <w:t>20хх</w:t>
      </w:r>
      <w:r w:rsidR="00AD25ED" w:rsidRPr="00AD25ED">
        <w:t>)</w:t>
      </w:r>
      <w:r w:rsidR="00713008">
        <w:t>.docx». Для сортировки используется только Номер (префикс не анализируется).</w:t>
      </w:r>
    </w:p>
    <w:p w:rsidR="00527C0E" w:rsidRPr="00EC175F" w:rsidRDefault="00713008" w:rsidP="00713008">
      <w:pPr>
        <w:spacing w:after="120"/>
        <w:jc w:val="both"/>
        <w:rPr>
          <w:color w:val="1F497D"/>
        </w:rPr>
      </w:pPr>
      <w:r>
        <w:t>РЕКОМЕНДАЦИЯ: при нумерации штатных должностей оставляйте «запас» для ввода новых записей (т.е. начинайте нумерацию, н-р, с 5 и шагом 5 – тогда при вводе новой штатной должности не нужно будет полностью перенумеровывать все заново: будет присвоен, н-р, номер 8, который встанет между номерами 5 и 10)</w:t>
      </w:r>
    </w:p>
    <w:p w:rsidR="00527C0E" w:rsidRPr="00EC175F" w:rsidRDefault="00527C0E" w:rsidP="00EC175F">
      <w:pPr>
        <w:numPr>
          <w:ilvl w:val="0"/>
          <w:numId w:val="3"/>
        </w:numPr>
        <w:spacing w:after="120"/>
        <w:ind w:left="0" w:firstLine="0"/>
        <w:jc w:val="both"/>
      </w:pPr>
      <w:r w:rsidRPr="00EC175F">
        <w:rPr>
          <w:color w:val="1F497D"/>
        </w:rPr>
        <w:t xml:space="preserve">Сокращенное наименование/Наименование – </w:t>
      </w:r>
      <w:r w:rsidRPr="00EC175F">
        <w:t>полное и сокращенное наименование штатной должности в именительном падеже;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Должность – </w:t>
      </w:r>
      <w:r w:rsidRPr="00EC175F">
        <w:t>устанавливается связь штатной должности с характеристиками должности</w:t>
      </w:r>
      <w:r w:rsidR="009C2C09">
        <w:t xml:space="preserve">. </w:t>
      </w:r>
      <w:r w:rsidR="009C2C09" w:rsidRPr="009C2C09">
        <w:t>Выбираются данные из справочника «Должности». При выборе следует руководствоваться Приказом Минздрава России от 20.12.2012 N 1183н (ред. от 04.09.2020) «Об утверждении Номенклатуры должностей медицинских работников</w:t>
      </w:r>
      <w:r w:rsidR="009C2C09">
        <w:t xml:space="preserve"> и фармацевтических работников»</w:t>
      </w:r>
      <w:r w:rsidRPr="00EC175F">
        <w:t>;</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Подразделение – </w:t>
      </w:r>
      <w:r w:rsidRPr="00EC175F">
        <w:t>подразделение, в котором исполняется штатная должность;</w:t>
      </w:r>
    </w:p>
    <w:p w:rsidR="00527C0E" w:rsidRPr="00EC175F" w:rsidRDefault="00527C0E" w:rsidP="00EC175F">
      <w:pPr>
        <w:numPr>
          <w:ilvl w:val="0"/>
          <w:numId w:val="3"/>
        </w:numPr>
        <w:spacing w:after="120"/>
        <w:ind w:left="0" w:firstLine="0"/>
        <w:jc w:val="both"/>
      </w:pPr>
      <w:r w:rsidRPr="00EC175F">
        <w:rPr>
          <w:color w:val="1F497D"/>
        </w:rPr>
        <w:t xml:space="preserve">Группа должностей – </w:t>
      </w:r>
      <w:r w:rsidRPr="00EC175F">
        <w:t>указывает на принадлежность штатной должности к выбранной группе;</w:t>
      </w:r>
    </w:p>
    <w:p w:rsidR="00D87744" w:rsidRPr="00EC175F" w:rsidRDefault="00D87744" w:rsidP="00EC175F">
      <w:pPr>
        <w:numPr>
          <w:ilvl w:val="0"/>
          <w:numId w:val="3"/>
        </w:numPr>
        <w:spacing w:after="120"/>
        <w:ind w:left="0" w:firstLine="0"/>
        <w:jc w:val="both"/>
      </w:pPr>
      <w:r w:rsidRPr="00EC175F">
        <w:rPr>
          <w:color w:val="1F497D"/>
        </w:rPr>
        <w:t>Руководящий состав-</w:t>
      </w:r>
      <w:r w:rsidRPr="00EC175F">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527C0E" w:rsidRPr="00EC175F" w:rsidRDefault="00527C0E" w:rsidP="00EC175F">
      <w:pPr>
        <w:numPr>
          <w:ilvl w:val="0"/>
          <w:numId w:val="3"/>
        </w:numPr>
        <w:spacing w:after="120"/>
        <w:ind w:left="0" w:firstLine="0"/>
        <w:jc w:val="both"/>
      </w:pPr>
      <w:r w:rsidRPr="00EC175F">
        <w:rPr>
          <w:color w:val="1F497D"/>
        </w:rPr>
        <w:t xml:space="preserve">Действует с/по – </w:t>
      </w:r>
      <w:r w:rsidRPr="00EC175F">
        <w:t>диапазон дат начала и окончания периода действия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Приказ – </w:t>
      </w:r>
      <w:r w:rsidRPr="00EC175F">
        <w:t>реквизиты приказа о вводе штатной должности.</w:t>
      </w:r>
    </w:p>
    <w:p w:rsidR="00527C0E" w:rsidRDefault="00527C0E" w:rsidP="00527C0E">
      <w:pPr>
        <w:pStyle w:val="34"/>
        <w:keepNext/>
      </w:pPr>
    </w:p>
    <w:p w:rsidR="00DA1D7C" w:rsidRDefault="00DA1D7C" w:rsidP="00527C0E">
      <w:pPr>
        <w:pStyle w:val="34"/>
        <w:keepNext/>
      </w:pPr>
      <w:r>
        <w:rPr>
          <w:noProof/>
          <w:lang w:eastAsia="ru-RU"/>
        </w:rPr>
        <w:drawing>
          <wp:inline distT="0" distB="0" distL="0" distR="0">
            <wp:extent cx="2918867" cy="3108572"/>
            <wp:effectExtent l="19050" t="0" r="0" b="0"/>
            <wp:docPr id="57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srcRect/>
                    <a:stretch>
                      <a:fillRect/>
                    </a:stretch>
                  </pic:blipFill>
                  <pic:spPr bwMode="auto">
                    <a:xfrm>
                      <a:off x="0" y="0"/>
                      <a:ext cx="2918867" cy="3108572"/>
                    </a:xfrm>
                    <a:prstGeom prst="rect">
                      <a:avLst/>
                    </a:prstGeom>
                    <a:noFill/>
                    <a:ln w="9525">
                      <a:noFill/>
                      <a:miter lim="800000"/>
                      <a:headEnd/>
                      <a:tailEnd/>
                    </a:ln>
                  </pic:spPr>
                </pic:pic>
              </a:graphicData>
            </a:graphic>
          </wp:inline>
        </w:drawing>
      </w:r>
    </w:p>
    <w:p w:rsidR="00527C0E" w:rsidRPr="006B7584" w:rsidRDefault="00527C0E" w:rsidP="00527C0E">
      <w:pPr>
        <w:rPr>
          <w:b/>
          <w:i/>
          <w:lang w:eastAsia="ru-RU"/>
        </w:rPr>
      </w:pPr>
      <w:r w:rsidRPr="006B7584">
        <w:rPr>
          <w:b/>
          <w:i/>
          <w:lang w:eastAsia="ru-RU"/>
        </w:rPr>
        <w:t>Закладка «</w:t>
      </w:r>
      <w:r>
        <w:rPr>
          <w:b/>
          <w:i/>
          <w:lang w:eastAsia="ru-RU"/>
        </w:rPr>
        <w:t>Дополнительно</w:t>
      </w:r>
      <w:r w:rsidRPr="006B7584">
        <w:rPr>
          <w:b/>
          <w:i/>
          <w:lang w:eastAsia="ru-RU"/>
        </w:rPr>
        <w:t>»:</w:t>
      </w:r>
    </w:p>
    <w:p w:rsidR="00527C0E" w:rsidRDefault="00527C0E" w:rsidP="00EC175F">
      <w:pPr>
        <w:numPr>
          <w:ilvl w:val="0"/>
          <w:numId w:val="3"/>
        </w:numPr>
        <w:spacing w:after="120"/>
        <w:ind w:left="0" w:firstLine="0"/>
        <w:jc w:val="both"/>
      </w:pPr>
      <w:r w:rsidRPr="00EC175F">
        <w:rPr>
          <w:color w:val="1F497D"/>
        </w:rPr>
        <w:t>Категория сотрудников/Специальность/Характер работы</w:t>
      </w:r>
      <w:r w:rsidRPr="00EC175F">
        <w:t xml:space="preserve"> –</w:t>
      </w:r>
      <w:r w:rsidR="00A91630">
        <w:t xml:space="preserve"> </w:t>
      </w:r>
      <w:r w:rsidRPr="00EC175F">
        <w:t>характеристики, соответствующие должности;</w:t>
      </w:r>
    </w:p>
    <w:p w:rsidR="00DA1D7C" w:rsidRDefault="00DA1D7C" w:rsidP="00EC175F">
      <w:pPr>
        <w:numPr>
          <w:ilvl w:val="0"/>
          <w:numId w:val="3"/>
        </w:numPr>
        <w:spacing w:after="120"/>
        <w:ind w:left="0" w:firstLine="0"/>
        <w:jc w:val="both"/>
      </w:pPr>
      <w:r>
        <w:rPr>
          <w:color w:val="1F497D"/>
        </w:rPr>
        <w:lastRenderedPageBreak/>
        <w:t>Профессиональный стандарт</w:t>
      </w:r>
      <w:r>
        <w:t xml:space="preserve"> – з</w:t>
      </w:r>
      <w:r w:rsidRPr="00DA1D7C">
        <w:t>аполняется по данным одноименного словаря (словарь имеет деление по каталогам). Значение поля отображается также в колонке "Профессиональный стандарт" списка штатных должностей</w:t>
      </w:r>
      <w:r>
        <w:t>;</w:t>
      </w:r>
    </w:p>
    <w:p w:rsidR="00DA1D7C" w:rsidRPr="00EC175F" w:rsidRDefault="00DA1D7C" w:rsidP="00EC175F">
      <w:pPr>
        <w:numPr>
          <w:ilvl w:val="0"/>
          <w:numId w:val="3"/>
        </w:numPr>
        <w:spacing w:after="120"/>
        <w:ind w:left="0" w:firstLine="0"/>
        <w:jc w:val="both"/>
      </w:pPr>
      <w:r>
        <w:rPr>
          <w:color w:val="1F497D"/>
        </w:rPr>
        <w:t>Обобщенная трудовая функция</w:t>
      </w:r>
      <w:r>
        <w:t xml:space="preserve"> – с</w:t>
      </w:r>
      <w:r w:rsidRPr="00DA1D7C">
        <w:t>сылка на записи спецификации указанного профессионального стандарта. Данное поле доступно при заполненном поле "Профессиональный стандарт". При задании или изменении ссылки на Должность - значение данного атрибута инициализируется значением аналогичного атрибута из Должности</w:t>
      </w:r>
      <w:r>
        <w:t>;</w:t>
      </w:r>
    </w:p>
    <w:p w:rsidR="00527C0E" w:rsidRPr="00EC175F" w:rsidRDefault="00527C0E" w:rsidP="00EC175F">
      <w:pPr>
        <w:numPr>
          <w:ilvl w:val="0"/>
          <w:numId w:val="3"/>
        </w:numPr>
        <w:spacing w:after="120"/>
        <w:ind w:left="0" w:firstLine="0"/>
        <w:jc w:val="both"/>
      </w:pPr>
      <w:r w:rsidRPr="00EC175F">
        <w:rPr>
          <w:color w:val="1F497D"/>
        </w:rPr>
        <w:t>Направление деятельности/Особенность деятельности</w:t>
      </w:r>
      <w:r w:rsidR="00A91630">
        <w:rPr>
          <w:color w:val="1F497D"/>
        </w:rPr>
        <w:t xml:space="preserve"> </w:t>
      </w:r>
      <w:r w:rsidRPr="00EC175F">
        <w:rPr>
          <w:color w:val="1F497D"/>
        </w:rPr>
        <w:t xml:space="preserve">– </w:t>
      </w:r>
      <w:r w:rsidRPr="00EC175F">
        <w:t>заполняется по данным соответствующих словарей. Используется при выгрузке данных для Федерального регистра медицинских работников;</w:t>
      </w:r>
    </w:p>
    <w:p w:rsidR="00C41B38" w:rsidRPr="00EC175F" w:rsidRDefault="00C41B38" w:rsidP="00EC175F">
      <w:pPr>
        <w:numPr>
          <w:ilvl w:val="0"/>
          <w:numId w:val="3"/>
        </w:numPr>
        <w:spacing w:after="120"/>
        <w:ind w:left="0" w:firstLine="0"/>
        <w:jc w:val="both"/>
      </w:pPr>
      <w:r w:rsidRPr="00EC175F">
        <w:rPr>
          <w:color w:val="1F497D"/>
        </w:rPr>
        <w:t>Исполнение лицом с ученой степенью или званием</w:t>
      </w:r>
      <w:r w:rsidR="00D636E2">
        <w:rPr>
          <w:color w:val="1F497D"/>
        </w:rPr>
        <w:t xml:space="preserve"> </w:t>
      </w:r>
      <w:r w:rsidRPr="00EC175F">
        <w:rPr>
          <w:color w:val="1F497D"/>
        </w:rPr>
        <w:t>-</w:t>
      </w:r>
      <w:r w:rsidR="00D636E2">
        <w:rPr>
          <w:color w:val="1F497D"/>
        </w:rPr>
        <w:t xml:space="preserve"> </w:t>
      </w:r>
      <w:r w:rsidRPr="00EC175F">
        <w:t>признак устанавливается при соответствующем требовании к сотруднику, исполняющему должность;</w:t>
      </w:r>
    </w:p>
    <w:p w:rsidR="00527C0E" w:rsidRPr="00EC175F" w:rsidRDefault="00527C0E" w:rsidP="00EC175F">
      <w:pPr>
        <w:numPr>
          <w:ilvl w:val="0"/>
          <w:numId w:val="3"/>
        </w:numPr>
        <w:spacing w:after="120"/>
        <w:ind w:left="0" w:firstLine="0"/>
        <w:jc w:val="both"/>
      </w:pPr>
      <w:r w:rsidRPr="00EC175F">
        <w:rPr>
          <w:color w:val="1F497D"/>
        </w:rPr>
        <w:t xml:space="preserve">Примечание – </w:t>
      </w:r>
      <w:r w:rsidRPr="00EC175F">
        <w:t>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ED0064" w:rsidRDefault="00527C0E" w:rsidP="00EC175F">
      <w:pPr>
        <w:numPr>
          <w:ilvl w:val="0"/>
          <w:numId w:val="3"/>
        </w:numPr>
        <w:spacing w:after="120"/>
        <w:ind w:left="0" w:firstLine="0"/>
        <w:jc w:val="both"/>
        <w:rPr>
          <w:color w:val="1F497D"/>
        </w:rPr>
      </w:pPr>
      <w:r w:rsidRPr="00EC175F">
        <w:rPr>
          <w:color w:val="1F497D"/>
        </w:rPr>
        <w:t xml:space="preserve">Наименование должности по падежам – </w:t>
      </w:r>
      <w:r w:rsidRPr="00EC175F">
        <w:t>для корректного использования наименования штатной должности в отчетах и приказах можно указать её наименование в различных падежах.</w:t>
      </w:r>
    </w:p>
    <w:p w:rsidR="00ED0064" w:rsidRDefault="00ED0064" w:rsidP="00ED0064">
      <w:pPr>
        <w:pStyle w:val="12"/>
        <w:ind w:firstLine="0"/>
        <w:jc w:val="center"/>
      </w:pPr>
      <w:r>
        <w:rPr>
          <w:noProof/>
          <w:lang w:eastAsia="ru-RU"/>
        </w:rPr>
        <w:drawing>
          <wp:inline distT="0" distB="0" distL="0" distR="0">
            <wp:extent cx="2742857" cy="2957926"/>
            <wp:effectExtent l="19050" t="0" r="343" b="0"/>
            <wp:docPr id="70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srcRect/>
                    <a:stretch>
                      <a:fillRect/>
                    </a:stretch>
                  </pic:blipFill>
                  <pic:spPr bwMode="auto">
                    <a:xfrm>
                      <a:off x="0" y="0"/>
                      <a:ext cx="2742857" cy="2957926"/>
                    </a:xfrm>
                    <a:prstGeom prst="rect">
                      <a:avLst/>
                    </a:prstGeom>
                    <a:noFill/>
                    <a:ln w="9525">
                      <a:noFill/>
                      <a:miter lim="800000"/>
                      <a:headEnd/>
                      <a:tailEnd/>
                    </a:ln>
                  </pic:spPr>
                </pic:pic>
              </a:graphicData>
            </a:graphic>
          </wp:inline>
        </w:drawing>
      </w:r>
    </w:p>
    <w:p w:rsidR="00ED0064" w:rsidRPr="00ED0064" w:rsidRDefault="00ED0064" w:rsidP="00ED0064">
      <w:pPr>
        <w:spacing w:after="120"/>
        <w:jc w:val="both"/>
        <w:rPr>
          <w:color w:val="1F497D"/>
        </w:rPr>
      </w:pPr>
    </w:p>
    <w:p w:rsidR="00ED0064" w:rsidRPr="006B7584" w:rsidRDefault="00ED0064" w:rsidP="00ED0064">
      <w:pPr>
        <w:rPr>
          <w:b/>
          <w:i/>
          <w:lang w:eastAsia="ru-RU"/>
        </w:rPr>
      </w:pPr>
      <w:r>
        <w:rPr>
          <w:b/>
          <w:i/>
          <w:lang w:eastAsia="ru-RU"/>
        </w:rPr>
        <w:t>Закладка «Свойства</w:t>
      </w:r>
      <w:r w:rsidRPr="006B7584">
        <w:rPr>
          <w:b/>
          <w:i/>
          <w:lang w:eastAsia="ru-RU"/>
        </w:rPr>
        <w:t>»:</w:t>
      </w:r>
    </w:p>
    <w:p w:rsidR="00ED0064" w:rsidRPr="00ED0064" w:rsidRDefault="00ED0064" w:rsidP="00ED0064">
      <w:pPr>
        <w:numPr>
          <w:ilvl w:val="0"/>
          <w:numId w:val="3"/>
        </w:numPr>
        <w:spacing w:after="120"/>
        <w:ind w:left="0" w:firstLine="0"/>
        <w:jc w:val="both"/>
        <w:rPr>
          <w:color w:val="1F497D"/>
        </w:rPr>
      </w:pPr>
      <w:r w:rsidRPr="00ED0064">
        <w:rPr>
          <w:color w:val="1F497D"/>
        </w:rPr>
        <w:t xml:space="preserve">Оказываемые услуги– </w:t>
      </w:r>
      <w:r>
        <w:t>параметр следует заполнить для корректной выгрузки в Регистр медицинских работников</w:t>
      </w:r>
      <w:r w:rsidRPr="00EC175F">
        <w:t>.</w:t>
      </w:r>
      <w:r>
        <w:t xml:space="preserve"> С</w:t>
      </w:r>
      <w:r w:rsidRPr="00ED0064">
        <w:t>ледует обратить внимание, что выбранные услуги должны входить в перечень услуг, которые оказывает подразделение (заполнятся в "Паспорт ЛПУ. Структура учреждения"</w:t>
      </w:r>
      <w:r>
        <w:t>.</w:t>
      </w:r>
    </w:p>
    <w:p w:rsidR="00527C0E" w:rsidRDefault="00527C0E" w:rsidP="00527C0E">
      <w:pPr>
        <w:pStyle w:val="12"/>
      </w:pPr>
      <w:r>
        <w:t xml:space="preserve">После заполнения полей следует нажать кнопку </w:t>
      </w:r>
      <w:r>
        <w:rPr>
          <w:rStyle w:val="af8"/>
        </w:rPr>
        <w:t>OK</w:t>
      </w:r>
      <w:r>
        <w:t>.</w:t>
      </w:r>
    </w:p>
    <w:p w:rsidR="0098336F" w:rsidRDefault="0098336F" w:rsidP="0098336F">
      <w:pPr>
        <w:pStyle w:val="12"/>
      </w:pPr>
      <w:r>
        <w:t>Для массового заполнения свойства «Оказываемые услуги» использовать Пользовательскую процедуру «</w:t>
      </w:r>
      <w:r w:rsidRPr="0098336F">
        <w:t>Массовое заполнение свойства Оказываемые услуги</w:t>
      </w:r>
      <w:r>
        <w:t>». Процедура запускается из раздела «</w:t>
      </w:r>
      <w:r>
        <w:rPr>
          <w:b/>
        </w:rPr>
        <w:t>Учет / Штатные должности / по подразделениям</w:t>
      </w:r>
      <w:r>
        <w:t xml:space="preserve">» </w:t>
      </w:r>
      <w:r w:rsidRPr="0098336F">
        <w:rPr>
          <w:u w:val="single"/>
        </w:rPr>
        <w:t>по отмеченным записям</w:t>
      </w:r>
      <w:r>
        <w:t>:</w:t>
      </w:r>
    </w:p>
    <w:p w:rsidR="0098336F" w:rsidRDefault="0098336F" w:rsidP="0098336F">
      <w:pPr>
        <w:pStyle w:val="12"/>
        <w:tabs>
          <w:tab w:val="left" w:pos="0"/>
        </w:tabs>
        <w:ind w:firstLine="0"/>
        <w:jc w:val="center"/>
      </w:pPr>
      <w:r>
        <w:rPr>
          <w:noProof/>
          <w:lang w:eastAsia="ru-RU"/>
        </w:rPr>
        <w:lastRenderedPageBreak/>
        <w:drawing>
          <wp:inline distT="0" distB="0" distL="0" distR="0">
            <wp:extent cx="3750992" cy="1857143"/>
            <wp:effectExtent l="19050" t="0" r="1858" b="0"/>
            <wp:docPr id="6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srcRect/>
                    <a:stretch>
                      <a:fillRect/>
                    </a:stretch>
                  </pic:blipFill>
                  <pic:spPr bwMode="auto">
                    <a:xfrm>
                      <a:off x="0" y="0"/>
                      <a:ext cx="3750992" cy="1857143"/>
                    </a:xfrm>
                    <a:prstGeom prst="rect">
                      <a:avLst/>
                    </a:prstGeom>
                    <a:noFill/>
                    <a:ln w="9525">
                      <a:noFill/>
                      <a:miter lim="800000"/>
                      <a:headEnd/>
                      <a:tailEnd/>
                    </a:ln>
                  </pic:spPr>
                </pic:pic>
              </a:graphicData>
            </a:graphic>
          </wp:inline>
        </w:drawing>
      </w:r>
    </w:p>
    <w:p w:rsidR="0098336F" w:rsidRDefault="0098336F" w:rsidP="0098336F">
      <w:pPr>
        <w:pStyle w:val="12"/>
        <w:tabs>
          <w:tab w:val="left" w:pos="0"/>
        </w:tabs>
        <w:ind w:firstLine="0"/>
      </w:pPr>
      <w:r>
        <w:t>Параметры процедуры:</w:t>
      </w:r>
    </w:p>
    <w:p w:rsidR="0098336F" w:rsidRDefault="0098336F" w:rsidP="0098336F">
      <w:pPr>
        <w:pStyle w:val="12"/>
        <w:tabs>
          <w:tab w:val="left" w:pos="0"/>
        </w:tabs>
        <w:ind w:firstLine="0"/>
        <w:jc w:val="center"/>
      </w:pPr>
      <w:r>
        <w:rPr>
          <w:noProof/>
          <w:lang w:eastAsia="ru-RU"/>
        </w:rPr>
        <w:drawing>
          <wp:inline distT="0" distB="0" distL="0" distR="0">
            <wp:extent cx="3129400" cy="943107"/>
            <wp:effectExtent l="19050" t="0" r="0" b="0"/>
            <wp:docPr id="6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3129400" cy="943107"/>
                    </a:xfrm>
                    <a:prstGeom prst="rect">
                      <a:avLst/>
                    </a:prstGeom>
                    <a:noFill/>
                    <a:ln w="9525">
                      <a:noFill/>
                      <a:miter lim="800000"/>
                      <a:headEnd/>
                      <a:tailEnd/>
                    </a:ln>
                  </pic:spPr>
                </pic:pic>
              </a:graphicData>
            </a:graphic>
          </wp:inline>
        </w:drawing>
      </w:r>
    </w:p>
    <w:p w:rsidR="0098336F" w:rsidRPr="006B5E5B" w:rsidRDefault="0098336F" w:rsidP="0098336F">
      <w:pPr>
        <w:pStyle w:val="33"/>
        <w:numPr>
          <w:ilvl w:val="0"/>
          <w:numId w:val="27"/>
        </w:numPr>
        <w:ind w:left="0" w:firstLine="0"/>
      </w:pPr>
      <w:r>
        <w:rPr>
          <w:rStyle w:val="af9"/>
        </w:rPr>
        <w:t>Оказываемые услуги</w:t>
      </w:r>
      <w:r w:rsidRPr="006B5E5B">
        <w:t xml:space="preserve"> – значение выбирает</w:t>
      </w:r>
      <w:r>
        <w:t>ся из раскрывающегося словаря «</w:t>
      </w:r>
      <w:r w:rsidRPr="0098336F">
        <w:t>Классификатор работ и услуг, составляющих медицинскую деятельность». Воз</w:t>
      </w:r>
      <w:r>
        <w:t>можен выбор нескольких значений</w:t>
      </w:r>
      <w:r w:rsidRPr="006B5E5B">
        <w:t>;</w:t>
      </w:r>
    </w:p>
    <w:p w:rsidR="0098336F" w:rsidRPr="006B5E5B" w:rsidRDefault="0098336F" w:rsidP="0098336F">
      <w:pPr>
        <w:pStyle w:val="33"/>
        <w:numPr>
          <w:ilvl w:val="0"/>
          <w:numId w:val="27"/>
        </w:numPr>
        <w:ind w:left="0" w:firstLine="0"/>
      </w:pPr>
      <w:r>
        <w:rPr>
          <w:rStyle w:val="af9"/>
        </w:rPr>
        <w:t xml:space="preserve">Пропускать заполненные </w:t>
      </w:r>
      <w:r w:rsidRPr="006B5E5B">
        <w:t xml:space="preserve">– </w:t>
      </w:r>
      <w:r>
        <w:t>если чекер нажат и в отмеченной записи параметр «Оказываемые услуги» заполнен, то значения не будут перезаписаны. Если чекер не нажат, то во всех отмеченных записях штатных должностей будет перезаписано значение параметра «Оказываемые услуги».</w:t>
      </w:r>
    </w:p>
    <w:p w:rsidR="0098336F" w:rsidRDefault="0098336F" w:rsidP="00527C0E">
      <w:pPr>
        <w:pStyle w:val="12"/>
      </w:pPr>
    </w:p>
    <w:p w:rsidR="00527C0E" w:rsidRDefault="00527C0E" w:rsidP="000105E9">
      <w:pPr>
        <w:pStyle w:val="8"/>
      </w:pPr>
      <w:r>
        <w:t>Хроника штатной должности</w:t>
      </w:r>
    </w:p>
    <w:p w:rsidR="00527C0E" w:rsidRDefault="00527C0E" w:rsidP="00527C0E">
      <w:pPr>
        <w:pStyle w:val="12"/>
      </w:pPr>
      <w:r>
        <w:t>Хроника штатной должности предназначена для описания истории изменения условий исполнения штатной должности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 </w:t>
      </w:r>
      <w:r>
        <w:rPr>
          <w:rStyle w:val="af7"/>
        </w:rPr>
        <w:t>Исправить</w:t>
      </w:r>
      <w:r>
        <w:t>. В открывшемся окне требуется указать следующие данные:</w:t>
      </w:r>
    </w:p>
    <w:p w:rsidR="002A4842" w:rsidRDefault="002A4842" w:rsidP="00527C0E">
      <w:pPr>
        <w:pStyle w:val="34"/>
        <w:keepNext/>
      </w:pPr>
      <w:r>
        <w:rPr>
          <w:noProof/>
          <w:lang w:eastAsia="ru-RU"/>
        </w:rPr>
        <w:lastRenderedPageBreak/>
        <w:drawing>
          <wp:inline distT="0" distB="0" distL="0" distR="0">
            <wp:extent cx="3246667" cy="2893334"/>
            <wp:effectExtent l="19050" t="0" r="0" b="0"/>
            <wp:docPr id="48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srcRect/>
                    <a:stretch>
                      <a:fillRect/>
                    </a:stretch>
                  </pic:blipFill>
                  <pic:spPr bwMode="auto">
                    <a:xfrm>
                      <a:off x="0" y="0"/>
                      <a:ext cx="3246667" cy="2893334"/>
                    </a:xfrm>
                    <a:prstGeom prst="rect">
                      <a:avLst/>
                    </a:prstGeom>
                    <a:noFill/>
                    <a:ln w="9525">
                      <a:noFill/>
                      <a:miter lim="800000"/>
                      <a:headEnd/>
                      <a:tailEnd/>
                    </a:ln>
                  </pic:spPr>
                </pic:pic>
              </a:graphicData>
            </a:graphic>
          </wp:inline>
        </w:drawing>
      </w:r>
    </w:p>
    <w:p w:rsidR="00527C0E" w:rsidRDefault="00527C0E" w:rsidP="00527C0E">
      <w:pPr>
        <w:rPr>
          <w:b/>
          <w:i/>
          <w:lang w:eastAsia="ru-RU"/>
        </w:rPr>
      </w:pPr>
      <w:r>
        <w:rPr>
          <w:b/>
          <w:i/>
          <w:lang w:eastAsia="ru-RU"/>
        </w:rPr>
        <w:t>Закладка «Должность»:</w:t>
      </w:r>
    </w:p>
    <w:p w:rsidR="00527C0E" w:rsidRDefault="00527C0E" w:rsidP="00FF32E3">
      <w:pPr>
        <w:pStyle w:val="a5"/>
        <w:numPr>
          <w:ilvl w:val="0"/>
          <w:numId w:val="10"/>
        </w:numPr>
        <w:ind w:left="0" w:firstLine="0"/>
        <w:jc w:val="both"/>
      </w:pPr>
      <w:r>
        <w:rPr>
          <w:rStyle w:val="af9"/>
        </w:rPr>
        <w:t xml:space="preserve">Действует с/по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AF56EF">
      <w:pPr>
        <w:pStyle w:val="33"/>
        <w:numPr>
          <w:ilvl w:val="0"/>
          <w:numId w:val="10"/>
        </w:numPr>
        <w:ind w:left="709" w:hanging="709"/>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AF56EF">
      <w:pPr>
        <w:pStyle w:val="33"/>
        <w:numPr>
          <w:ilvl w:val="0"/>
          <w:numId w:val="10"/>
        </w:numPr>
        <w:ind w:hanging="720"/>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FF32E3">
      <w:pPr>
        <w:pStyle w:val="a5"/>
        <w:numPr>
          <w:ilvl w:val="0"/>
          <w:numId w:val="10"/>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Учет ФОВ </w:t>
      </w:r>
      <w:r>
        <w:t>– можно выбрать «В днях» или «В часах» в зависимости</w:t>
      </w:r>
      <w:r w:rsidR="00D636E2">
        <w:t xml:space="preserve"> </w:t>
      </w:r>
      <w:r>
        <w:t>от вида учета отработанного времени сотрудника;</w:t>
      </w:r>
    </w:p>
    <w:p w:rsidR="00527C0E" w:rsidRDefault="00527C0E" w:rsidP="00FF32E3">
      <w:pPr>
        <w:pStyle w:val="a5"/>
        <w:numPr>
          <w:ilvl w:val="0"/>
          <w:numId w:val="10"/>
        </w:numPr>
        <w:ind w:left="0" w:firstLine="0"/>
        <w:jc w:val="both"/>
      </w:pPr>
      <w:r>
        <w:rPr>
          <w:rStyle w:val="af9"/>
        </w:rPr>
        <w:t xml:space="preserve">Учет ФОТ </w:t>
      </w:r>
      <w:r>
        <w:t>– значение выбирается из выпадающего списка;</w:t>
      </w:r>
    </w:p>
    <w:p w:rsidR="00527C0E" w:rsidRDefault="00527C0E" w:rsidP="00FF32E3">
      <w:pPr>
        <w:pStyle w:val="a5"/>
        <w:numPr>
          <w:ilvl w:val="0"/>
          <w:numId w:val="10"/>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FF32E3">
      <w:pPr>
        <w:pStyle w:val="a5"/>
        <w:numPr>
          <w:ilvl w:val="0"/>
          <w:numId w:val="10"/>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FF32E3">
      <w:pPr>
        <w:pStyle w:val="a5"/>
        <w:numPr>
          <w:ilvl w:val="0"/>
          <w:numId w:val="10"/>
        </w:numPr>
        <w:ind w:left="0" w:firstLine="0"/>
        <w:jc w:val="both"/>
      </w:pPr>
      <w:r>
        <w:rPr>
          <w:rStyle w:val="af9"/>
        </w:rPr>
        <w:t>Разряды с/по</w:t>
      </w:r>
      <w:r w:rsidR="00A91630">
        <w:rPr>
          <w:rStyle w:val="af9"/>
        </w:rPr>
        <w:t xml:space="preserve"> </w:t>
      </w:r>
      <w:r>
        <w:t>– диапазон разрядов;</w:t>
      </w:r>
    </w:p>
    <w:p w:rsidR="00527C0E" w:rsidRDefault="00527C0E" w:rsidP="00FF32E3">
      <w:pPr>
        <w:pStyle w:val="a5"/>
        <w:numPr>
          <w:ilvl w:val="0"/>
          <w:numId w:val="10"/>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FF32E3">
      <w:pPr>
        <w:pStyle w:val="a5"/>
        <w:numPr>
          <w:ilvl w:val="0"/>
          <w:numId w:val="10"/>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FF32E3">
      <w:pPr>
        <w:pStyle w:val="a5"/>
        <w:numPr>
          <w:ilvl w:val="0"/>
          <w:numId w:val="10"/>
        </w:numPr>
        <w:ind w:left="0" w:firstLine="0"/>
        <w:jc w:val="both"/>
      </w:pPr>
      <w:r>
        <w:rPr>
          <w:rStyle w:val="af9"/>
        </w:rPr>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2A4842" w:rsidRDefault="00527C0E" w:rsidP="002A4842">
      <w:pPr>
        <w:pStyle w:val="33"/>
        <w:numPr>
          <w:ilvl w:val="0"/>
          <w:numId w:val="10"/>
        </w:numPr>
        <w:ind w:left="709" w:hanging="709"/>
        <w:rPr>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sidR="002A4842">
        <w:rPr>
          <w:lang w:eastAsia="ru-RU"/>
        </w:rPr>
        <w:t>;</w:t>
      </w:r>
    </w:p>
    <w:p w:rsidR="00527C0E" w:rsidRPr="004A1AB1" w:rsidRDefault="002A4842" w:rsidP="002A4842">
      <w:pPr>
        <w:pStyle w:val="33"/>
        <w:numPr>
          <w:ilvl w:val="0"/>
          <w:numId w:val="10"/>
        </w:numPr>
        <w:ind w:left="709" w:hanging="709"/>
        <w:rPr>
          <w:rStyle w:val="af9"/>
          <w:rFonts w:asciiTheme="minorHAnsi" w:hAnsiTheme="minorHAnsi"/>
          <w:color w:val="auto"/>
          <w:lang w:eastAsia="ru-RU"/>
        </w:rPr>
      </w:pPr>
      <w:r>
        <w:rPr>
          <w:rStyle w:val="af9"/>
        </w:rPr>
        <w:t>Основные дни / Дополнительные дни</w:t>
      </w:r>
      <w:r>
        <w:rPr>
          <w:lang w:eastAsia="ru-RU"/>
        </w:rPr>
        <w:t xml:space="preserve"> – продолжительность отпуска</w:t>
      </w:r>
      <w:r w:rsidR="00527C0E">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lastRenderedPageBreak/>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BA6B8F" w:rsidRDefault="00BA6B8F" w:rsidP="00BA6B8F">
      <w:pPr>
        <w:pStyle w:val="8"/>
      </w:pPr>
      <w:r>
        <w:t>Стажи</w:t>
      </w:r>
    </w:p>
    <w:p w:rsidR="00BA6B8F" w:rsidRDefault="00BA6B8F" w:rsidP="00BA6B8F">
      <w:pPr>
        <w:pStyle w:val="12"/>
      </w:pPr>
      <w:r w:rsidRPr="0091286D">
        <w:t xml:space="preserve">Для управления информацией о стажах </w:t>
      </w:r>
      <w:r>
        <w:t>штатной должности следует в</w:t>
      </w:r>
      <w:r w:rsidRPr="0091286D">
        <w:t xml:space="preserve"> контекстном меню</w:t>
      </w:r>
      <w:r>
        <w:t xml:space="preserve"> пункта приказа о вводе штатной должности</w:t>
      </w:r>
      <w:r w:rsidRPr="0091286D">
        <w:t xml:space="preserve"> выбрать пункт </w:t>
      </w:r>
      <w:r w:rsidRPr="0091286D">
        <w:rPr>
          <w:rStyle w:val="af7"/>
          <w:bCs w:val="0"/>
          <w:iCs w:val="0"/>
        </w:rPr>
        <w:t>Стажи</w:t>
      </w:r>
      <w:r w:rsidRPr="0091286D">
        <w:t xml:space="preserve">. </w:t>
      </w:r>
      <w:r>
        <w:t>Подробнее смотрите раздел «</w:t>
      </w:r>
      <w:hyperlink w:anchor="_Добавление_информации_о" w:history="1">
        <w:r w:rsidRPr="00BA6B8F">
          <w:rPr>
            <w:rStyle w:val="af2"/>
          </w:rPr>
          <w:t>Добавление информации о стаже</w:t>
        </w:r>
      </w:hyperlink>
      <w:r>
        <w:t>»</w:t>
      </w:r>
      <w:r w:rsidR="00ED197D">
        <w:t>.</w:t>
      </w:r>
    </w:p>
    <w:p w:rsidR="00ED197D" w:rsidRDefault="00ED197D" w:rsidP="00BA6B8F">
      <w:pPr>
        <w:pStyle w:val="12"/>
      </w:pPr>
    </w:p>
    <w:p w:rsidR="00ED197D" w:rsidRDefault="00ED197D" w:rsidP="00ED197D">
      <w:pPr>
        <w:pStyle w:val="6"/>
        <w:jc w:val="both"/>
      </w:pPr>
      <w:bookmarkStart w:id="99" w:name="_Toc125035188"/>
      <w:r>
        <w:t>Заполнение спецификации «Рабочие места» у штатных должностей.</w:t>
      </w:r>
      <w:bookmarkEnd w:id="99"/>
    </w:p>
    <w:p w:rsidR="003E222D" w:rsidRPr="003E222D" w:rsidRDefault="003E222D" w:rsidP="003E222D">
      <w:pPr>
        <w:pStyle w:val="8"/>
      </w:pPr>
      <w:bookmarkStart w:id="100" w:name="_Toc74030392"/>
      <w:r w:rsidRPr="003E222D">
        <w:t>Спецификация Штатной должности «Рабочие места»</w:t>
      </w:r>
      <w:bookmarkEnd w:id="100"/>
    </w:p>
    <w:p w:rsidR="003E222D" w:rsidRPr="00962F65" w:rsidRDefault="003E222D" w:rsidP="003E222D">
      <w:pPr>
        <w:pStyle w:val="12"/>
        <w:ind w:firstLine="708"/>
        <w:rPr>
          <w:lang w:bidi="en-US"/>
        </w:rPr>
      </w:pPr>
      <w:r w:rsidRPr="00962F65">
        <w:rPr>
          <w:lang w:bidi="en-US"/>
        </w:rPr>
        <w:t>Спецификация предназначена для работы со списком введенных по текущей штатной должности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3E222D" w:rsidRDefault="003E222D" w:rsidP="003E222D">
      <w:pPr>
        <w:spacing w:before="120"/>
        <w:ind w:firstLine="720"/>
        <w:jc w:val="both"/>
        <w:rPr>
          <w:lang w:val="en-US" w:bidi="en-US"/>
        </w:rPr>
      </w:pPr>
      <w:r w:rsidRPr="00962F65">
        <w:rPr>
          <w:lang w:bidi="en-US"/>
        </w:rPr>
        <w:t xml:space="preserve">Для добавления информации о результатах специальной оценки условий труда (СОУТ) необходимо в разделе «Учет / Штатные должности / по подразделениям» выбрать необходимую должность и выбрать пункт контекстного меню </w:t>
      </w:r>
      <w:r w:rsidRPr="00962F65">
        <w:rPr>
          <w:b/>
          <w:i/>
          <w:lang w:bidi="en-US"/>
        </w:rPr>
        <w:t>Рабочие места</w:t>
      </w:r>
      <w:r w:rsidRPr="00962F65">
        <w:rPr>
          <w:lang w:bidi="en-US"/>
        </w:rPr>
        <w:t>.</w:t>
      </w:r>
    </w:p>
    <w:p w:rsidR="003E222D" w:rsidRDefault="003E222D" w:rsidP="003E222D">
      <w:pPr>
        <w:spacing w:before="120"/>
        <w:jc w:val="center"/>
        <w:rPr>
          <w:lang w:val="en-US" w:bidi="en-US"/>
        </w:rPr>
      </w:pPr>
      <w:r>
        <w:rPr>
          <w:noProof/>
          <w:lang w:eastAsia="ru-RU"/>
        </w:rPr>
        <w:drawing>
          <wp:inline distT="0" distB="0" distL="0" distR="0">
            <wp:extent cx="5036191" cy="4283038"/>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srcRect/>
                    <a:stretch>
                      <a:fillRect/>
                    </a:stretch>
                  </pic:blipFill>
                  <pic:spPr bwMode="auto">
                    <a:xfrm>
                      <a:off x="0" y="0"/>
                      <a:ext cx="5036191" cy="4283038"/>
                    </a:xfrm>
                    <a:prstGeom prst="rect">
                      <a:avLst/>
                    </a:prstGeom>
                    <a:noFill/>
                    <a:ln w="9525">
                      <a:noFill/>
                      <a:miter lim="800000"/>
                      <a:headEnd/>
                      <a:tailEnd/>
                    </a:ln>
                  </pic:spPr>
                </pic:pic>
              </a:graphicData>
            </a:graphic>
          </wp:inline>
        </w:drawing>
      </w:r>
    </w:p>
    <w:p w:rsidR="003E222D" w:rsidRPr="00962F65" w:rsidRDefault="003E222D" w:rsidP="003E222D">
      <w:pPr>
        <w:spacing w:before="120"/>
        <w:jc w:val="both"/>
      </w:pPr>
      <w:r w:rsidRPr="00962F65">
        <w:t>В открывшемся окне отображена информация по Результатам специальной оценки условий труда:</w:t>
      </w:r>
    </w:p>
    <w:p w:rsidR="003E222D" w:rsidRDefault="003E222D" w:rsidP="003E222D">
      <w:pPr>
        <w:spacing w:before="120"/>
        <w:jc w:val="center"/>
        <w:rPr>
          <w:lang w:val="en-US" w:bidi="en-US"/>
        </w:rPr>
      </w:pPr>
      <w:r>
        <w:rPr>
          <w:noProof/>
          <w:lang w:eastAsia="ru-RU"/>
        </w:rPr>
        <w:lastRenderedPageBreak/>
        <w:drawing>
          <wp:inline distT="0" distB="0" distL="0" distR="0">
            <wp:extent cx="4243810" cy="2492088"/>
            <wp:effectExtent l="19050" t="0" r="434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srcRect/>
                    <a:stretch>
                      <a:fillRect/>
                    </a:stretch>
                  </pic:blipFill>
                  <pic:spPr bwMode="auto">
                    <a:xfrm>
                      <a:off x="0" y="0"/>
                      <a:ext cx="4243810" cy="2492088"/>
                    </a:xfrm>
                    <a:prstGeom prst="rect">
                      <a:avLst/>
                    </a:prstGeom>
                    <a:noFill/>
                    <a:ln w="9525">
                      <a:noFill/>
                      <a:miter lim="800000"/>
                      <a:headEnd/>
                      <a:tailEnd/>
                    </a:ln>
                  </pic:spPr>
                </pic:pic>
              </a:graphicData>
            </a:graphic>
          </wp:inline>
        </w:drawing>
      </w:r>
    </w:p>
    <w:p w:rsidR="003E222D" w:rsidRPr="00962F65" w:rsidRDefault="003E222D" w:rsidP="003E222D">
      <w:pPr>
        <w:spacing w:before="120"/>
        <w:jc w:val="both"/>
        <w:rPr>
          <w:b/>
        </w:rPr>
      </w:pPr>
      <w:r w:rsidRPr="00962F65">
        <w:t xml:space="preserve">Здесь доступны стандартные действия </w:t>
      </w:r>
      <w:r w:rsidRPr="00962F65">
        <w:rPr>
          <w:b/>
        </w:rPr>
        <w:t>Добавить / Размножить / Исправить / Удалить:</w:t>
      </w:r>
    </w:p>
    <w:p w:rsidR="003E222D" w:rsidRPr="003E222D" w:rsidRDefault="003E222D" w:rsidP="003E222D">
      <w:pPr>
        <w:spacing w:before="120"/>
        <w:jc w:val="center"/>
        <w:rPr>
          <w:lang w:bidi="en-US"/>
        </w:rPr>
      </w:pPr>
      <w:r>
        <w:rPr>
          <w:noProof/>
          <w:lang w:eastAsia="ru-RU"/>
        </w:rPr>
        <w:drawing>
          <wp:inline distT="0" distB="0" distL="0" distR="0">
            <wp:extent cx="4252554" cy="2606404"/>
            <wp:effectExtent l="1905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srcRect/>
                    <a:stretch>
                      <a:fillRect/>
                    </a:stretch>
                  </pic:blipFill>
                  <pic:spPr bwMode="auto">
                    <a:xfrm>
                      <a:off x="0" y="0"/>
                      <a:ext cx="4252554" cy="2606404"/>
                    </a:xfrm>
                    <a:prstGeom prst="rect">
                      <a:avLst/>
                    </a:prstGeom>
                    <a:noFill/>
                    <a:ln w="9525">
                      <a:noFill/>
                      <a:miter lim="800000"/>
                      <a:headEnd/>
                      <a:tailEnd/>
                    </a:ln>
                  </pic:spPr>
                </pic:pic>
              </a:graphicData>
            </a:graphic>
          </wp:inline>
        </w:drawing>
      </w:r>
    </w:p>
    <w:p w:rsidR="003E222D" w:rsidRPr="003E222D" w:rsidRDefault="003E222D" w:rsidP="002C16BE">
      <w:pPr>
        <w:pStyle w:val="8"/>
        <w:jc w:val="both"/>
      </w:pPr>
      <w:bookmarkStart w:id="101" w:name="_Toc74030393"/>
      <w:r w:rsidRPr="003E222D">
        <w:t>Массовое заполнение спецификации штатной должности Рабочие места</w:t>
      </w:r>
      <w:bookmarkEnd w:id="101"/>
    </w:p>
    <w:p w:rsidR="003E222D" w:rsidRPr="00962F65" w:rsidRDefault="003E222D" w:rsidP="002C16BE">
      <w:pPr>
        <w:ind w:firstLine="709"/>
        <w:jc w:val="both"/>
        <w:rPr>
          <w:lang w:bidi="en-US"/>
        </w:rPr>
      </w:pPr>
      <w:r w:rsidRPr="00962F65">
        <w:rPr>
          <w:lang w:bidi="en-US"/>
        </w:rPr>
        <w:t xml:space="preserve">В </w:t>
      </w:r>
      <w:r w:rsidR="00647705">
        <w:rPr>
          <w:lang w:bidi="en-US"/>
        </w:rPr>
        <w:t>Системе</w:t>
      </w:r>
      <w:r w:rsidRPr="00962F65">
        <w:rPr>
          <w:lang w:bidi="en-US"/>
        </w:rPr>
        <w:t xml:space="preserve"> предусмотрена возможность массового заполнения спецификации «Рабочие места» по выделенным записям раздела «Учет / Штатные должности / по подразделениям».</w:t>
      </w:r>
    </w:p>
    <w:p w:rsidR="003E222D" w:rsidRDefault="003E222D" w:rsidP="002C16BE">
      <w:pPr>
        <w:ind w:firstLine="708"/>
        <w:jc w:val="both"/>
        <w:rPr>
          <w:b/>
          <w:i/>
          <w:lang w:val="en-US" w:bidi="en-US"/>
        </w:rPr>
      </w:pPr>
      <w:r w:rsidRPr="00962F65">
        <w:rPr>
          <w:lang w:bidi="en-US"/>
        </w:rPr>
        <w:t xml:space="preserve">Для массового добавления информации о результатах специальной оценки условий труда (СОУТ) необходимо в разделе «Учет / Штатные должности / по подразделениям» выделить должности и выбрать пункт контекстного меню </w:t>
      </w:r>
      <w:r w:rsidRPr="00962F65">
        <w:rPr>
          <w:b/>
          <w:i/>
          <w:lang w:bidi="en-US"/>
        </w:rPr>
        <w:t>Расширения - Пользовательские процедуры -</w:t>
      </w:r>
      <w:r w:rsidRPr="00962F65">
        <w:t xml:space="preserve"> </w:t>
      </w:r>
      <w:r w:rsidRPr="00962F65">
        <w:rPr>
          <w:b/>
          <w:i/>
          <w:lang w:bidi="en-US"/>
        </w:rPr>
        <w:t>Массовое добавление/исправление данных спецификации Рабочие места</w:t>
      </w:r>
    </w:p>
    <w:p w:rsidR="002C16BE" w:rsidRDefault="002C16BE" w:rsidP="002C16BE">
      <w:pPr>
        <w:jc w:val="center"/>
        <w:rPr>
          <w:b/>
          <w:i/>
          <w:lang w:val="en-US" w:bidi="en-US"/>
        </w:rPr>
      </w:pPr>
      <w:r>
        <w:rPr>
          <w:b/>
          <w:i/>
          <w:noProof/>
          <w:lang w:eastAsia="ru-RU"/>
        </w:rPr>
        <w:drawing>
          <wp:inline distT="0" distB="0" distL="0" distR="0">
            <wp:extent cx="3390477" cy="906906"/>
            <wp:effectExtent l="19050" t="0" r="423" b="0"/>
            <wp:docPr id="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srcRect/>
                    <a:stretch>
                      <a:fillRect/>
                    </a:stretch>
                  </pic:blipFill>
                  <pic:spPr bwMode="auto">
                    <a:xfrm>
                      <a:off x="0" y="0"/>
                      <a:ext cx="3390477" cy="906906"/>
                    </a:xfrm>
                    <a:prstGeom prst="rect">
                      <a:avLst/>
                    </a:prstGeom>
                    <a:noFill/>
                    <a:ln w="9525">
                      <a:noFill/>
                      <a:miter lim="800000"/>
                      <a:headEnd/>
                      <a:tailEnd/>
                    </a:ln>
                  </pic:spPr>
                </pic:pic>
              </a:graphicData>
            </a:graphic>
          </wp:inline>
        </w:drawing>
      </w:r>
    </w:p>
    <w:p w:rsidR="002C16BE" w:rsidRPr="00962F65" w:rsidRDefault="002C16BE" w:rsidP="00BB53FF">
      <w:pPr>
        <w:ind w:firstLine="708"/>
        <w:jc w:val="both"/>
      </w:pPr>
      <w:r w:rsidRPr="00962F65">
        <w:t xml:space="preserve">В </w:t>
      </w:r>
      <w:r w:rsidRPr="00962F65">
        <w:rPr>
          <w:lang w:bidi="en-US"/>
        </w:rPr>
        <w:t>открывшемся</w:t>
      </w:r>
      <w:r w:rsidRPr="00962F65">
        <w:t xml:space="preserve"> окне необходимо заполнить следующие параметры:</w:t>
      </w:r>
    </w:p>
    <w:p w:rsidR="002C16BE" w:rsidRPr="002C16BE" w:rsidRDefault="002C16BE" w:rsidP="002C16BE">
      <w:pPr>
        <w:jc w:val="center"/>
        <w:rPr>
          <w:b/>
          <w:i/>
          <w:lang w:bidi="en-US"/>
        </w:rPr>
      </w:pPr>
      <w:r>
        <w:rPr>
          <w:b/>
          <w:i/>
          <w:noProof/>
          <w:lang w:eastAsia="ru-RU"/>
        </w:rPr>
        <w:lastRenderedPageBreak/>
        <w:drawing>
          <wp:inline distT="0" distB="0" distL="0" distR="0">
            <wp:extent cx="4304762" cy="1386666"/>
            <wp:effectExtent l="19050" t="0" r="538" b="0"/>
            <wp:docPr id="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srcRect/>
                    <a:stretch>
                      <a:fillRect/>
                    </a:stretch>
                  </pic:blipFill>
                  <pic:spPr bwMode="auto">
                    <a:xfrm>
                      <a:off x="0" y="0"/>
                      <a:ext cx="4304762" cy="1386666"/>
                    </a:xfrm>
                    <a:prstGeom prst="rect">
                      <a:avLst/>
                    </a:prstGeom>
                    <a:noFill/>
                    <a:ln w="9525">
                      <a:noFill/>
                      <a:miter lim="800000"/>
                      <a:headEnd/>
                      <a:tailEnd/>
                    </a:ln>
                  </pic:spPr>
                </pic:pic>
              </a:graphicData>
            </a:graphic>
          </wp:inline>
        </w:drawing>
      </w:r>
    </w:p>
    <w:p w:rsidR="002C16BE" w:rsidRPr="00962F65" w:rsidRDefault="002C16BE" w:rsidP="00BB53FF">
      <w:pPr>
        <w:pStyle w:val="a5"/>
        <w:numPr>
          <w:ilvl w:val="0"/>
          <w:numId w:val="10"/>
        </w:numPr>
        <w:ind w:left="0" w:firstLine="0"/>
        <w:jc w:val="both"/>
        <w:rPr>
          <w:rFonts w:ascii="Times New Roman" w:hAnsi="Times New Roman"/>
          <w:sz w:val="24"/>
          <w:szCs w:val="24"/>
          <w:lang w:bidi="en-US"/>
        </w:rPr>
      </w:pPr>
      <w:r w:rsidRPr="002C16BE">
        <w:rPr>
          <w:rStyle w:val="af9"/>
        </w:rPr>
        <w:t>Действует с/по</w:t>
      </w:r>
      <w:r w:rsidRPr="00962F65">
        <w:rPr>
          <w:rFonts w:ascii="Times New Roman" w:hAnsi="Times New Roman"/>
          <w:sz w:val="24"/>
          <w:szCs w:val="24"/>
          <w:lang w:bidi="en-US"/>
        </w:rPr>
        <w:t xml:space="preserve"> – </w:t>
      </w:r>
      <w:r w:rsidRPr="00BB53FF">
        <w:t>указать период действия (значение поля «Действует по» может быть не указано);</w:t>
      </w:r>
    </w:p>
    <w:p w:rsidR="002C16BE" w:rsidRPr="00962F65" w:rsidRDefault="002C16BE" w:rsidP="002C16BE">
      <w:pPr>
        <w:pStyle w:val="33"/>
        <w:numPr>
          <w:ilvl w:val="0"/>
          <w:numId w:val="61"/>
        </w:numPr>
        <w:ind w:left="0" w:firstLine="0"/>
        <w:rPr>
          <w:rFonts w:ascii="Times New Roman" w:hAnsi="Times New Roman"/>
          <w:sz w:val="24"/>
          <w:szCs w:val="24"/>
          <w:lang w:bidi="en-US"/>
        </w:rPr>
      </w:pPr>
      <w:r w:rsidRPr="002C16BE">
        <w:rPr>
          <w:rStyle w:val="af9"/>
        </w:rPr>
        <w:t>Результат специальной оценки условий труда</w:t>
      </w:r>
      <w:r w:rsidRPr="00962F65">
        <w:rPr>
          <w:rStyle w:val="af9"/>
          <w:rFonts w:ascii="Times New Roman" w:hAnsi="Times New Roman"/>
          <w:sz w:val="24"/>
          <w:szCs w:val="24"/>
        </w:rPr>
        <w:t xml:space="preserve"> </w:t>
      </w:r>
      <w:r w:rsidRPr="00962F65">
        <w:rPr>
          <w:rFonts w:ascii="Times New Roman" w:hAnsi="Times New Roman"/>
          <w:sz w:val="24"/>
          <w:szCs w:val="24"/>
          <w:lang w:bidi="en-US"/>
        </w:rPr>
        <w:t xml:space="preserve"> – </w:t>
      </w:r>
      <w:r w:rsidRPr="00BB53FF">
        <w:t>выбрать из справочника результатов СОУТ необходимое значение (подкласс СОУТ)</w:t>
      </w:r>
      <w:r w:rsidRPr="00962F65">
        <w:rPr>
          <w:rFonts w:ascii="Times New Roman" w:hAnsi="Times New Roman"/>
          <w:sz w:val="24"/>
          <w:szCs w:val="24"/>
          <w:lang w:bidi="en-US"/>
        </w:rPr>
        <w:t>.</w:t>
      </w:r>
    </w:p>
    <w:p w:rsidR="002C16BE" w:rsidRPr="00BB53FF" w:rsidRDefault="002C16BE" w:rsidP="002C16BE">
      <w:pPr>
        <w:pStyle w:val="33"/>
        <w:numPr>
          <w:ilvl w:val="0"/>
          <w:numId w:val="61"/>
        </w:numPr>
        <w:ind w:left="0" w:firstLine="0"/>
      </w:pPr>
      <w:r w:rsidRPr="002C16BE">
        <w:rPr>
          <w:rStyle w:val="af9"/>
        </w:rPr>
        <w:t>Сделать единственным рабочим местом на заданном периоде</w:t>
      </w:r>
      <w:r w:rsidRPr="00962F65">
        <w:rPr>
          <w:rStyle w:val="af9"/>
          <w:rFonts w:ascii="Times New Roman" w:hAnsi="Times New Roman"/>
          <w:sz w:val="24"/>
          <w:szCs w:val="24"/>
        </w:rPr>
        <w:t xml:space="preserve"> </w:t>
      </w:r>
      <w:r w:rsidRPr="00962F65">
        <w:rPr>
          <w:rFonts w:ascii="Times New Roman" w:hAnsi="Times New Roman"/>
          <w:sz w:val="24"/>
          <w:szCs w:val="24"/>
          <w:lang w:bidi="en-US"/>
        </w:rPr>
        <w:t xml:space="preserve">– </w:t>
      </w:r>
      <w:r w:rsidRPr="00BB53FF">
        <w:t>если чекер установлен, то если в спецификации уже есть запись о Рабочем месте и период ее действия пересекается с тем периодом, что указан в параметрах процедуры, то пересекающиеся отрезки будут поглощены и старая запись будет модифицирована.</w:t>
      </w:r>
    </w:p>
    <w:p w:rsidR="002C16BE" w:rsidRPr="00962F65" w:rsidRDefault="002C16BE" w:rsidP="002C16BE">
      <w:pPr>
        <w:pStyle w:val="33"/>
        <w:ind w:firstLine="709"/>
        <w:rPr>
          <w:rFonts w:ascii="Times New Roman" w:hAnsi="Times New Roman"/>
          <w:sz w:val="24"/>
          <w:szCs w:val="24"/>
          <w:lang w:bidi="en-US"/>
        </w:rPr>
      </w:pPr>
      <w:r w:rsidRPr="00BB53FF">
        <w:t>После заполнения параметров необходимо нажать</w:t>
      </w:r>
      <w:r w:rsidRPr="00962F65">
        <w:rPr>
          <w:rFonts w:ascii="Times New Roman" w:hAnsi="Times New Roman"/>
          <w:sz w:val="24"/>
          <w:szCs w:val="24"/>
          <w:lang w:bidi="en-US"/>
        </w:rPr>
        <w:t xml:space="preserve"> </w:t>
      </w:r>
      <w:r w:rsidRPr="00BB53FF">
        <w:rPr>
          <w:rStyle w:val="af8"/>
        </w:rPr>
        <w:t>ОК</w:t>
      </w:r>
      <w:r w:rsidRPr="00962F65">
        <w:rPr>
          <w:rFonts w:ascii="Times New Roman" w:hAnsi="Times New Roman"/>
          <w:sz w:val="24"/>
          <w:szCs w:val="24"/>
          <w:lang w:bidi="en-US"/>
        </w:rPr>
        <w:t>.</w:t>
      </w:r>
    </w:p>
    <w:p w:rsidR="002C16BE" w:rsidRPr="002C16BE" w:rsidRDefault="002C16BE" w:rsidP="002C16BE">
      <w:pPr>
        <w:pStyle w:val="8"/>
        <w:jc w:val="both"/>
      </w:pPr>
      <w:bookmarkStart w:id="102" w:name="_Toc74030394"/>
      <w:r w:rsidRPr="002C16BE">
        <w:t>Автоматическое заполнение спецификации «Рабочие места» пункта приказа</w:t>
      </w:r>
      <w:bookmarkEnd w:id="102"/>
      <w:r w:rsidRPr="002C16BE">
        <w:t xml:space="preserve"> </w:t>
      </w:r>
      <w:r>
        <w:t>на прием/перевод сотрудника</w:t>
      </w:r>
    </w:p>
    <w:p w:rsidR="002C16BE" w:rsidRDefault="00647705" w:rsidP="002C16BE">
      <w:pPr>
        <w:ind w:firstLine="709"/>
        <w:jc w:val="both"/>
        <w:rPr>
          <w:lang w:bidi="en-US"/>
        </w:rPr>
      </w:pPr>
      <w:r>
        <w:rPr>
          <w:lang w:bidi="en-US"/>
        </w:rPr>
        <w:t>В Системе</w:t>
      </w:r>
      <w:r w:rsidR="002C16BE">
        <w:rPr>
          <w:lang w:bidi="en-US"/>
        </w:rPr>
        <w:t xml:space="preserve"> реализована возможность автоматического переноса данных из спецификации «Рабочие места» штатной должности в пункт приказа на прием/перевод сотрудника.</w:t>
      </w:r>
    </w:p>
    <w:p w:rsidR="002C16BE" w:rsidRDefault="002C16BE" w:rsidP="002C16BE">
      <w:pPr>
        <w:ind w:firstLine="709"/>
        <w:jc w:val="both"/>
        <w:rPr>
          <w:lang w:bidi="en-US"/>
        </w:rPr>
      </w:pPr>
      <w:r>
        <w:rPr>
          <w:lang w:bidi="en-US"/>
        </w:rPr>
        <w:t>Перенос сведений из Штатной должности осуществляется в момент Добавления пункта приказа. Перенос реализован для следующих типов пунктов приказов:</w:t>
      </w:r>
    </w:p>
    <w:p w:rsidR="002C16BE" w:rsidRDefault="002C16BE" w:rsidP="007A06DE">
      <w:pPr>
        <w:numPr>
          <w:ilvl w:val="0"/>
          <w:numId w:val="95"/>
        </w:numPr>
        <w:spacing w:after="0" w:line="240" w:lineRule="auto"/>
        <w:ind w:left="426"/>
        <w:jc w:val="both"/>
        <w:rPr>
          <w:lang w:bidi="en-US"/>
        </w:rPr>
      </w:pPr>
      <w:r>
        <w:rPr>
          <w:lang w:bidi="en-US"/>
        </w:rPr>
        <w:t>Тип = «</w:t>
      </w:r>
      <w:r w:rsidRPr="00784055">
        <w:rPr>
          <w:lang w:bidi="en-US"/>
        </w:rPr>
        <w:t>Основная работа</w:t>
      </w:r>
      <w:r>
        <w:rPr>
          <w:lang w:bidi="en-US"/>
        </w:rPr>
        <w:t>»,  Действие =  «Принять»; «</w:t>
      </w:r>
      <w:r w:rsidRPr="00784055">
        <w:rPr>
          <w:lang w:bidi="en-US"/>
        </w:rPr>
        <w:t>Принять временно</w:t>
      </w:r>
      <w:r>
        <w:rPr>
          <w:lang w:bidi="en-US"/>
        </w:rPr>
        <w:t>»; «</w:t>
      </w:r>
      <w:r w:rsidRPr="00784055">
        <w:rPr>
          <w:lang w:bidi="en-US"/>
        </w:rPr>
        <w:t>Перевести</w:t>
      </w:r>
      <w:r>
        <w:rPr>
          <w:lang w:bidi="en-US"/>
        </w:rPr>
        <w:t>»; «Перевести временно»</w:t>
      </w:r>
    </w:p>
    <w:p w:rsidR="002C16BE" w:rsidRDefault="002C16BE" w:rsidP="007A06DE">
      <w:pPr>
        <w:numPr>
          <w:ilvl w:val="0"/>
          <w:numId w:val="95"/>
        </w:numPr>
        <w:spacing w:after="0" w:line="240" w:lineRule="auto"/>
        <w:ind w:left="426"/>
        <w:jc w:val="both"/>
        <w:rPr>
          <w:lang w:bidi="en-US"/>
        </w:rPr>
      </w:pPr>
      <w:r>
        <w:rPr>
          <w:lang w:bidi="en-US"/>
        </w:rPr>
        <w:t>Тип = «</w:t>
      </w:r>
      <w:r w:rsidRPr="00784055">
        <w:rPr>
          <w:lang w:bidi="en-US"/>
        </w:rPr>
        <w:t>Работа по совместительству</w:t>
      </w:r>
      <w:r>
        <w:rPr>
          <w:lang w:bidi="en-US"/>
        </w:rPr>
        <w:t>», Действие = «</w:t>
      </w:r>
      <w:r w:rsidRPr="00784055">
        <w:rPr>
          <w:lang w:bidi="en-US"/>
        </w:rPr>
        <w:t>Разрешить</w:t>
      </w:r>
      <w:r>
        <w:rPr>
          <w:lang w:bidi="en-US"/>
        </w:rPr>
        <w:t>»; «</w:t>
      </w:r>
      <w:r w:rsidRPr="00784055">
        <w:rPr>
          <w:lang w:bidi="en-US"/>
        </w:rPr>
        <w:t>Перевести</w:t>
      </w:r>
      <w:r>
        <w:rPr>
          <w:lang w:bidi="en-US"/>
        </w:rPr>
        <w:t>»; «Перевести временно»; «</w:t>
      </w:r>
      <w:r w:rsidRPr="00784055">
        <w:rPr>
          <w:lang w:bidi="en-US"/>
        </w:rPr>
        <w:t>Перевести на основную работу</w:t>
      </w:r>
      <w:r>
        <w:rPr>
          <w:lang w:bidi="en-US"/>
        </w:rPr>
        <w:t>»</w:t>
      </w:r>
    </w:p>
    <w:p w:rsidR="002C16BE" w:rsidRDefault="002C16BE" w:rsidP="002C16BE">
      <w:pPr>
        <w:ind w:firstLine="709"/>
        <w:jc w:val="both"/>
        <w:rPr>
          <w:lang w:bidi="en-US"/>
        </w:rPr>
      </w:pPr>
      <w:r>
        <w:rPr>
          <w:lang w:bidi="en-US"/>
        </w:rPr>
        <w:t>Соответственно, при добавлении указанных пунктов приказа на сотрудника, если у выбранной штатной должности заполнена спецификация «Рабочие места», то информация будет перенесена в пункт приказа в спецификацию «Рабочие места»:</w:t>
      </w:r>
    </w:p>
    <w:p w:rsidR="00ED197D" w:rsidRDefault="002C16BE" w:rsidP="002C16BE">
      <w:pPr>
        <w:jc w:val="center"/>
        <w:rPr>
          <w:lang w:bidi="en-US"/>
        </w:rPr>
      </w:pPr>
      <w:r>
        <w:rPr>
          <w:noProof/>
          <w:lang w:eastAsia="ru-RU"/>
        </w:rPr>
        <w:drawing>
          <wp:inline distT="0" distB="0" distL="0" distR="0">
            <wp:extent cx="6180683" cy="2156761"/>
            <wp:effectExtent l="19050" t="0" r="0" b="0"/>
            <wp:docPr id="1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srcRect/>
                    <a:stretch>
                      <a:fillRect/>
                    </a:stretch>
                  </pic:blipFill>
                  <pic:spPr bwMode="auto">
                    <a:xfrm>
                      <a:off x="0" y="0"/>
                      <a:ext cx="6180683" cy="2156761"/>
                    </a:xfrm>
                    <a:prstGeom prst="rect">
                      <a:avLst/>
                    </a:prstGeom>
                    <a:noFill/>
                    <a:ln w="9525">
                      <a:noFill/>
                      <a:miter lim="800000"/>
                      <a:headEnd/>
                      <a:tailEnd/>
                    </a:ln>
                  </pic:spPr>
                </pic:pic>
              </a:graphicData>
            </a:graphic>
          </wp:inline>
        </w:drawing>
      </w:r>
    </w:p>
    <w:p w:rsidR="002C16BE" w:rsidRPr="008C34D8" w:rsidRDefault="002C16BE" w:rsidP="002C16BE">
      <w:pPr>
        <w:jc w:val="both"/>
        <w:rPr>
          <w:b/>
        </w:rPr>
      </w:pPr>
      <w:r w:rsidRPr="008C34D8">
        <w:rPr>
          <w:b/>
          <w:lang w:bidi="en-US"/>
        </w:rPr>
        <w:lastRenderedPageBreak/>
        <w:t>ВАЖНО!!! Перед отработкой приказа необходимо проверять спецификацию «Рабочие места» пункта приказа</w:t>
      </w:r>
      <w:r>
        <w:rPr>
          <w:b/>
          <w:lang w:bidi="en-US"/>
        </w:rPr>
        <w:t>. В случае, если приказ был оформлен не корректно и Вы вносите в него изменения, то необходимо внести изменения в спецификацию «Рабочие места» вручную.</w:t>
      </w:r>
    </w:p>
    <w:p w:rsidR="002C16BE" w:rsidRPr="005C6170" w:rsidRDefault="002C16BE" w:rsidP="002C16BE"/>
    <w:p w:rsidR="002C16BE" w:rsidRPr="00ED197D" w:rsidRDefault="002C16BE" w:rsidP="002C16BE">
      <w:pPr>
        <w:jc w:val="center"/>
        <w:rPr>
          <w:lang w:bidi="en-US"/>
        </w:rPr>
      </w:pPr>
    </w:p>
    <w:p w:rsidR="0074755D" w:rsidRDefault="0074755D" w:rsidP="0097626E">
      <w:pPr>
        <w:pStyle w:val="1"/>
      </w:pPr>
      <w:bookmarkStart w:id="103" w:name="_Toc380591489"/>
      <w:bookmarkStart w:id="104" w:name="_Toc373224123"/>
      <w:bookmarkStart w:id="105" w:name="_Toc332651228"/>
      <w:bookmarkStart w:id="106" w:name="_Toc332650868"/>
      <w:bookmarkStart w:id="107" w:name="_Toc318812397"/>
      <w:bookmarkStart w:id="108" w:name="_Toc311087891"/>
      <w:bookmarkStart w:id="109" w:name="_Toc125035189"/>
      <w:r>
        <w:lastRenderedPageBreak/>
        <w:t>Учет сотрудников</w:t>
      </w:r>
      <w:bookmarkEnd w:id="103"/>
      <w:bookmarkEnd w:id="109"/>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w:t>
      </w:r>
      <w:r w:rsidR="00A91630">
        <w:rPr>
          <w:lang w:bidi="en-US"/>
        </w:rPr>
        <w:t xml:space="preserve"> </w:t>
      </w:r>
      <w:r>
        <w:rPr>
          <w:lang w:bidi="en-US"/>
        </w:rPr>
        <w:t>Совокупность данных о сотруднике будем называть анкетными данными или анкетой.</w:t>
      </w:r>
    </w:p>
    <w:p w:rsidR="0074755D" w:rsidRDefault="0074755D" w:rsidP="0097626E">
      <w:pPr>
        <w:pStyle w:val="6"/>
      </w:pPr>
      <w:bookmarkStart w:id="110" w:name="_Toc125035190"/>
      <w:r>
        <w:t>Добавление сотрудника</w:t>
      </w:r>
      <w:bookmarkEnd w:id="110"/>
    </w:p>
    <w:p w:rsidR="00480D39" w:rsidRDefault="00480D39" w:rsidP="00480D39">
      <w:pPr>
        <w:pStyle w:val="a4"/>
        <w:framePr w:wrap="auto" w:vAnchor="margin" w:yAlign="inline"/>
      </w:pPr>
      <w:r w:rsidRPr="00CF14C5">
        <w:rPr>
          <w:b/>
          <w:i/>
          <w:sz w:val="28"/>
          <w:szCs w:val="28"/>
        </w:rPr>
        <w:t>Внимание!</w:t>
      </w:r>
      <w:r>
        <w:t xml:space="preserve"> При повторном приеме на работу ранее уволенного сотрудника заводить новую запись в разделе «Сотрудники» </w:t>
      </w:r>
      <w:r w:rsidRPr="00CF14C5">
        <w:rPr>
          <w:b/>
        </w:rPr>
        <w:t>НЕ СЛЕДУЕТ</w:t>
      </w:r>
      <w:r>
        <w:t>.</w:t>
      </w:r>
    </w:p>
    <w:p w:rsidR="0074755D" w:rsidRDefault="002E7F7C" w:rsidP="0074755D">
      <w:pPr>
        <w:pStyle w:val="12"/>
      </w:pPr>
      <w:r>
        <w:t xml:space="preserve">Для добавления сотрудника необходимо перейти в раздел </w:t>
      </w:r>
      <w:r w:rsidR="00A91630">
        <w:rPr>
          <w:rStyle w:val="af7"/>
        </w:rPr>
        <w:t xml:space="preserve">Учет / </w:t>
      </w:r>
      <w:r w:rsidRPr="00D46F3B">
        <w:rPr>
          <w:rStyle w:val="af7"/>
        </w:rPr>
        <w: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w:t>
      </w:r>
      <w:r w:rsidR="00E45679" w:rsidRPr="00E45679">
        <w:t xml:space="preserve"> </w:t>
      </w:r>
      <w:r w:rsidR="0074755D" w:rsidRPr="00EE720F">
        <w:rPr>
          <w:rStyle w:val="af7"/>
        </w:rPr>
        <w:t>Добавить</w:t>
      </w:r>
      <w:r w:rsidR="0074755D">
        <w:t>. На экране появится окно «Сотрудник</w:t>
      </w:r>
      <w:r w:rsidR="0074755D" w:rsidRPr="00D8433A">
        <w:t> :: Добавление</w:t>
      </w:r>
      <w:r w:rsidR="0074755D">
        <w:t>», где необходимо заполнить следующие поля:</w:t>
      </w:r>
    </w:p>
    <w:p w:rsidR="0074755D" w:rsidRDefault="0074755D" w:rsidP="00F363DC">
      <w:pPr>
        <w:keepNext/>
        <w:rPr>
          <w:b/>
          <w:i/>
          <w:lang w:eastAsia="ru-RU"/>
        </w:rPr>
      </w:pPr>
      <w:r>
        <w:rPr>
          <w:b/>
          <w:i/>
          <w:lang w:eastAsia="ru-RU"/>
        </w:rPr>
        <w:t>Закладка «Сотрудник»:</w:t>
      </w:r>
    </w:p>
    <w:p w:rsidR="00480D39" w:rsidRDefault="00480D39" w:rsidP="00480D39">
      <w:pPr>
        <w:keepNext/>
        <w:jc w:val="center"/>
        <w:rPr>
          <w:b/>
          <w:i/>
          <w:lang w:eastAsia="ru-RU"/>
        </w:rPr>
      </w:pPr>
      <w:r w:rsidRPr="00480D39">
        <w:rPr>
          <w:b/>
          <w:i/>
          <w:noProof/>
          <w:lang w:eastAsia="ru-RU"/>
        </w:rPr>
        <w:drawing>
          <wp:inline distT="0" distB="0" distL="0" distR="0">
            <wp:extent cx="3566667" cy="3973334"/>
            <wp:effectExtent l="19050" t="0" r="0" b="0"/>
            <wp:docPr id="5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srcRect/>
                    <a:stretch>
                      <a:fillRect/>
                    </a:stretch>
                  </pic:blipFill>
                  <pic:spPr bwMode="auto">
                    <a:xfrm>
                      <a:off x="0" y="0"/>
                      <a:ext cx="3566667" cy="3973334"/>
                    </a:xfrm>
                    <a:prstGeom prst="rect">
                      <a:avLst/>
                    </a:prstGeom>
                    <a:noFill/>
                    <a:ln w="9525">
                      <a:noFill/>
                      <a:miter lim="800000"/>
                      <a:headEnd/>
                      <a:tailEnd/>
                    </a:ln>
                  </pic:spPr>
                </pic:pic>
              </a:graphicData>
            </a:graphic>
          </wp:inline>
        </w:drawing>
      </w:r>
    </w:p>
    <w:p w:rsidR="00B00BDE" w:rsidRPr="00937BFE" w:rsidRDefault="00B00BDE" w:rsidP="007A06DE">
      <w:pPr>
        <w:pStyle w:val="33"/>
        <w:numPr>
          <w:ilvl w:val="0"/>
          <w:numId w:val="96"/>
        </w:numPr>
        <w:ind w:left="709" w:hanging="709"/>
      </w:pPr>
      <w:r w:rsidRPr="00937BFE">
        <w:rPr>
          <w:rStyle w:val="af9"/>
        </w:rPr>
        <w:t>Работодатель</w:t>
      </w:r>
      <w:r w:rsidRPr="00937BFE">
        <w:t xml:space="preserve"> – организация-работодатель;</w:t>
      </w:r>
    </w:p>
    <w:p w:rsidR="00B00BDE" w:rsidRPr="00937BFE" w:rsidRDefault="00B00BDE" w:rsidP="007A06DE">
      <w:pPr>
        <w:pStyle w:val="33"/>
        <w:numPr>
          <w:ilvl w:val="0"/>
          <w:numId w:val="96"/>
        </w:numPr>
        <w:ind w:left="709" w:hanging="709"/>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7A06DE">
      <w:pPr>
        <w:pStyle w:val="33"/>
        <w:numPr>
          <w:ilvl w:val="0"/>
          <w:numId w:val="96"/>
        </w:numPr>
        <w:ind w:left="709" w:hanging="709"/>
      </w:pPr>
      <w:r w:rsidRPr="00937BFE">
        <w:rPr>
          <w:rStyle w:val="af9"/>
        </w:rPr>
        <w:lastRenderedPageBreak/>
        <w:t>Контрагент</w:t>
      </w:r>
      <w:r w:rsidRPr="00937BFE">
        <w:t xml:space="preserve"> – при нажатии на кнопку</w:t>
      </w:r>
      <w:r w:rsidR="00D636E2">
        <w:t xml:space="preserve"> </w:t>
      </w:r>
      <w:r w:rsidRPr="00937BFE">
        <w:rPr>
          <w:rStyle w:val="af8"/>
        </w:rPr>
        <w:t>Сформировать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w:t>
      </w:r>
      <w:r w:rsidR="00D636E2">
        <w:t xml:space="preserve"> </w:t>
      </w:r>
      <w:r w:rsidR="00E45679" w:rsidRPr="00E45679">
        <w:t xml:space="preserve"> </w:t>
      </w:r>
      <w:r w:rsidRPr="00937BFE">
        <w:rPr>
          <w:rStyle w:val="af8"/>
        </w:rPr>
        <w:t>Сформировать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rsidR="00DD431E">
        <w:rPr>
          <w:rStyle w:val="af9"/>
        </w:rPr>
        <w:t xml:space="preserve"> </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w:t>
      </w:r>
      <w:r w:rsidR="00D636E2">
        <w:t xml:space="preserve"> </w:t>
      </w:r>
      <w:r>
        <w:t>-</w:t>
      </w:r>
      <w:r w:rsidR="00D636E2">
        <w:t xml:space="preserve"> </w:t>
      </w:r>
      <w:r>
        <w:t>работодателя.</w:t>
      </w:r>
      <w:r w:rsidR="00D636E2">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Работа по договору</w:t>
      </w:r>
      <w:r w:rsidR="00480D39">
        <w:rPr>
          <w:rStyle w:val="af9"/>
        </w:rPr>
        <w:t xml:space="preserve"> ГПХ</w:t>
      </w:r>
      <w:r>
        <w:rPr>
          <w:rStyle w:val="af9"/>
        </w:rPr>
        <w:t xml:space="preserve"> </w:t>
      </w:r>
      <w:r>
        <w:t>– следует отметить галочкой, если</w:t>
      </w:r>
      <w:r w:rsidR="008C2CD0">
        <w:t xml:space="preserve"> </w:t>
      </w:r>
      <w:r>
        <w:t>сотрудник работает по договору</w:t>
      </w:r>
      <w:r w:rsidR="008C2CD0">
        <w:t xml:space="preserve"> </w:t>
      </w:r>
      <w:r w:rsidRPr="00C41D6D">
        <w:t>гражданско-правового характера (ГПХ);</w:t>
      </w:r>
    </w:p>
    <w:p w:rsidR="00B00BDE" w:rsidRDefault="00480D39" w:rsidP="00B00BDE">
      <w:pPr>
        <w:pStyle w:val="12"/>
        <w:numPr>
          <w:ilvl w:val="0"/>
          <w:numId w:val="2"/>
        </w:numPr>
        <w:ind w:left="0" w:hanging="11"/>
      </w:pPr>
      <w:r>
        <w:rPr>
          <w:rStyle w:val="af9"/>
        </w:rPr>
        <w:t>Реквизиты для перечислений / Реквизиты для перечисления пособия</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74755D" w:rsidRDefault="0074755D" w:rsidP="0074755D">
      <w:pPr>
        <w:rPr>
          <w:b/>
          <w:i/>
          <w:lang w:eastAsia="ru-RU"/>
        </w:rPr>
      </w:pPr>
      <w:r>
        <w:rPr>
          <w:b/>
          <w:i/>
          <w:lang w:eastAsia="ru-RU"/>
        </w:rPr>
        <w:t>Закладка «Анкета»:</w:t>
      </w:r>
    </w:p>
    <w:p w:rsidR="00480D39" w:rsidRDefault="00480D39" w:rsidP="00480D39">
      <w:pPr>
        <w:jc w:val="center"/>
        <w:rPr>
          <w:b/>
          <w:i/>
          <w:lang w:eastAsia="ru-RU"/>
        </w:rPr>
      </w:pPr>
      <w:r w:rsidRPr="00480D39">
        <w:rPr>
          <w:b/>
          <w:i/>
          <w:noProof/>
          <w:lang w:eastAsia="ru-RU"/>
        </w:rPr>
        <w:lastRenderedPageBreak/>
        <w:drawing>
          <wp:inline distT="0" distB="0" distL="0" distR="0">
            <wp:extent cx="3547606" cy="3967716"/>
            <wp:effectExtent l="19050" t="0" r="0" b="0"/>
            <wp:docPr id="4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srcRect/>
                    <a:stretch>
                      <a:fillRect/>
                    </a:stretch>
                  </pic:blipFill>
                  <pic:spPr bwMode="auto">
                    <a:xfrm>
                      <a:off x="0" y="0"/>
                      <a:ext cx="3547606" cy="3967716"/>
                    </a:xfrm>
                    <a:prstGeom prst="rect">
                      <a:avLst/>
                    </a:prstGeom>
                    <a:noFill/>
                    <a:ln w="9525">
                      <a:noFill/>
                      <a:miter lim="800000"/>
                      <a:headEnd/>
                      <a:tailEnd/>
                    </a:ln>
                  </pic:spPr>
                </pic:pic>
              </a:graphicData>
            </a:graphic>
          </wp:inline>
        </w:drawing>
      </w:r>
    </w:p>
    <w:p w:rsidR="0074755D" w:rsidRPr="00707F49" w:rsidRDefault="0074755D" w:rsidP="00FF32E3">
      <w:pPr>
        <w:pStyle w:val="33"/>
        <w:numPr>
          <w:ilvl w:val="0"/>
          <w:numId w:val="12"/>
        </w:numPr>
      </w:pPr>
      <w:r w:rsidRPr="00707F49">
        <w:rPr>
          <w:rStyle w:val="af9"/>
        </w:rPr>
        <w:t>Дата рождения</w:t>
      </w:r>
      <w:r w:rsidRPr="00707F49">
        <w:t xml:space="preserve"> – дата рождения сотрудника;</w:t>
      </w:r>
    </w:p>
    <w:p w:rsidR="0074755D" w:rsidRPr="00707F49" w:rsidRDefault="0074755D" w:rsidP="00FF32E3">
      <w:pPr>
        <w:pStyle w:val="33"/>
        <w:numPr>
          <w:ilvl w:val="0"/>
          <w:numId w:val="12"/>
        </w:numPr>
      </w:pPr>
      <w:r w:rsidRPr="00707F49">
        <w:rPr>
          <w:rStyle w:val="af9"/>
        </w:rPr>
        <w:t>Место рождения</w:t>
      </w:r>
      <w:r w:rsidRPr="00707F49">
        <w:t xml:space="preserve"> – место рождение сотрудника;</w:t>
      </w:r>
    </w:p>
    <w:p w:rsidR="0074755D" w:rsidRPr="00707F49" w:rsidRDefault="0074755D" w:rsidP="00FF32E3">
      <w:pPr>
        <w:pStyle w:val="33"/>
        <w:numPr>
          <w:ilvl w:val="0"/>
          <w:numId w:val="12"/>
        </w:numPr>
      </w:pPr>
      <w:r w:rsidRPr="00707F49">
        <w:rPr>
          <w:rStyle w:val="af9"/>
        </w:rPr>
        <w:t>Пол</w:t>
      </w:r>
      <w:r w:rsidRPr="00707F49">
        <w:t xml:space="preserve"> – пол сотрудника. Необходимо указать для корректного склонения ФИО сотрудника на закладке «Склонение ФИО»;</w:t>
      </w:r>
    </w:p>
    <w:p w:rsidR="0074755D" w:rsidRPr="00707F49" w:rsidRDefault="0074755D" w:rsidP="00FF32E3">
      <w:pPr>
        <w:pStyle w:val="33"/>
        <w:numPr>
          <w:ilvl w:val="0"/>
          <w:numId w:val="12"/>
        </w:numPr>
      </w:pPr>
      <w:r w:rsidRPr="00707F49">
        <w:rPr>
          <w:rStyle w:val="af9"/>
        </w:rPr>
        <w:t>Семейное положение</w:t>
      </w:r>
      <w:r w:rsidRPr="00707F49">
        <w:t xml:space="preserve"> – значение выбирается из раскрывающегося словаря «</w:t>
      </w:r>
      <w:r w:rsidRPr="00707F49">
        <w:rPr>
          <w:rStyle w:val="13"/>
        </w:rPr>
        <w:t>Семейное положение</w:t>
      </w:r>
      <w:r w:rsidRPr="00707F49">
        <w:t>»;</w:t>
      </w:r>
    </w:p>
    <w:p w:rsidR="0074755D" w:rsidRPr="00707F49" w:rsidRDefault="0074755D" w:rsidP="00FF32E3">
      <w:pPr>
        <w:pStyle w:val="33"/>
        <w:numPr>
          <w:ilvl w:val="0"/>
          <w:numId w:val="12"/>
        </w:numPr>
      </w:pPr>
      <w:r w:rsidRPr="00707F49">
        <w:rPr>
          <w:rStyle w:val="af9"/>
        </w:rPr>
        <w:t>Гражданство</w:t>
      </w:r>
      <w:r w:rsidRPr="00707F49">
        <w:t xml:space="preserve"> – гражданство физического лица. Значение выбирается из раскрывающегося словаря «Географические понятия»;</w:t>
      </w:r>
    </w:p>
    <w:p w:rsidR="0074755D" w:rsidRPr="00707F49" w:rsidRDefault="00341901" w:rsidP="00B041FC">
      <w:pPr>
        <w:pStyle w:val="afe"/>
        <w:numPr>
          <w:ilvl w:val="0"/>
          <w:numId w:val="12"/>
        </w:numPr>
        <w:jc w:val="both"/>
      </w:pPr>
      <w:r w:rsidRPr="00707F49">
        <w:rPr>
          <w:rFonts w:asciiTheme="majorHAnsi" w:hAnsiTheme="majorHAnsi"/>
          <w:color w:val="365F91" w:themeColor="accent1" w:themeShade="BF"/>
        </w:rPr>
        <w:t>Тип гражданства</w:t>
      </w:r>
      <w:r w:rsidR="008C2CD0">
        <w:rPr>
          <w:rFonts w:asciiTheme="majorHAnsi" w:hAnsiTheme="majorHAnsi"/>
          <w:color w:val="365F91" w:themeColor="accent1" w:themeShade="BF"/>
        </w:rPr>
        <w:t xml:space="preserve"> </w:t>
      </w:r>
      <w:r w:rsidRPr="00707F49">
        <w:t>-</w:t>
      </w:r>
      <w:r w:rsidR="008C2CD0">
        <w:t xml:space="preserve"> </w:t>
      </w:r>
      <w:r w:rsidR="00707F49" w:rsidRPr="00707F49">
        <w:rPr>
          <w:rFonts w:cs="Times New Roman"/>
        </w:rPr>
        <w:t xml:space="preserve">указывается ссылка на словарь "Типы гражданства", в котором </w:t>
      </w:r>
      <w:r w:rsidR="00B041FC">
        <w:rPr>
          <w:rFonts w:cs="Times New Roman"/>
        </w:rPr>
        <w:t>з</w:t>
      </w:r>
      <w:r w:rsidR="00707F49" w:rsidRPr="00707F49">
        <w:rPr>
          <w:rFonts w:cs="Times New Roman"/>
        </w:rPr>
        <w:t>арегистрированы типы гражданства в соответствии с классификатором ОКИН</w:t>
      </w:r>
      <w:r w:rsidR="00480D39">
        <w:rPr>
          <w:rFonts w:cs="Times New Roman"/>
        </w:rPr>
        <w:t>;</w:t>
      </w:r>
    </w:p>
    <w:p w:rsidR="0074755D" w:rsidRPr="00707F49" w:rsidRDefault="0074755D" w:rsidP="00FF32E3">
      <w:pPr>
        <w:pStyle w:val="33"/>
        <w:numPr>
          <w:ilvl w:val="0"/>
          <w:numId w:val="12"/>
        </w:numPr>
      </w:pPr>
      <w:r w:rsidRPr="00707F49">
        <w:rPr>
          <w:rStyle w:val="af9"/>
        </w:rPr>
        <w:t>Отношение к военной службе</w:t>
      </w:r>
      <w:r w:rsidRPr="00707F49">
        <w:t xml:space="preserve"> – значение выбирается из раскрывающегося словаря «</w:t>
      </w:r>
      <w:r w:rsidRPr="00707F49">
        <w:rPr>
          <w:rStyle w:val="13"/>
        </w:rPr>
        <w:t>Отношение к военной службе</w:t>
      </w:r>
      <w:r w:rsidRPr="00707F49">
        <w:t>»;</w:t>
      </w:r>
    </w:p>
    <w:p w:rsidR="00480D39" w:rsidRDefault="0074755D" w:rsidP="00FF32E3">
      <w:pPr>
        <w:pStyle w:val="33"/>
        <w:numPr>
          <w:ilvl w:val="0"/>
          <w:numId w:val="12"/>
        </w:numPr>
      </w:pPr>
      <w:r w:rsidRPr="00707F49">
        <w:rPr>
          <w:rStyle w:val="af9"/>
        </w:rPr>
        <w:t>Дата смерти</w:t>
      </w:r>
      <w:r w:rsidRPr="00707F49">
        <w:t xml:space="preserve"> – можно указать дату смерти сотрудника</w:t>
      </w:r>
      <w:r w:rsidR="00480D39">
        <w:t>;</w:t>
      </w:r>
    </w:p>
    <w:p w:rsidR="0074755D" w:rsidRDefault="00480D39" w:rsidP="00FF32E3">
      <w:pPr>
        <w:pStyle w:val="33"/>
        <w:numPr>
          <w:ilvl w:val="0"/>
          <w:numId w:val="12"/>
        </w:numPr>
      </w:pPr>
      <w:r>
        <w:rPr>
          <w:rStyle w:val="af9"/>
        </w:rPr>
        <w:t xml:space="preserve">Связь </w:t>
      </w:r>
      <w:r>
        <w:t xml:space="preserve">– можно указать контактные телефоны и адрес электронной почты сотрудника. </w:t>
      </w:r>
      <w:r w:rsidRPr="00E757EA">
        <w:t xml:space="preserve">В поле </w:t>
      </w:r>
      <w:r w:rsidRPr="00E757EA">
        <w:rPr>
          <w:rStyle w:val="af8"/>
        </w:rPr>
        <w:t>Приоритетный способ связи</w:t>
      </w:r>
      <w:r w:rsidRPr="00E757EA">
        <w:t xml:space="preserve"> указывается (выбором из перечня) способ связи, который будет учитываться в дальнейшем, например, при формировании отчетов. Если способ связи указан, то телефон берется из атрибута, соответствующего заданному в приоритетном способе</w:t>
      </w:r>
      <w:r w:rsidR="0074755D" w:rsidRPr="00707F49">
        <w:t>.</w:t>
      </w:r>
    </w:p>
    <w:p w:rsidR="0074755D" w:rsidRDefault="0074755D" w:rsidP="0074755D">
      <w:pPr>
        <w:pStyle w:val="34"/>
        <w:keepNext/>
      </w:pPr>
    </w:p>
    <w:p w:rsidR="0074755D" w:rsidRDefault="0074755D" w:rsidP="0074755D">
      <w:pPr>
        <w:rPr>
          <w:b/>
          <w:i/>
          <w:lang w:eastAsia="ru-RU"/>
        </w:rPr>
      </w:pPr>
      <w:r w:rsidRPr="00707F49">
        <w:rPr>
          <w:b/>
          <w:i/>
          <w:lang w:eastAsia="ru-RU"/>
        </w:rPr>
        <w:t>Закладка «Документы»:</w:t>
      </w:r>
    </w:p>
    <w:p w:rsidR="00480D39" w:rsidRPr="00707F49" w:rsidRDefault="00480D39" w:rsidP="00480D39">
      <w:pPr>
        <w:jc w:val="center"/>
        <w:rPr>
          <w:b/>
          <w:i/>
          <w:lang w:eastAsia="ru-RU"/>
        </w:rPr>
      </w:pPr>
      <w:r w:rsidRPr="00480D39">
        <w:rPr>
          <w:b/>
          <w:i/>
          <w:noProof/>
          <w:lang w:eastAsia="ru-RU"/>
        </w:rPr>
        <w:lastRenderedPageBreak/>
        <w:drawing>
          <wp:inline distT="0" distB="0" distL="0" distR="0">
            <wp:extent cx="3549485" cy="2271373"/>
            <wp:effectExtent l="19050" t="0" r="0" b="0"/>
            <wp:docPr id="5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srcRect b="47017"/>
                    <a:stretch>
                      <a:fillRect/>
                    </a:stretch>
                  </pic:blipFill>
                  <pic:spPr bwMode="auto">
                    <a:xfrm>
                      <a:off x="0" y="0"/>
                      <a:ext cx="3549485" cy="2271373"/>
                    </a:xfrm>
                    <a:prstGeom prst="rect">
                      <a:avLst/>
                    </a:prstGeom>
                    <a:noFill/>
                    <a:ln w="9525">
                      <a:noFill/>
                      <a:miter lim="800000"/>
                      <a:headEnd/>
                      <a:tailEnd/>
                    </a:ln>
                  </pic:spPr>
                </pic:pic>
              </a:graphicData>
            </a:graphic>
          </wp:inline>
        </w:drawing>
      </w:r>
    </w:p>
    <w:p w:rsidR="0074755D" w:rsidRPr="00707F49" w:rsidRDefault="00480D39" w:rsidP="00FF32E3">
      <w:pPr>
        <w:pStyle w:val="33"/>
        <w:numPr>
          <w:ilvl w:val="0"/>
          <w:numId w:val="13"/>
        </w:numPr>
        <w:rPr>
          <w:lang w:eastAsia="ru-RU"/>
        </w:rPr>
      </w:pPr>
      <w:r>
        <w:rPr>
          <w:rStyle w:val="af9"/>
        </w:rPr>
        <w:t xml:space="preserve">СНИЛС </w:t>
      </w:r>
      <w:r w:rsidR="0074755D" w:rsidRPr="00707F49">
        <w:rPr>
          <w:lang w:eastAsia="ru-RU"/>
        </w:rPr>
        <w:t>– укажите номер страхового свидетельства обязательного пенсионного страхования. Данное поле обязательно для заполнения, номер пенсионного свидетельства влияет на формирование отчетности в Пенсионный Фонд;</w:t>
      </w:r>
    </w:p>
    <w:p w:rsidR="0074755D" w:rsidRPr="00707F49" w:rsidRDefault="0074755D" w:rsidP="00FF32E3">
      <w:pPr>
        <w:pStyle w:val="33"/>
        <w:numPr>
          <w:ilvl w:val="0"/>
          <w:numId w:val="13"/>
        </w:numPr>
        <w:rPr>
          <w:lang w:eastAsia="ru-RU"/>
        </w:rPr>
      </w:pPr>
      <w:r w:rsidRPr="00707F49">
        <w:rPr>
          <w:rStyle w:val="af9"/>
        </w:rPr>
        <w:t>Добровольное страхование ПФР</w:t>
      </w:r>
      <w:r w:rsidRPr="00707F49">
        <w:rPr>
          <w:lang w:eastAsia="ru-RU"/>
        </w:rPr>
        <w:t xml:space="preserve"> – можно указать данные по добровольному страхованию ПФР;</w:t>
      </w:r>
    </w:p>
    <w:p w:rsidR="0074755D" w:rsidRDefault="0074755D" w:rsidP="00FF32E3">
      <w:pPr>
        <w:pStyle w:val="33"/>
        <w:numPr>
          <w:ilvl w:val="0"/>
          <w:numId w:val="13"/>
        </w:numPr>
        <w:rPr>
          <w:lang w:eastAsia="ru-RU"/>
        </w:rPr>
      </w:pPr>
      <w:r w:rsidRPr="00707F49">
        <w:rPr>
          <w:rStyle w:val="af9"/>
        </w:rPr>
        <w:t xml:space="preserve">Полис ОМС </w:t>
      </w:r>
      <w:r w:rsidRPr="00707F49">
        <w:rPr>
          <w:lang w:eastAsia="ru-RU"/>
        </w:rPr>
        <w:t>– можно указать данные по полису обязательного меди</w:t>
      </w:r>
      <w:r w:rsidR="00707F49">
        <w:rPr>
          <w:lang w:eastAsia="ru-RU"/>
        </w:rPr>
        <w:t>цинского страхования сотрудника;</w:t>
      </w:r>
    </w:p>
    <w:p w:rsidR="00707F49" w:rsidRPr="00707F49" w:rsidRDefault="00707F49" w:rsidP="00FF32E3">
      <w:pPr>
        <w:pStyle w:val="afe"/>
        <w:numPr>
          <w:ilvl w:val="0"/>
          <w:numId w:val="13"/>
        </w:numPr>
        <w:rPr>
          <w:rFonts w:cs="Times New Roman"/>
        </w:rPr>
      </w:pPr>
      <w:r w:rsidRPr="00707F49">
        <w:rPr>
          <w:rFonts w:asciiTheme="majorHAnsi" w:hAnsiTheme="majorHAnsi"/>
          <w:color w:val="365F91" w:themeColor="accent1" w:themeShade="BF"/>
          <w:lang w:eastAsia="ru-RU"/>
        </w:rPr>
        <w:t>Документы в стране гражданства</w:t>
      </w:r>
      <w:r w:rsidR="00D636E2">
        <w:rPr>
          <w:rFonts w:asciiTheme="majorHAnsi" w:hAnsiTheme="majorHAnsi"/>
          <w:color w:val="365F91" w:themeColor="accent1" w:themeShade="BF"/>
          <w:lang w:eastAsia="ru-RU"/>
        </w:rPr>
        <w:t xml:space="preserve"> </w:t>
      </w:r>
      <w:r w:rsidRPr="00707F49">
        <w:rPr>
          <w:lang w:eastAsia="ru-RU"/>
        </w:rPr>
        <w:t>-</w:t>
      </w:r>
      <w:r w:rsidR="00D636E2">
        <w:rPr>
          <w:lang w:eastAsia="ru-RU"/>
        </w:rPr>
        <w:t xml:space="preserve"> </w:t>
      </w:r>
      <w:r w:rsidR="00480D39">
        <w:rPr>
          <w:rFonts w:cs="Times New Roman"/>
        </w:rPr>
        <w:t>и</w:t>
      </w:r>
      <w:r w:rsidRPr="00707F49">
        <w:rPr>
          <w:rFonts w:cs="Times New Roman"/>
        </w:rPr>
        <w:t>спользуется при формировании отчетных форм и выгрузок для ИФНС (отображается в поле отчета "ИНН в стране гражданства").</w:t>
      </w:r>
    </w:p>
    <w:p w:rsidR="0074755D" w:rsidRDefault="0074755D" w:rsidP="0074755D">
      <w:pPr>
        <w:pStyle w:val="34"/>
        <w:keepNext/>
      </w:pPr>
    </w:p>
    <w:p w:rsidR="0074755D" w:rsidRDefault="0074755D" w:rsidP="0074755D">
      <w:pPr>
        <w:rPr>
          <w:b/>
          <w:i/>
          <w:lang w:eastAsia="ru-RU"/>
        </w:rPr>
      </w:pPr>
      <w:r>
        <w:rPr>
          <w:b/>
          <w:i/>
          <w:lang w:eastAsia="ru-RU"/>
        </w:rPr>
        <w:t>Закладка «Склонение ФИО»:</w:t>
      </w:r>
    </w:p>
    <w:p w:rsidR="00DE3372" w:rsidRDefault="00DE3372" w:rsidP="00DE3372">
      <w:pPr>
        <w:jc w:val="center"/>
        <w:rPr>
          <w:b/>
          <w:i/>
          <w:lang w:eastAsia="ru-RU"/>
        </w:rPr>
      </w:pPr>
      <w:r w:rsidRPr="00DE3372">
        <w:rPr>
          <w:b/>
          <w:i/>
          <w:noProof/>
          <w:lang w:eastAsia="ru-RU"/>
        </w:rPr>
        <w:drawing>
          <wp:inline distT="0" distB="0" distL="0" distR="0">
            <wp:extent cx="3116894" cy="1748534"/>
            <wp:effectExtent l="19050" t="0" r="7306" b="0"/>
            <wp:docPr id="545"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98" cstate="print"/>
                    <a:srcRect b="53552"/>
                    <a:stretch>
                      <a:fillRect/>
                    </a:stretch>
                  </pic:blipFill>
                  <pic:spPr bwMode="auto">
                    <a:xfrm>
                      <a:off x="0" y="0"/>
                      <a:ext cx="3116894" cy="1748534"/>
                    </a:xfrm>
                    <a:prstGeom prst="rect">
                      <a:avLst/>
                    </a:prstGeom>
                    <a:noFill/>
                    <a:ln w="9525">
                      <a:noFill/>
                      <a:miter lim="800000"/>
                      <a:headEnd/>
                      <a:tailEnd/>
                    </a:ln>
                  </pic:spPr>
                </pic:pic>
              </a:graphicData>
            </a:graphic>
          </wp:inline>
        </w:drawing>
      </w:r>
    </w:p>
    <w:p w:rsidR="0074755D" w:rsidRDefault="0074755D" w:rsidP="0074755D">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r w:rsidR="00D636E2">
        <w:t xml:space="preserve">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3E070E" w:rsidRDefault="003E070E" w:rsidP="003E070E">
      <w:pPr>
        <w:pStyle w:val="12"/>
        <w:ind w:firstLine="0"/>
        <w:jc w:val="center"/>
      </w:pPr>
    </w:p>
    <w:p w:rsidR="00DE3372" w:rsidRDefault="003E070E" w:rsidP="003E070E">
      <w:pPr>
        <w:rPr>
          <w:b/>
          <w:i/>
          <w:lang w:eastAsia="ru-RU"/>
        </w:rPr>
      </w:pPr>
      <w:r w:rsidRPr="003E070E">
        <w:rPr>
          <w:b/>
          <w:i/>
          <w:lang w:eastAsia="ru-RU"/>
        </w:rPr>
        <w:t>Закладка «Свойства»:</w:t>
      </w:r>
    </w:p>
    <w:p w:rsidR="003E070E" w:rsidRDefault="00DE3372" w:rsidP="00DE3372">
      <w:pPr>
        <w:jc w:val="center"/>
        <w:rPr>
          <w:b/>
          <w:i/>
          <w:lang w:eastAsia="ru-RU"/>
        </w:rPr>
      </w:pPr>
      <w:r w:rsidRPr="00DE3372">
        <w:rPr>
          <w:b/>
          <w:i/>
          <w:noProof/>
          <w:lang w:eastAsia="ru-RU"/>
        </w:rPr>
        <w:lastRenderedPageBreak/>
        <w:drawing>
          <wp:inline distT="0" distB="0" distL="0" distR="0">
            <wp:extent cx="3553334" cy="4461181"/>
            <wp:effectExtent l="19050" t="0" r="9016" b="0"/>
            <wp:docPr id="5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srcRect/>
                    <a:stretch>
                      <a:fillRect/>
                    </a:stretch>
                  </pic:blipFill>
                  <pic:spPr bwMode="auto">
                    <a:xfrm>
                      <a:off x="0" y="0"/>
                      <a:ext cx="3553334" cy="4461181"/>
                    </a:xfrm>
                    <a:prstGeom prst="rect">
                      <a:avLst/>
                    </a:prstGeom>
                    <a:noFill/>
                    <a:ln w="9525">
                      <a:noFill/>
                      <a:miter lim="800000"/>
                      <a:headEnd/>
                      <a:tailEnd/>
                    </a:ln>
                  </pic:spPr>
                </pic:pic>
              </a:graphicData>
            </a:graphic>
          </wp:inline>
        </w:drawing>
      </w:r>
    </w:p>
    <w:p w:rsidR="003E070E" w:rsidRDefault="003E070E" w:rsidP="003E070E">
      <w:pPr>
        <w:rPr>
          <w:lang w:eastAsia="ru-RU"/>
        </w:rPr>
      </w:pPr>
      <w:r>
        <w:rPr>
          <w:b/>
          <w:i/>
          <w:lang w:eastAsia="ru-RU"/>
        </w:rPr>
        <w:tab/>
      </w:r>
      <w:r>
        <w:rPr>
          <w:lang w:eastAsia="ru-RU"/>
        </w:rPr>
        <w:t xml:space="preserve">На данной закладке заполняется (при необходимости) параметр </w:t>
      </w:r>
    </w:p>
    <w:p w:rsidR="003E070E" w:rsidRPr="003E070E" w:rsidRDefault="003E070E" w:rsidP="003E070E">
      <w:pPr>
        <w:rPr>
          <w:lang w:eastAsia="ru-RU"/>
        </w:rPr>
      </w:pPr>
      <w:r>
        <w:rPr>
          <w:rFonts w:asciiTheme="majorHAnsi" w:hAnsiTheme="majorHAnsi"/>
          <w:color w:val="365F91" w:themeColor="accent1" w:themeShade="BF"/>
          <w:lang w:eastAsia="ru-RU"/>
        </w:rPr>
        <w:t xml:space="preserve">Признак сотрудника </w:t>
      </w:r>
      <w:r>
        <w:rPr>
          <w:lang w:eastAsia="ru-RU"/>
        </w:rPr>
        <w:t xml:space="preserve">– выбираются значения из справочника </w:t>
      </w:r>
      <w:r w:rsidR="003E6476">
        <w:rPr>
          <w:noProof/>
          <w:lang w:eastAsia="ru-RU"/>
        </w:rPr>
        <w:t xml:space="preserve">«Дополнительные словари». </w:t>
      </w:r>
      <w:r w:rsidR="00A52386" w:rsidRPr="00A52386">
        <w:rPr>
          <w:noProof/>
          <w:lang w:eastAsia="ru-RU"/>
        </w:rPr>
        <w:t>Учреждениям, рассчитывающим заработную плату в единой базе</w:t>
      </w:r>
      <w:r w:rsidR="00A52386">
        <w:rPr>
          <w:noProof/>
          <w:lang w:eastAsia="ru-RU"/>
        </w:rPr>
        <w:t>, данный параметр заполнять ОБЯЗАТЕЛЬНО</w:t>
      </w:r>
      <w:r w:rsidR="003E6476">
        <w:rPr>
          <w:noProof/>
          <w:lang w:eastAsia="ru-RU"/>
        </w:rPr>
        <w:t xml:space="preserve"> для корректного формирования отчетов в АХД</w:t>
      </w:r>
      <w:r w:rsidR="00A52386">
        <w:rPr>
          <w:noProof/>
          <w:lang w:eastAsia="ru-RU"/>
        </w:rPr>
        <w:t xml:space="preserve"> (</w:t>
      </w:r>
      <w:r w:rsidR="00A52386">
        <w:t>Отчет Земский доктор</w:t>
      </w:r>
      <w:r w:rsidR="00A52386">
        <w:rPr>
          <w:noProof/>
          <w:lang w:eastAsia="ru-RU"/>
        </w:rPr>
        <w:t>)</w:t>
      </w:r>
      <w:r w:rsidR="003E6476">
        <w:rPr>
          <w:noProof/>
          <w:lang w:eastAsia="ru-RU"/>
        </w:rPr>
        <w:t>.</w:t>
      </w:r>
      <w:r w:rsidR="00A52386">
        <w:rPr>
          <w:noProof/>
          <w:lang w:eastAsia="ru-RU"/>
        </w:rPr>
        <w:t xml:space="preserve"> Е</w:t>
      </w:r>
      <w:r w:rsidR="00A52386" w:rsidRPr="00A52386">
        <w:rPr>
          <w:noProof/>
          <w:lang w:eastAsia="ru-RU"/>
        </w:rPr>
        <w:t>сли указано значение «Пенсионер», то такой сотрудник, при формировании любого отчета АХД учитываться не будет</w:t>
      </w:r>
      <w:r w:rsidR="00A52386">
        <w:rPr>
          <w:noProof/>
          <w:lang w:eastAsia="ru-RU"/>
        </w:rPr>
        <w:t>.</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97626E" w:rsidRDefault="0097626E" w:rsidP="0097626E">
      <w:pPr>
        <w:pStyle w:val="6"/>
      </w:pPr>
      <w:bookmarkStart w:id="111" w:name="_Toc380591490"/>
      <w:bookmarkStart w:id="112" w:name="_Toc125035191"/>
      <w:r>
        <w:lastRenderedPageBreak/>
        <w:t>Добавление анкетных данных сотрудника</w:t>
      </w:r>
      <w:bookmarkEnd w:id="111"/>
      <w:bookmarkEnd w:id="112"/>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rsidR="006F4684">
        <w:t xml:space="preserve"> / </w:t>
      </w:r>
      <w:r w:rsidRPr="00EE6120">
        <w:rPr>
          <w:rStyle w:val="af7"/>
        </w:rPr>
        <w:t>Родственники</w:t>
      </w:r>
      <w:r>
        <w:t xml:space="preserve">. </w:t>
      </w:r>
    </w:p>
    <w:p w:rsidR="00F76F85" w:rsidRDefault="00F76F85" w:rsidP="00F76F85">
      <w:pPr>
        <w:pStyle w:val="12"/>
        <w:keepNext/>
        <w:jc w:val="center"/>
      </w:pPr>
      <w:r w:rsidRPr="00F76F85">
        <w:rPr>
          <w:noProof/>
          <w:lang w:eastAsia="ru-RU"/>
        </w:rPr>
        <w:drawing>
          <wp:inline distT="0" distB="0" distL="0" distR="0">
            <wp:extent cx="3634105" cy="2407899"/>
            <wp:effectExtent l="19050" t="0" r="4445" b="0"/>
            <wp:docPr id="547" name="Рисунок 73" descr="G:\События\2017\02 Февраль 2017\П-90302 Вычеты инструкция\Анкета Родствен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обытия\2017\02 Февраль 2017\П-90302 Вычеты инструкция\Анкета Родственники.jp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0429"/>
                    <a:stretch>
                      <a:fillRect/>
                    </a:stretch>
                  </pic:blipFill>
                  <pic:spPr bwMode="auto">
                    <a:xfrm>
                      <a:off x="0" y="0"/>
                      <a:ext cx="3634105" cy="2407899"/>
                    </a:xfrm>
                    <a:prstGeom prst="rect">
                      <a:avLst/>
                    </a:prstGeom>
                    <a:noFill/>
                    <a:ln>
                      <a:noFill/>
                    </a:ln>
                  </pic:spPr>
                </pic:pic>
              </a:graphicData>
            </a:graphic>
          </wp:inline>
        </w:drawing>
      </w:r>
    </w:p>
    <w:p w:rsidR="00F76F85" w:rsidRDefault="00F76F85" w:rsidP="00F76F85">
      <w:pPr>
        <w:pStyle w:val="12"/>
        <w:keepNext/>
      </w:pPr>
      <w:r>
        <w:t xml:space="preserve">В </w:t>
      </w:r>
      <w:r w:rsidRPr="0048147A">
        <w:t xml:space="preserve">открывшемся окне </w:t>
      </w:r>
      <w:r>
        <w:t xml:space="preserve">будет </w:t>
      </w:r>
      <w:r w:rsidRPr="0048147A">
        <w:t>представлен список</w:t>
      </w:r>
      <w:r>
        <w:t xml:space="preserve"> родственников сотрудника.</w:t>
      </w:r>
    </w:p>
    <w:p w:rsidR="0097626E" w:rsidRPr="00EB677A" w:rsidRDefault="0097626E" w:rsidP="0097626E">
      <w:pPr>
        <w:pStyle w:val="8"/>
      </w:pPr>
      <w:bookmarkStart w:id="113" w:name="_Ref274493438"/>
      <w:bookmarkStart w:id="114" w:name="_Toc311087644"/>
      <w:r w:rsidRPr="00EB677A">
        <w:t>Добавление родственника</w:t>
      </w:r>
      <w:bookmarkEnd w:id="113"/>
      <w:bookmarkEnd w:id="114"/>
    </w:p>
    <w:p w:rsidR="0097626E" w:rsidRDefault="0097626E" w:rsidP="0097626E">
      <w:pPr>
        <w:pStyle w:val="12"/>
      </w:pPr>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p w:rsidR="002C2D03" w:rsidRDefault="002C2D03" w:rsidP="0097626E">
      <w:pPr>
        <w:pStyle w:val="34"/>
        <w:keepNext/>
      </w:pPr>
      <w:r>
        <w:rPr>
          <w:noProof/>
          <w:lang w:eastAsia="ru-RU"/>
        </w:rPr>
        <w:drawing>
          <wp:inline distT="0" distB="0" distL="0" distR="0">
            <wp:extent cx="2707859" cy="2071977"/>
            <wp:effectExtent l="19050" t="0" r="0" b="0"/>
            <wp:docPr id="1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srcRect/>
                    <a:stretch>
                      <a:fillRect/>
                    </a:stretch>
                  </pic:blipFill>
                  <pic:spPr bwMode="auto">
                    <a:xfrm>
                      <a:off x="0" y="0"/>
                      <a:ext cx="2707859" cy="2071977"/>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«Реквизиты»:</w:t>
      </w:r>
    </w:p>
    <w:p w:rsidR="0097626E" w:rsidRPr="00707F49" w:rsidRDefault="0097626E" w:rsidP="00FF32E3">
      <w:pPr>
        <w:pStyle w:val="33"/>
        <w:numPr>
          <w:ilvl w:val="0"/>
          <w:numId w:val="15"/>
        </w:numPr>
        <w:rPr>
          <w:lang w:bidi="en-US"/>
        </w:rPr>
      </w:pPr>
      <w:r w:rsidRPr="00707F49">
        <w:rPr>
          <w:rStyle w:val="af9"/>
        </w:rPr>
        <w:t>Мнемокод</w:t>
      </w:r>
      <w:r w:rsidRPr="00707F49">
        <w:rPr>
          <w:lang w:bidi="en-US"/>
        </w:rPr>
        <w:t xml:space="preserve"> – формируется автоматически при нажатии на кнопку </w:t>
      </w:r>
      <w:r w:rsidRPr="00707F49">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07F49">
        <w:rPr>
          <w:lang w:bidi="en-US"/>
        </w:rPr>
        <w:t>;</w:t>
      </w:r>
    </w:p>
    <w:p w:rsidR="0097626E" w:rsidRPr="00707F49" w:rsidRDefault="0097626E" w:rsidP="00FF32E3">
      <w:pPr>
        <w:pStyle w:val="33"/>
        <w:numPr>
          <w:ilvl w:val="0"/>
          <w:numId w:val="15"/>
        </w:numPr>
        <w:rPr>
          <w:lang w:bidi="en-US"/>
        </w:rPr>
      </w:pPr>
      <w:r w:rsidRPr="00707F49">
        <w:rPr>
          <w:rStyle w:val="af9"/>
        </w:rPr>
        <w:t xml:space="preserve">Степень родства </w:t>
      </w:r>
      <w:r w:rsidRPr="00707F49">
        <w:rPr>
          <w:lang w:bidi="en-US"/>
        </w:rPr>
        <w:t>– укажите степень родства;</w:t>
      </w:r>
    </w:p>
    <w:p w:rsidR="0097626E" w:rsidRDefault="0097626E" w:rsidP="00FF32E3">
      <w:pPr>
        <w:pStyle w:val="33"/>
        <w:numPr>
          <w:ilvl w:val="0"/>
          <w:numId w:val="15"/>
        </w:numPr>
        <w:rPr>
          <w:lang w:bidi="en-US"/>
        </w:rPr>
      </w:pPr>
      <w:r w:rsidRPr="00707F49">
        <w:rPr>
          <w:rStyle w:val="af9"/>
        </w:rPr>
        <w:t xml:space="preserve">Контрагент </w:t>
      </w:r>
      <w:r w:rsidRPr="00707F49">
        <w:rPr>
          <w:lang w:bidi="en-US"/>
        </w:rPr>
        <w:t xml:space="preserve">– </w:t>
      </w:r>
      <w:r w:rsidR="000A3149">
        <w:rPr>
          <w:lang w:bidi="en-US"/>
        </w:rPr>
        <w:t xml:space="preserve">ОБЯЗАТЕЛЬНО ДЛЯ ЗАПОЛНЕНИЯ!!! </w:t>
      </w:r>
      <w:r w:rsidRPr="00707F49">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w:t>
      </w:r>
      <w:r w:rsidR="006F4684">
        <w:t>;</w:t>
      </w:r>
    </w:p>
    <w:p w:rsidR="007810C9" w:rsidRPr="00707F49" w:rsidRDefault="007810C9" w:rsidP="007810C9">
      <w:pPr>
        <w:pStyle w:val="33"/>
        <w:numPr>
          <w:ilvl w:val="0"/>
          <w:numId w:val="15"/>
        </w:numPr>
        <w:rPr>
          <w:lang w:bidi="en-US"/>
        </w:rPr>
      </w:pPr>
      <w:r w:rsidRPr="00707F49">
        <w:rPr>
          <w:rStyle w:val="af9"/>
        </w:rPr>
        <w:t>Дата рождения</w:t>
      </w:r>
      <w:r w:rsidRPr="00707F49">
        <w:rPr>
          <w:lang w:bidi="en-US"/>
        </w:rPr>
        <w:t xml:space="preserve"> – дата рождения родственника;</w:t>
      </w:r>
    </w:p>
    <w:p w:rsidR="007810C9" w:rsidRDefault="007810C9" w:rsidP="007810C9">
      <w:pPr>
        <w:pStyle w:val="33"/>
        <w:numPr>
          <w:ilvl w:val="0"/>
          <w:numId w:val="14"/>
        </w:numPr>
        <w:rPr>
          <w:lang w:bidi="en-US"/>
        </w:rPr>
      </w:pPr>
      <w:r w:rsidRPr="00707F49">
        <w:rPr>
          <w:rStyle w:val="af9"/>
        </w:rPr>
        <w:t xml:space="preserve">ФИО </w:t>
      </w:r>
      <w:r w:rsidRPr="00707F49">
        <w:rPr>
          <w:lang w:bidi="en-US"/>
        </w:rPr>
        <w:t>– ФИО родственника. Мнемокод формируется на основе введенных данных.</w:t>
      </w:r>
    </w:p>
    <w:p w:rsidR="007810C9" w:rsidRDefault="007810C9" w:rsidP="007810C9">
      <w:pPr>
        <w:pStyle w:val="33"/>
        <w:ind w:left="720"/>
        <w:rPr>
          <w:lang w:bidi="en-US"/>
        </w:rPr>
      </w:pPr>
    </w:p>
    <w:p w:rsidR="00913E7E" w:rsidRDefault="00913E7E" w:rsidP="00913E7E">
      <w:r w:rsidRPr="00E45679">
        <w:rPr>
          <w:u w:val="single"/>
        </w:rPr>
        <w:lastRenderedPageBreak/>
        <w:t>Для создания контрагента</w:t>
      </w:r>
      <w:r>
        <w:t xml:space="preserve"> нажать на кнопку </w:t>
      </w:r>
      <w:r>
        <w:rPr>
          <w:noProof/>
          <w:lang w:eastAsia="ru-RU"/>
        </w:rPr>
        <w:drawing>
          <wp:inline distT="0" distB="0" distL="0" distR="0">
            <wp:extent cx="170180" cy="170180"/>
            <wp:effectExtent l="19050" t="0" r="1270" b="0"/>
            <wp:docPr id="57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cstate="print"/>
                    <a:srcRect/>
                    <a:stretch>
                      <a:fillRect/>
                    </a:stretch>
                  </pic:blipFill>
                  <pic:spPr bwMode="auto">
                    <a:xfrm>
                      <a:off x="0" y="0"/>
                      <a:ext cx="170180" cy="170180"/>
                    </a:xfrm>
                    <a:prstGeom prst="rect">
                      <a:avLst/>
                    </a:prstGeom>
                    <a:noFill/>
                    <a:ln w="9525">
                      <a:noFill/>
                      <a:miter lim="800000"/>
                      <a:headEnd/>
                      <a:tailEnd/>
                    </a:ln>
                  </pic:spPr>
                </pic:pic>
              </a:graphicData>
            </a:graphic>
          </wp:inline>
        </w:drawing>
      </w:r>
      <w:r>
        <w:t>. В каталог своей организации добавьте новую запись:</w:t>
      </w:r>
    </w:p>
    <w:p w:rsidR="00913E7E" w:rsidRPr="00B57CC9" w:rsidRDefault="00913E7E" w:rsidP="00913E7E">
      <w:pPr>
        <w:rPr>
          <w:i/>
        </w:rPr>
      </w:pPr>
      <w:r w:rsidRPr="00B57CC9">
        <w:rPr>
          <w:i/>
        </w:rPr>
        <w:t>На вкладке «Контрагент» заполните параметры</w:t>
      </w:r>
    </w:p>
    <w:p w:rsidR="00913E7E" w:rsidRDefault="00913E7E" w:rsidP="006F4684">
      <w:pPr>
        <w:pStyle w:val="afe"/>
        <w:numPr>
          <w:ilvl w:val="0"/>
          <w:numId w:val="14"/>
        </w:numPr>
      </w:pPr>
      <w:r w:rsidRPr="00913E7E">
        <w:rPr>
          <w:rStyle w:val="af9"/>
        </w:rPr>
        <w:t xml:space="preserve">Наименование </w:t>
      </w:r>
      <w:r>
        <w:t xml:space="preserve"> </w:t>
      </w:r>
      <w:r w:rsidRPr="00F6727A">
        <w:t>–</w:t>
      </w:r>
      <w:r>
        <w:t xml:space="preserve"> ФИО родственника</w:t>
      </w:r>
      <w:r w:rsidR="006E7970">
        <w:t>;</w:t>
      </w:r>
    </w:p>
    <w:p w:rsidR="00913E7E" w:rsidRDefault="00913E7E" w:rsidP="006F4684">
      <w:pPr>
        <w:pStyle w:val="afe"/>
        <w:numPr>
          <w:ilvl w:val="0"/>
          <w:numId w:val="14"/>
        </w:numPr>
      </w:pPr>
      <w:r w:rsidRPr="00913E7E">
        <w:rPr>
          <w:rStyle w:val="af9"/>
        </w:rPr>
        <w:t>Полное наименование</w:t>
      </w:r>
      <w:r w:rsidRPr="00F6727A">
        <w:t xml:space="preserve"> </w:t>
      </w:r>
      <w:r>
        <w:t xml:space="preserve"> </w:t>
      </w:r>
      <w:r w:rsidRPr="00F6727A">
        <w:t>–</w:t>
      </w:r>
      <w:r>
        <w:t xml:space="preserve"> ФИО родственника</w:t>
      </w:r>
      <w:r w:rsidR="006E7970">
        <w:t>;</w:t>
      </w:r>
    </w:p>
    <w:p w:rsidR="00913E7E" w:rsidRDefault="00913E7E" w:rsidP="006F4684">
      <w:pPr>
        <w:pStyle w:val="afe"/>
        <w:numPr>
          <w:ilvl w:val="0"/>
          <w:numId w:val="14"/>
        </w:numPr>
      </w:pPr>
      <w:r w:rsidRPr="00913E7E">
        <w:rPr>
          <w:rStyle w:val="af9"/>
        </w:rPr>
        <w:t>Тип</w:t>
      </w:r>
      <w:r w:rsidRPr="00F6727A">
        <w:t xml:space="preserve"> </w:t>
      </w:r>
      <w:r>
        <w:t xml:space="preserve"> </w:t>
      </w:r>
      <w:r w:rsidRPr="00F6727A">
        <w:t>–</w:t>
      </w:r>
      <w:r>
        <w:t xml:space="preserve"> выберите «Физическое лицо»</w:t>
      </w:r>
      <w:r w:rsidR="006E7970">
        <w:t>;</w:t>
      </w:r>
    </w:p>
    <w:p w:rsidR="00CC4E5F" w:rsidRDefault="00CC4E5F" w:rsidP="00913E7E"/>
    <w:p w:rsidR="00913E7E" w:rsidRDefault="00913E7E" w:rsidP="00913E7E">
      <w:pPr>
        <w:jc w:val="center"/>
      </w:pPr>
    </w:p>
    <w:p w:rsidR="002C2D03" w:rsidRDefault="002C2D03" w:rsidP="00913E7E">
      <w:pPr>
        <w:jc w:val="center"/>
      </w:pPr>
      <w:r>
        <w:rPr>
          <w:noProof/>
          <w:lang w:eastAsia="ru-RU"/>
        </w:rPr>
        <w:drawing>
          <wp:inline distT="0" distB="0" distL="0" distR="0">
            <wp:extent cx="3200477" cy="3913417"/>
            <wp:effectExtent l="19050" t="0" r="0" b="0"/>
            <wp:docPr id="1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srcRect/>
                    <a:stretch>
                      <a:fillRect/>
                    </a:stretch>
                  </pic:blipFill>
                  <pic:spPr bwMode="auto">
                    <a:xfrm>
                      <a:off x="0" y="0"/>
                      <a:ext cx="3200477" cy="3913417"/>
                    </a:xfrm>
                    <a:prstGeom prst="rect">
                      <a:avLst/>
                    </a:prstGeom>
                    <a:noFill/>
                    <a:ln w="9525">
                      <a:noFill/>
                      <a:miter lim="800000"/>
                      <a:headEnd/>
                      <a:tailEnd/>
                    </a:ln>
                  </pic:spPr>
                </pic:pic>
              </a:graphicData>
            </a:graphic>
          </wp:inline>
        </w:drawing>
      </w:r>
    </w:p>
    <w:p w:rsidR="00913E7E" w:rsidRDefault="00913E7E" w:rsidP="00913E7E">
      <w:pPr>
        <w:rPr>
          <w:i/>
        </w:rPr>
      </w:pPr>
      <w:r w:rsidRPr="00B57CC9">
        <w:rPr>
          <w:i/>
        </w:rPr>
        <w:t>На вкладке «Физическое лицо»</w:t>
      </w:r>
      <w:r>
        <w:rPr>
          <w:i/>
        </w:rPr>
        <w:t xml:space="preserve"> / «Анкета»</w:t>
      </w:r>
      <w:r w:rsidRPr="00B57CC9">
        <w:rPr>
          <w:i/>
        </w:rPr>
        <w:t xml:space="preserve"> заполните параметры:</w:t>
      </w:r>
    </w:p>
    <w:p w:rsidR="00913E7E" w:rsidRDefault="00913E7E" w:rsidP="00913E7E">
      <w:pPr>
        <w:jc w:val="center"/>
        <w:rPr>
          <w:i/>
        </w:rPr>
      </w:pPr>
      <w:r>
        <w:rPr>
          <w:i/>
          <w:noProof/>
          <w:lang w:eastAsia="ru-RU"/>
        </w:rPr>
        <w:lastRenderedPageBreak/>
        <w:drawing>
          <wp:inline distT="0" distB="0" distL="0" distR="0">
            <wp:extent cx="3206667" cy="3918572"/>
            <wp:effectExtent l="19050" t="0" r="0" b="0"/>
            <wp:docPr id="57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cstate="print"/>
                    <a:srcRect/>
                    <a:stretch>
                      <a:fillRect/>
                    </a:stretch>
                  </pic:blipFill>
                  <pic:spPr bwMode="auto">
                    <a:xfrm>
                      <a:off x="0" y="0"/>
                      <a:ext cx="3206667" cy="3918572"/>
                    </a:xfrm>
                    <a:prstGeom prst="rect">
                      <a:avLst/>
                    </a:prstGeom>
                    <a:noFill/>
                    <a:ln w="9525">
                      <a:noFill/>
                      <a:miter lim="800000"/>
                      <a:headEnd/>
                      <a:tailEnd/>
                    </a:ln>
                  </pic:spPr>
                </pic:pic>
              </a:graphicData>
            </a:graphic>
          </wp:inline>
        </w:drawing>
      </w:r>
    </w:p>
    <w:p w:rsidR="00913E7E" w:rsidRDefault="00913E7E" w:rsidP="007A06DE">
      <w:pPr>
        <w:pStyle w:val="afe"/>
        <w:numPr>
          <w:ilvl w:val="0"/>
          <w:numId w:val="92"/>
        </w:numPr>
      </w:pPr>
      <w:r w:rsidRPr="00913E7E">
        <w:rPr>
          <w:rStyle w:val="af9"/>
        </w:rPr>
        <w:t>Фамилия</w:t>
      </w:r>
      <w:r w:rsidRPr="00F6727A">
        <w:t xml:space="preserve"> </w:t>
      </w:r>
      <w:r>
        <w:t xml:space="preserve"> </w:t>
      </w:r>
      <w:r w:rsidRPr="00F6727A">
        <w:t>–</w:t>
      </w:r>
      <w:r>
        <w:t xml:space="preserve"> фамилия родственника</w:t>
      </w:r>
      <w:r w:rsidR="006E7970">
        <w:t>;</w:t>
      </w:r>
    </w:p>
    <w:p w:rsidR="00913E7E" w:rsidRDefault="00913E7E" w:rsidP="007A06DE">
      <w:pPr>
        <w:pStyle w:val="afe"/>
        <w:numPr>
          <w:ilvl w:val="0"/>
          <w:numId w:val="92"/>
        </w:numPr>
      </w:pPr>
      <w:r w:rsidRPr="00913E7E">
        <w:rPr>
          <w:rStyle w:val="af9"/>
        </w:rPr>
        <w:t>Имя</w:t>
      </w:r>
      <w:r w:rsidRPr="00F6727A">
        <w:t xml:space="preserve"> </w:t>
      </w:r>
      <w:r>
        <w:t xml:space="preserve"> </w:t>
      </w:r>
      <w:r w:rsidRPr="00F6727A">
        <w:t>–</w:t>
      </w:r>
      <w:r>
        <w:t xml:space="preserve"> имя родственника</w:t>
      </w:r>
      <w:r w:rsidR="006E7970">
        <w:t>;</w:t>
      </w:r>
    </w:p>
    <w:p w:rsidR="00913E7E" w:rsidRDefault="00913E7E" w:rsidP="007A06DE">
      <w:pPr>
        <w:pStyle w:val="afe"/>
        <w:numPr>
          <w:ilvl w:val="0"/>
          <w:numId w:val="92"/>
        </w:numPr>
      </w:pPr>
      <w:r w:rsidRPr="00913E7E">
        <w:rPr>
          <w:rStyle w:val="af9"/>
        </w:rPr>
        <w:t>Отчество</w:t>
      </w:r>
      <w:r w:rsidRPr="00F6727A">
        <w:t xml:space="preserve"> </w:t>
      </w:r>
      <w:r>
        <w:t xml:space="preserve"> </w:t>
      </w:r>
      <w:r w:rsidRPr="00F6727A">
        <w:t>–</w:t>
      </w:r>
      <w:r>
        <w:t xml:space="preserve"> отчество родственника</w:t>
      </w:r>
      <w:r w:rsidR="006E7970">
        <w:t>;</w:t>
      </w:r>
    </w:p>
    <w:p w:rsidR="00913E7E" w:rsidRDefault="00913E7E" w:rsidP="007A06DE">
      <w:pPr>
        <w:pStyle w:val="afe"/>
        <w:numPr>
          <w:ilvl w:val="0"/>
          <w:numId w:val="92"/>
        </w:numPr>
      </w:pPr>
      <w:r w:rsidRPr="00913E7E">
        <w:rPr>
          <w:rStyle w:val="af9"/>
        </w:rPr>
        <w:t>Дата</w:t>
      </w:r>
      <w:r w:rsidRPr="006F4684">
        <w:rPr>
          <w:color w:val="0070C0"/>
        </w:rPr>
        <w:t xml:space="preserve"> </w:t>
      </w:r>
      <w:r w:rsidRPr="00913E7E">
        <w:rPr>
          <w:rStyle w:val="af9"/>
        </w:rPr>
        <w:t>рождения</w:t>
      </w:r>
      <w:r w:rsidRPr="00F6727A">
        <w:t xml:space="preserve"> </w:t>
      </w:r>
      <w:r>
        <w:t xml:space="preserve"> </w:t>
      </w:r>
      <w:r w:rsidRPr="00F6727A">
        <w:t>–</w:t>
      </w:r>
      <w:r>
        <w:t xml:space="preserve"> дата рождения родственника</w:t>
      </w:r>
      <w:r w:rsidR="006E7970">
        <w:t>;</w:t>
      </w:r>
    </w:p>
    <w:p w:rsidR="00913E7E" w:rsidRDefault="00913E7E" w:rsidP="007A06DE">
      <w:pPr>
        <w:pStyle w:val="afe"/>
        <w:numPr>
          <w:ilvl w:val="0"/>
          <w:numId w:val="92"/>
        </w:numPr>
      </w:pPr>
      <w:r w:rsidRPr="00913E7E">
        <w:rPr>
          <w:rStyle w:val="af9"/>
        </w:rPr>
        <w:t>Пол</w:t>
      </w:r>
      <w:r w:rsidRPr="00F6727A">
        <w:t xml:space="preserve"> </w:t>
      </w:r>
      <w:r>
        <w:t xml:space="preserve"> </w:t>
      </w:r>
      <w:r w:rsidRPr="00F6727A">
        <w:t>–</w:t>
      </w:r>
      <w:r>
        <w:t xml:space="preserve"> пол родственника</w:t>
      </w:r>
      <w:r w:rsidR="006E7970">
        <w:t>;</w:t>
      </w:r>
    </w:p>
    <w:p w:rsidR="00913E7E" w:rsidRDefault="00913E7E" w:rsidP="007A06DE">
      <w:pPr>
        <w:pStyle w:val="afe"/>
        <w:numPr>
          <w:ilvl w:val="0"/>
          <w:numId w:val="92"/>
        </w:numPr>
        <w:ind w:left="0" w:firstLine="360"/>
        <w:jc w:val="both"/>
      </w:pPr>
      <w:r w:rsidRPr="00913E7E">
        <w:rPr>
          <w:rStyle w:val="af9"/>
        </w:rPr>
        <w:t>Сформировать мнемокод</w:t>
      </w:r>
      <w:r w:rsidRPr="00F6727A">
        <w:t xml:space="preserve"> </w:t>
      </w:r>
      <w:r>
        <w:t xml:space="preserve"> </w:t>
      </w:r>
      <w:r w:rsidRPr="00F6727A">
        <w:t>–</w:t>
      </w:r>
      <w:r w:rsidR="006E7970">
        <w:t xml:space="preserve"> п</w:t>
      </w:r>
      <w:r>
        <w:t>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rsidR="00913E7E" w:rsidRDefault="00913E7E" w:rsidP="00913E7E">
      <w:pPr>
        <w:jc w:val="both"/>
      </w:pPr>
      <w:r>
        <w:t>Значения подставляются, если поля "Мнемокод" и "Наименование" не были предварительно заполнены.</w:t>
      </w:r>
    </w:p>
    <w:p w:rsidR="00913E7E" w:rsidRDefault="00913E7E" w:rsidP="00913E7E">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rsidR="00913E7E" w:rsidRDefault="00180F17" w:rsidP="00180F17">
      <w:pPr>
        <w:jc w:val="center"/>
      </w:pPr>
      <w:r>
        <w:rPr>
          <w:noProof/>
          <w:lang w:eastAsia="ru-RU"/>
        </w:rPr>
        <w:lastRenderedPageBreak/>
        <w:drawing>
          <wp:inline distT="0" distB="0" distL="0" distR="0">
            <wp:extent cx="3182747" cy="3918572"/>
            <wp:effectExtent l="19050" t="0" r="0" b="0"/>
            <wp:docPr id="57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cstate="print"/>
                    <a:srcRect/>
                    <a:stretch>
                      <a:fillRect/>
                    </a:stretch>
                  </pic:blipFill>
                  <pic:spPr bwMode="auto">
                    <a:xfrm>
                      <a:off x="0" y="0"/>
                      <a:ext cx="3182747" cy="3918572"/>
                    </a:xfrm>
                    <a:prstGeom prst="rect">
                      <a:avLst/>
                    </a:prstGeom>
                    <a:noFill/>
                    <a:ln w="9525">
                      <a:noFill/>
                      <a:miter lim="800000"/>
                      <a:headEnd/>
                      <a:tailEnd/>
                    </a:ln>
                  </pic:spPr>
                </pic:pic>
              </a:graphicData>
            </a:graphic>
          </wp:inline>
        </w:drawing>
      </w:r>
    </w:p>
    <w:p w:rsidR="00913E7E" w:rsidRDefault="00913E7E" w:rsidP="00913E7E">
      <w:pPr>
        <w:rPr>
          <w:i/>
        </w:rPr>
      </w:pPr>
      <w:r w:rsidRPr="00B57CC9">
        <w:rPr>
          <w:i/>
        </w:rPr>
        <w:t>На вкладке «Физическое лицо»</w:t>
      </w:r>
      <w:r>
        <w:rPr>
          <w:i/>
        </w:rPr>
        <w:t xml:space="preserve"> / «Документы»</w:t>
      </w:r>
      <w:r w:rsidRPr="00B57CC9">
        <w:rPr>
          <w:i/>
        </w:rPr>
        <w:t xml:space="preserve"> заполните параметры:</w:t>
      </w:r>
    </w:p>
    <w:p w:rsidR="00913E7E" w:rsidRDefault="00913E7E" w:rsidP="007A06DE">
      <w:pPr>
        <w:pStyle w:val="afe"/>
        <w:numPr>
          <w:ilvl w:val="0"/>
          <w:numId w:val="93"/>
        </w:numPr>
      </w:pPr>
      <w:r w:rsidRPr="00913E7E">
        <w:rPr>
          <w:rStyle w:val="af9"/>
        </w:rPr>
        <w:t>СНИЛС</w:t>
      </w:r>
      <w:r w:rsidRPr="00F6727A">
        <w:t xml:space="preserve"> </w:t>
      </w:r>
      <w:r>
        <w:t xml:space="preserve"> </w:t>
      </w:r>
      <w:r w:rsidRPr="00F6727A">
        <w:t>–</w:t>
      </w:r>
      <w:r>
        <w:t xml:space="preserve"> СНИЛС</w:t>
      </w:r>
      <w:r w:rsidR="006E7970">
        <w:t>.</w:t>
      </w:r>
    </w:p>
    <w:p w:rsidR="00180F17" w:rsidRDefault="00180F17" w:rsidP="00180F17">
      <w:pPr>
        <w:jc w:val="center"/>
      </w:pPr>
      <w:r>
        <w:rPr>
          <w:noProof/>
          <w:lang w:eastAsia="ru-RU"/>
        </w:rPr>
        <w:drawing>
          <wp:inline distT="0" distB="0" distL="0" distR="0">
            <wp:extent cx="3268040" cy="3953410"/>
            <wp:effectExtent l="19050" t="0" r="8560" b="0"/>
            <wp:docPr id="57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6" cstate="print"/>
                    <a:srcRect/>
                    <a:stretch>
                      <a:fillRect/>
                    </a:stretch>
                  </pic:blipFill>
                  <pic:spPr bwMode="auto">
                    <a:xfrm>
                      <a:off x="0" y="0"/>
                      <a:ext cx="3272065" cy="3958279"/>
                    </a:xfrm>
                    <a:prstGeom prst="rect">
                      <a:avLst/>
                    </a:prstGeom>
                    <a:noFill/>
                    <a:ln w="9525">
                      <a:noFill/>
                      <a:miter lim="800000"/>
                      <a:headEnd/>
                      <a:tailEnd/>
                    </a:ln>
                  </pic:spPr>
                </pic:pic>
              </a:graphicData>
            </a:graphic>
          </wp:inline>
        </w:drawing>
      </w:r>
    </w:p>
    <w:p w:rsidR="00180F17" w:rsidRDefault="00180F17" w:rsidP="00180F1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rsidR="00180F17" w:rsidRDefault="00180F17" w:rsidP="007A06DE">
      <w:pPr>
        <w:pStyle w:val="afe"/>
        <w:numPr>
          <w:ilvl w:val="0"/>
          <w:numId w:val="93"/>
        </w:numPr>
        <w:ind w:left="0" w:firstLine="360"/>
        <w:jc w:val="both"/>
      </w:pPr>
      <w:r w:rsidRPr="00180F17">
        <w:rPr>
          <w:rStyle w:val="af9"/>
        </w:rPr>
        <w:lastRenderedPageBreak/>
        <w:t>Просклонять</w:t>
      </w:r>
      <w:r w:rsidRPr="00F6727A">
        <w:t xml:space="preserve"> </w:t>
      </w:r>
      <w:r>
        <w:t xml:space="preserve"> </w:t>
      </w:r>
      <w:r w:rsidRPr="00F6727A">
        <w:t>–</w:t>
      </w:r>
      <w:r>
        <w:t xml:space="preserve"> </w:t>
      </w:r>
      <w:r w:rsidRPr="00FA1D67">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rsidR="00180F17" w:rsidRDefault="00180F17" w:rsidP="00180F17">
      <w:r>
        <w:t>После добавления родственника, необходимо добавить все документы в спецификацию «Сведения» / «Персональные документы»:</w:t>
      </w:r>
    </w:p>
    <w:p w:rsidR="00180F17" w:rsidRDefault="00180F17" w:rsidP="006F4684">
      <w:pPr>
        <w:jc w:val="center"/>
        <w:rPr>
          <w:i/>
        </w:rPr>
      </w:pPr>
      <w:r>
        <w:rPr>
          <w:i/>
          <w:noProof/>
          <w:lang w:eastAsia="ru-RU"/>
        </w:rPr>
        <w:drawing>
          <wp:inline distT="0" distB="0" distL="0" distR="0">
            <wp:extent cx="3819304" cy="3277874"/>
            <wp:effectExtent l="19050" t="0" r="0" b="0"/>
            <wp:docPr id="5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cstate="print"/>
                    <a:srcRect/>
                    <a:stretch>
                      <a:fillRect/>
                    </a:stretch>
                  </pic:blipFill>
                  <pic:spPr bwMode="auto">
                    <a:xfrm>
                      <a:off x="0" y="0"/>
                      <a:ext cx="3818274" cy="3276990"/>
                    </a:xfrm>
                    <a:prstGeom prst="rect">
                      <a:avLst/>
                    </a:prstGeom>
                    <a:noFill/>
                    <a:ln w="9525">
                      <a:noFill/>
                      <a:miter lim="800000"/>
                      <a:headEnd/>
                      <a:tailEnd/>
                    </a:ln>
                  </pic:spPr>
                </pic:pic>
              </a:graphicData>
            </a:graphic>
          </wp:inline>
        </w:drawing>
      </w:r>
    </w:p>
    <w:p w:rsidR="00180F17" w:rsidRDefault="00180F17" w:rsidP="00180F17">
      <w:r>
        <w:t>На ребенка обязательно необходимо занести следующее персональные документы:</w:t>
      </w:r>
    </w:p>
    <w:p w:rsidR="00180F17" w:rsidRDefault="00180F17" w:rsidP="007A06DE">
      <w:pPr>
        <w:numPr>
          <w:ilvl w:val="0"/>
          <w:numId w:val="81"/>
        </w:numPr>
        <w:spacing w:after="0" w:line="240" w:lineRule="auto"/>
      </w:pPr>
      <w:r>
        <w:t>Свидетельство о рождении (</w:t>
      </w:r>
      <w:r w:rsidRPr="00D73238">
        <w:rPr>
          <w:u w:val="single"/>
        </w:rPr>
        <w:t>для получения пособия по уходу</w:t>
      </w:r>
      <w:r>
        <w:t>):</w:t>
      </w:r>
    </w:p>
    <w:p w:rsidR="00180F17" w:rsidRDefault="007810C9" w:rsidP="007810C9">
      <w:pPr>
        <w:jc w:val="center"/>
        <w:rPr>
          <w:i/>
        </w:rPr>
      </w:pPr>
      <w:r>
        <w:rPr>
          <w:i/>
          <w:noProof/>
          <w:lang w:eastAsia="ru-RU"/>
        </w:rPr>
        <w:drawing>
          <wp:inline distT="0" distB="0" distL="0" distR="0">
            <wp:extent cx="2835036" cy="3032381"/>
            <wp:effectExtent l="19050" t="0" r="3414" b="0"/>
            <wp:docPr id="58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8" cstate="print"/>
                    <a:srcRect/>
                    <a:stretch>
                      <a:fillRect/>
                    </a:stretch>
                  </pic:blipFill>
                  <pic:spPr bwMode="auto">
                    <a:xfrm>
                      <a:off x="0" y="0"/>
                      <a:ext cx="2835036" cy="3032381"/>
                    </a:xfrm>
                    <a:prstGeom prst="rect">
                      <a:avLst/>
                    </a:prstGeom>
                    <a:noFill/>
                    <a:ln w="9525">
                      <a:noFill/>
                      <a:miter lim="800000"/>
                      <a:headEnd/>
                      <a:tailEnd/>
                    </a:ln>
                  </pic:spPr>
                </pic:pic>
              </a:graphicData>
            </a:graphic>
          </wp:inline>
        </w:drawing>
      </w:r>
    </w:p>
    <w:p w:rsidR="007810C9" w:rsidRDefault="007810C9" w:rsidP="007A06DE">
      <w:pPr>
        <w:numPr>
          <w:ilvl w:val="0"/>
          <w:numId w:val="81"/>
        </w:numPr>
        <w:spacing w:after="0" w:line="240" w:lineRule="auto"/>
      </w:pPr>
      <w:r>
        <w:t>Справка о неполучении пособия матерью или отцом (</w:t>
      </w:r>
      <w:r w:rsidRPr="00D73238">
        <w:rPr>
          <w:u w:val="single"/>
        </w:rPr>
        <w:t>для получения пособия на рождение</w:t>
      </w:r>
      <w:r>
        <w:t>):</w:t>
      </w:r>
    </w:p>
    <w:p w:rsidR="007810C9" w:rsidRDefault="007810C9" w:rsidP="007810C9">
      <w:pPr>
        <w:jc w:val="center"/>
        <w:rPr>
          <w:i/>
        </w:rPr>
      </w:pPr>
      <w:r>
        <w:rPr>
          <w:i/>
          <w:noProof/>
          <w:lang w:eastAsia="ru-RU"/>
        </w:rPr>
        <w:lastRenderedPageBreak/>
        <w:drawing>
          <wp:inline distT="0" distB="0" distL="0" distR="0">
            <wp:extent cx="2849524" cy="3024762"/>
            <wp:effectExtent l="19050" t="0" r="7976" b="0"/>
            <wp:docPr id="58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cstate="print"/>
                    <a:srcRect/>
                    <a:stretch>
                      <a:fillRect/>
                    </a:stretch>
                  </pic:blipFill>
                  <pic:spPr bwMode="auto">
                    <a:xfrm>
                      <a:off x="0" y="0"/>
                      <a:ext cx="2849524" cy="3024762"/>
                    </a:xfrm>
                    <a:prstGeom prst="rect">
                      <a:avLst/>
                    </a:prstGeom>
                    <a:noFill/>
                    <a:ln w="9525">
                      <a:noFill/>
                      <a:miter lim="800000"/>
                      <a:headEnd/>
                      <a:tailEnd/>
                    </a:ln>
                  </pic:spPr>
                </pic:pic>
              </a:graphicData>
            </a:graphic>
          </wp:inline>
        </w:drawing>
      </w:r>
    </w:p>
    <w:p w:rsidR="007810C9" w:rsidRDefault="007810C9" w:rsidP="007A06DE">
      <w:pPr>
        <w:numPr>
          <w:ilvl w:val="0"/>
          <w:numId w:val="81"/>
        </w:numPr>
        <w:spacing w:after="0" w:line="240" w:lineRule="auto"/>
      </w:pPr>
      <w:r w:rsidRPr="00072FD0">
        <w:t>Справка от отца о неполучении пособия по уходу за ребенком</w:t>
      </w:r>
      <w:r>
        <w:t xml:space="preserve"> (</w:t>
      </w:r>
      <w:r w:rsidRPr="00D73238">
        <w:rPr>
          <w:u w:val="single"/>
        </w:rPr>
        <w:t>для получения пособия по уходу</w:t>
      </w:r>
      <w:r>
        <w:t>)</w:t>
      </w:r>
    </w:p>
    <w:p w:rsidR="007810C9" w:rsidRDefault="007810C9" w:rsidP="007810C9">
      <w:pPr>
        <w:jc w:val="center"/>
        <w:rPr>
          <w:i/>
        </w:rPr>
      </w:pPr>
      <w:r>
        <w:rPr>
          <w:i/>
          <w:noProof/>
          <w:lang w:eastAsia="ru-RU"/>
        </w:rPr>
        <w:drawing>
          <wp:inline distT="0" distB="0" distL="0" distR="0">
            <wp:extent cx="2841905" cy="3040805"/>
            <wp:effectExtent l="19050" t="0" r="0" b="0"/>
            <wp:docPr id="58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cstate="print"/>
                    <a:srcRect/>
                    <a:stretch>
                      <a:fillRect/>
                    </a:stretch>
                  </pic:blipFill>
                  <pic:spPr bwMode="auto">
                    <a:xfrm>
                      <a:off x="0" y="0"/>
                      <a:ext cx="2841905" cy="3040805"/>
                    </a:xfrm>
                    <a:prstGeom prst="rect">
                      <a:avLst/>
                    </a:prstGeom>
                    <a:noFill/>
                    <a:ln w="9525">
                      <a:noFill/>
                      <a:miter lim="800000"/>
                      <a:headEnd/>
                      <a:tailEnd/>
                    </a:ln>
                  </pic:spPr>
                </pic:pic>
              </a:graphicData>
            </a:graphic>
          </wp:inline>
        </w:drawing>
      </w:r>
    </w:p>
    <w:p w:rsidR="007810C9" w:rsidRDefault="007810C9" w:rsidP="007A06DE">
      <w:pPr>
        <w:numPr>
          <w:ilvl w:val="0"/>
          <w:numId w:val="81"/>
        </w:numPr>
        <w:spacing w:after="0" w:line="240" w:lineRule="auto"/>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rsidR="007810C9" w:rsidRDefault="007810C9" w:rsidP="007810C9">
      <w:pPr>
        <w:jc w:val="center"/>
        <w:rPr>
          <w:i/>
        </w:rPr>
      </w:pPr>
      <w:r>
        <w:rPr>
          <w:i/>
          <w:noProof/>
          <w:lang w:eastAsia="ru-RU"/>
        </w:rPr>
        <w:lastRenderedPageBreak/>
        <w:drawing>
          <wp:inline distT="0" distB="0" distL="0" distR="0">
            <wp:extent cx="2873141" cy="3032381"/>
            <wp:effectExtent l="19050" t="0" r="3409" b="0"/>
            <wp:docPr id="58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cstate="print"/>
                    <a:srcRect/>
                    <a:stretch>
                      <a:fillRect/>
                    </a:stretch>
                  </pic:blipFill>
                  <pic:spPr bwMode="auto">
                    <a:xfrm>
                      <a:off x="0" y="0"/>
                      <a:ext cx="2873141" cy="3032381"/>
                    </a:xfrm>
                    <a:prstGeom prst="rect">
                      <a:avLst/>
                    </a:prstGeom>
                    <a:noFill/>
                    <a:ln w="9525">
                      <a:noFill/>
                      <a:miter lim="800000"/>
                      <a:headEnd/>
                      <a:tailEnd/>
                    </a:ln>
                  </pic:spPr>
                </pic:pic>
              </a:graphicData>
            </a:graphic>
          </wp:inline>
        </w:drawing>
      </w:r>
    </w:p>
    <w:p w:rsidR="007810C9" w:rsidRDefault="007810C9" w:rsidP="006E7970">
      <w:pPr>
        <w:pStyle w:val="afe"/>
        <w:ind w:left="0"/>
        <w:jc w:val="both"/>
      </w:pPr>
      <w:r>
        <w:t xml:space="preserve">После занесения всей информации о контрагенте </w:t>
      </w:r>
      <w:r w:rsidRPr="006F4684">
        <w:t>нажмите</w:t>
      </w:r>
      <w:r w:rsidRPr="006F4684">
        <w:rPr>
          <w:rStyle w:val="af9"/>
        </w:rPr>
        <w:t xml:space="preserve"> </w:t>
      </w:r>
      <w:r w:rsidRPr="006F4684">
        <w:rPr>
          <w:rStyle w:val="af9"/>
          <w:i/>
        </w:rPr>
        <w:t>ОК</w:t>
      </w:r>
      <w:r>
        <w:t>, затем перейдите на вкладку окна добавления родственника «Дополнительно», где проставьте параметры:</w:t>
      </w:r>
    </w:p>
    <w:p w:rsidR="007810C9" w:rsidRDefault="00CA5038" w:rsidP="00CA5038">
      <w:pPr>
        <w:pStyle w:val="33"/>
        <w:jc w:val="center"/>
        <w:rPr>
          <w:lang w:bidi="en-US"/>
        </w:rPr>
      </w:pPr>
      <w:r>
        <w:rPr>
          <w:noProof/>
          <w:lang w:eastAsia="ru-RU"/>
        </w:rPr>
        <w:drawing>
          <wp:inline distT="0" distB="0" distL="0" distR="0">
            <wp:extent cx="2514084" cy="1946600"/>
            <wp:effectExtent l="19050" t="0" r="516" b="0"/>
            <wp:docPr id="12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112" cstate="print"/>
                    <a:srcRect/>
                    <a:stretch>
                      <a:fillRect/>
                    </a:stretch>
                  </pic:blipFill>
                  <pic:spPr bwMode="auto">
                    <a:xfrm>
                      <a:off x="0" y="0"/>
                      <a:ext cx="2513984" cy="1946522"/>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«Дополнительно»:</w:t>
      </w:r>
    </w:p>
    <w:p w:rsidR="0097626E" w:rsidRPr="00707F49" w:rsidRDefault="0097626E" w:rsidP="00FF32E3">
      <w:pPr>
        <w:pStyle w:val="33"/>
        <w:numPr>
          <w:ilvl w:val="0"/>
          <w:numId w:val="14"/>
        </w:numPr>
        <w:rPr>
          <w:lang w:bidi="en-US"/>
        </w:rPr>
      </w:pPr>
      <w:r w:rsidRPr="00707F49">
        <w:rPr>
          <w:rStyle w:val="af9"/>
        </w:rPr>
        <w:t>Первый ребенок</w:t>
      </w:r>
      <w:r w:rsidRPr="00707F49">
        <w:rPr>
          <w:lang w:bidi="en-US"/>
        </w:rPr>
        <w:t xml:space="preserve"> – </w:t>
      </w:r>
      <w:r w:rsidRPr="00707F49">
        <w:t>используется в случае близнецов, когда у детей совпадают даты рождения;</w:t>
      </w:r>
    </w:p>
    <w:p w:rsidR="0097626E" w:rsidRPr="00707F49" w:rsidRDefault="0097626E" w:rsidP="00FF32E3">
      <w:pPr>
        <w:pStyle w:val="33"/>
        <w:numPr>
          <w:ilvl w:val="0"/>
          <w:numId w:val="14"/>
        </w:numPr>
        <w:rPr>
          <w:lang w:bidi="en-US"/>
        </w:rPr>
      </w:pPr>
      <w:r w:rsidRPr="00707F49">
        <w:rPr>
          <w:rStyle w:val="af9"/>
        </w:rPr>
        <w:t>Инвалид/ВИЧ - инфицированный</w:t>
      </w:r>
      <w:r w:rsidRPr="00707F49">
        <w:rPr>
          <w:lang w:bidi="en-US"/>
        </w:rPr>
        <w:t xml:space="preserve"> – </w:t>
      </w:r>
      <w:r w:rsidRPr="00707F49">
        <w:t>используются при расчете лимита оплачиваемых дней по уходу за ребенком;</w:t>
      </w:r>
    </w:p>
    <w:p w:rsidR="0097626E" w:rsidRPr="00707F49" w:rsidRDefault="0097626E" w:rsidP="00FF32E3">
      <w:pPr>
        <w:pStyle w:val="33"/>
        <w:numPr>
          <w:ilvl w:val="0"/>
          <w:numId w:val="14"/>
        </w:numPr>
        <w:rPr>
          <w:lang w:bidi="en-US"/>
        </w:rPr>
      </w:pPr>
      <w:r w:rsidRPr="00707F49">
        <w:rPr>
          <w:rStyle w:val="af9"/>
        </w:rPr>
        <w:t xml:space="preserve">Лишение родительских прав </w:t>
      </w:r>
      <w:r w:rsidRPr="00707F49">
        <w:rPr>
          <w:lang w:bidi="en-US"/>
        </w:rPr>
        <w:t>– следует отметить при лишении родительских прав на ребенка;</w:t>
      </w:r>
    </w:p>
    <w:p w:rsidR="0097626E" w:rsidRDefault="0097626E" w:rsidP="00FF32E3">
      <w:pPr>
        <w:pStyle w:val="33"/>
        <w:numPr>
          <w:ilvl w:val="0"/>
          <w:numId w:val="14"/>
        </w:numPr>
        <w:rPr>
          <w:lang w:bidi="en-US"/>
        </w:rPr>
      </w:pPr>
      <w:r w:rsidRPr="00707F49">
        <w:rPr>
          <w:rStyle w:val="af9"/>
        </w:rPr>
        <w:t xml:space="preserve">Очередность рождения ребенка </w:t>
      </w:r>
      <w:r w:rsidR="00CC4E5F">
        <w:rPr>
          <w:lang w:bidi="en-US"/>
        </w:rPr>
        <w:t>– ОБЯЗАТЕЛЬНО</w:t>
      </w:r>
      <w:r w:rsidRPr="00707F49">
        <w:rPr>
          <w:lang w:bidi="en-US"/>
        </w:rPr>
        <w:t xml:space="preserve">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Pr="00BC0B34" w:rsidRDefault="00BC0B34" w:rsidP="0097626E">
      <w:pPr>
        <w:pStyle w:val="8"/>
        <w:rPr>
          <w:rFonts w:asciiTheme="minorHAnsi" w:hAnsiTheme="minorHAnsi"/>
          <w:i w:val="0"/>
          <w:color w:val="000000" w:themeColor="text1"/>
          <w:sz w:val="26"/>
          <w:szCs w:val="26"/>
          <w:u w:val="none"/>
        </w:rPr>
      </w:pPr>
      <w:r w:rsidRPr="00BC0B34">
        <w:rPr>
          <w:rFonts w:asciiTheme="minorHAnsi" w:hAnsiTheme="minorHAnsi"/>
          <w:i w:val="0"/>
          <w:color w:val="000000" w:themeColor="text1"/>
          <w:sz w:val="26"/>
          <w:szCs w:val="26"/>
          <w:u w:val="none"/>
        </w:rPr>
        <w:t>Положенные вычеты</w:t>
      </w:r>
    </w:p>
    <w:p w:rsidR="00BC0B34" w:rsidRDefault="00BC0B34" w:rsidP="00BC0B34">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006F4684">
        <w:t xml:space="preserve"> /</w:t>
      </w:r>
      <w:r>
        <w:rPr>
          <w:rStyle w:val="af7"/>
        </w:rPr>
        <w:t>Положенные вычеты</w:t>
      </w:r>
      <w:r w:rsidRPr="0048147A">
        <w:t>.</w:t>
      </w:r>
    </w:p>
    <w:p w:rsidR="00F76F85" w:rsidRDefault="00F76F85" w:rsidP="00F76F85">
      <w:pPr>
        <w:pStyle w:val="12"/>
        <w:ind w:firstLine="0"/>
        <w:jc w:val="center"/>
      </w:pPr>
      <w:r w:rsidRPr="00F76F85">
        <w:rPr>
          <w:noProof/>
          <w:lang w:eastAsia="ru-RU"/>
        </w:rPr>
        <w:lastRenderedPageBreak/>
        <w:drawing>
          <wp:inline distT="0" distB="0" distL="0" distR="0">
            <wp:extent cx="3647177" cy="2364740"/>
            <wp:effectExtent l="19050" t="0" r="0" b="0"/>
            <wp:docPr id="548" name="Рисунок 75" descr="G:\События\2017\02 Февраль 2017\П-90302 Вычеты инструкция\Анкета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обытия\2017\02 Февраль 2017\П-90302 Вычеты инструкция\Анкета Положенные вычеты.jp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1587"/>
                    <a:stretch>
                      <a:fillRect/>
                    </a:stretch>
                  </pic:blipFill>
                  <pic:spPr bwMode="auto">
                    <a:xfrm>
                      <a:off x="0" y="0"/>
                      <a:ext cx="3647177" cy="2364740"/>
                    </a:xfrm>
                    <a:prstGeom prst="rect">
                      <a:avLst/>
                    </a:prstGeom>
                    <a:noFill/>
                    <a:ln>
                      <a:noFill/>
                    </a:ln>
                  </pic:spPr>
                </pic:pic>
              </a:graphicData>
            </a:graphic>
          </wp:inline>
        </w:drawing>
      </w:r>
    </w:p>
    <w:p w:rsidR="00F76F85" w:rsidRDefault="00F76F85" w:rsidP="00F76F85">
      <w:pPr>
        <w:pStyle w:val="12"/>
        <w:ind w:firstLine="0"/>
      </w:pPr>
      <w:r w:rsidRPr="0048147A">
        <w:t>В открывшемся окне представлен список</w:t>
      </w:r>
      <w:r>
        <w:t xml:space="preserve"> положенных вычетов сотрудника.</w:t>
      </w:r>
    </w:p>
    <w:p w:rsidR="00BC0B34" w:rsidRDefault="00BC0B34" w:rsidP="00BC0B34">
      <w:pPr>
        <w:pStyle w:val="8"/>
      </w:pPr>
      <w:r>
        <w:t>Добавление вычетов на родственника</w:t>
      </w:r>
    </w:p>
    <w:p w:rsidR="00BC0B34" w:rsidRDefault="00BC0B34" w:rsidP="00BC0B34">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BC0B34" w:rsidRDefault="00BC0B34" w:rsidP="00BC0B3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D76763" w:rsidRDefault="00D76763" w:rsidP="00BC0B34">
      <w:pPr>
        <w:pStyle w:val="12"/>
        <w:jc w:val="center"/>
      </w:pPr>
      <w:r>
        <w:rPr>
          <w:noProof/>
          <w:lang w:eastAsia="ru-RU"/>
        </w:rPr>
        <w:drawing>
          <wp:inline distT="0" distB="0" distL="0" distR="0">
            <wp:extent cx="3146667" cy="2326667"/>
            <wp:effectExtent l="1905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srcRect/>
                    <a:stretch>
                      <a:fillRect/>
                    </a:stretch>
                  </pic:blipFill>
                  <pic:spPr bwMode="auto">
                    <a:xfrm>
                      <a:off x="0" y="0"/>
                      <a:ext cx="3146667" cy="2326667"/>
                    </a:xfrm>
                    <a:prstGeom prst="rect">
                      <a:avLst/>
                    </a:prstGeom>
                    <a:noFill/>
                    <a:ln w="9525">
                      <a:noFill/>
                      <a:miter lim="800000"/>
                      <a:headEnd/>
                      <a:tailEnd/>
                    </a:ln>
                  </pic:spPr>
                </pic:pic>
              </a:graphicData>
            </a:graphic>
          </wp:inline>
        </w:drawing>
      </w:r>
    </w:p>
    <w:p w:rsidR="004E0207" w:rsidRDefault="004E0207" w:rsidP="0097626E">
      <w:pPr>
        <w:pStyle w:val="34"/>
        <w:keepNext/>
      </w:pPr>
    </w:p>
    <w:p w:rsidR="00BC0B34" w:rsidRDefault="00BC0B34" w:rsidP="00BC0B34">
      <w:pPr>
        <w:pStyle w:val="33"/>
        <w:numPr>
          <w:ilvl w:val="0"/>
          <w:numId w:val="6"/>
        </w:numPr>
        <w:ind w:left="0" w:hanging="11"/>
      </w:pPr>
      <w:r w:rsidRPr="003B32C7">
        <w:rPr>
          <w:rStyle w:val="af9"/>
        </w:rPr>
        <w:t>Категория</w:t>
      </w:r>
      <w:r>
        <w:t xml:space="preserve"> – категория вычета;</w:t>
      </w:r>
    </w:p>
    <w:p w:rsidR="00BC0B34" w:rsidRDefault="00BC0B34" w:rsidP="00BC0B34">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BC0B34" w:rsidRDefault="00BC0B34" w:rsidP="00BC0B34">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BC0B34" w:rsidRDefault="00BC0B34" w:rsidP="00BC0B34">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BC0B34" w:rsidRDefault="00BC0B34" w:rsidP="00BC0B34">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BC0B34" w:rsidRDefault="00BC0B34" w:rsidP="00BC0B34">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97626E" w:rsidRDefault="0097626E" w:rsidP="0097626E">
      <w:pPr>
        <w:pStyle w:val="12"/>
      </w:pPr>
    </w:p>
    <w:p w:rsidR="0097626E" w:rsidRDefault="0097626E" w:rsidP="0097626E">
      <w:pPr>
        <w:pStyle w:val="a4"/>
        <w:framePr w:wrap="around"/>
      </w:pPr>
      <w:r w:rsidRPr="003B32C7">
        <w:rPr>
          <w:b/>
          <w:i/>
          <w:sz w:val="28"/>
          <w:szCs w:val="28"/>
        </w:rPr>
        <w:lastRenderedPageBreak/>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соответствующих полях строки вычета.</w:t>
      </w: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rsidR="006F4684">
        <w:t xml:space="preserve"> / </w:t>
      </w:r>
      <w:r>
        <w:rPr>
          <w:rStyle w:val="af7"/>
        </w:rPr>
        <w:t>Образование</w:t>
      </w:r>
      <w:r>
        <w:t xml:space="preserve">. </w:t>
      </w:r>
    </w:p>
    <w:p w:rsidR="0097626E" w:rsidRDefault="0097626E" w:rsidP="0097626E">
      <w:pPr>
        <w:pStyle w:val="8"/>
      </w:pPr>
      <w:bookmarkStart w:id="115" w:name="_Toc311087604"/>
      <w:bookmarkStart w:id="116" w:name="_Ref273904437"/>
      <w:r>
        <w:t>Добавление сведений об образовании</w:t>
      </w:r>
      <w:bookmarkEnd w:id="115"/>
      <w:bookmarkEnd w:id="116"/>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 </w:t>
      </w:r>
      <w:r>
        <w:rPr>
          <w:rStyle w:val="af7"/>
        </w:rPr>
        <w:t>Добавить</w:t>
      </w:r>
      <w:r>
        <w:t>. В открывшемся окне следует указать:</w:t>
      </w:r>
    </w:p>
    <w:p w:rsidR="00B328A2" w:rsidRDefault="00B328A2" w:rsidP="0097626E">
      <w:pPr>
        <w:pStyle w:val="34"/>
        <w:keepNext/>
      </w:pPr>
    </w:p>
    <w:p w:rsidR="000253B0" w:rsidRDefault="0097626E" w:rsidP="0097626E">
      <w:pPr>
        <w:rPr>
          <w:b/>
          <w:i/>
          <w:lang w:eastAsia="ru-RU"/>
        </w:rPr>
      </w:pPr>
      <w:r>
        <w:rPr>
          <w:b/>
          <w:i/>
          <w:lang w:eastAsia="ru-RU"/>
        </w:rPr>
        <w:t>Закладка «Образование»:</w:t>
      </w:r>
    </w:p>
    <w:p w:rsidR="0097626E" w:rsidRDefault="000253B0" w:rsidP="000253B0">
      <w:pPr>
        <w:jc w:val="center"/>
        <w:rPr>
          <w:b/>
          <w:i/>
          <w:lang w:eastAsia="ru-RU"/>
        </w:rPr>
      </w:pPr>
      <w:r>
        <w:rPr>
          <w:noProof/>
          <w:lang w:eastAsia="ru-RU"/>
        </w:rPr>
        <w:drawing>
          <wp:inline distT="0" distB="0" distL="0" distR="0">
            <wp:extent cx="3081162" cy="2229446"/>
            <wp:effectExtent l="19050" t="0" r="4938" b="0"/>
            <wp:docPr id="5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srcRect/>
                    <a:stretch>
                      <a:fillRect/>
                    </a:stretch>
                  </pic:blipFill>
                  <pic:spPr bwMode="auto">
                    <a:xfrm>
                      <a:off x="0" y="0"/>
                      <a:ext cx="3082998" cy="2230775"/>
                    </a:xfrm>
                    <a:prstGeom prst="rect">
                      <a:avLst/>
                    </a:prstGeom>
                    <a:noFill/>
                    <a:ln w="9525">
                      <a:noFill/>
                      <a:miter lim="800000"/>
                      <a:headEnd/>
                      <a:tailEnd/>
                    </a:ln>
                  </pic:spPr>
                </pic:pic>
              </a:graphicData>
            </a:graphic>
          </wp:inline>
        </w:drawing>
      </w:r>
    </w:p>
    <w:p w:rsidR="0097626E" w:rsidRPr="004E0207" w:rsidRDefault="0097626E" w:rsidP="005F2241">
      <w:pPr>
        <w:pStyle w:val="33"/>
        <w:numPr>
          <w:ilvl w:val="0"/>
          <w:numId w:val="16"/>
        </w:numPr>
        <w:ind w:left="0" w:firstLine="0"/>
        <w:rPr>
          <w:lang w:bidi="en-US"/>
        </w:rPr>
      </w:pPr>
      <w:r w:rsidRPr="004E0207">
        <w:rPr>
          <w:rStyle w:val="af9"/>
        </w:rPr>
        <w:t xml:space="preserve">Тип </w:t>
      </w:r>
      <w:r w:rsidRPr="004E0207">
        <w:rPr>
          <w:lang w:bidi="en-US"/>
        </w:rPr>
        <w:t>– тип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Вид </w:t>
      </w:r>
      <w:r w:rsidRPr="004E0207">
        <w:rPr>
          <w:lang w:bidi="en-US"/>
        </w:rPr>
        <w:t>– вид образования;</w:t>
      </w:r>
    </w:p>
    <w:p w:rsidR="0097626E" w:rsidRPr="004E0207" w:rsidRDefault="0097626E" w:rsidP="005F2241">
      <w:pPr>
        <w:pStyle w:val="33"/>
        <w:numPr>
          <w:ilvl w:val="0"/>
          <w:numId w:val="16"/>
        </w:numPr>
        <w:ind w:left="0" w:firstLine="0"/>
        <w:rPr>
          <w:lang w:bidi="en-US"/>
        </w:rPr>
      </w:pPr>
      <w:r w:rsidRPr="004E0207">
        <w:rPr>
          <w:rStyle w:val="af9"/>
        </w:rPr>
        <w:t>Обучался с/по</w:t>
      </w:r>
      <w:r w:rsidR="006F4684">
        <w:rPr>
          <w:rStyle w:val="af9"/>
        </w:rPr>
        <w:t xml:space="preserve"> </w:t>
      </w:r>
      <w:r w:rsidRPr="004E0207">
        <w:rPr>
          <w:lang w:bidi="en-US"/>
        </w:rPr>
        <w:t xml:space="preserve">– </w:t>
      </w:r>
      <w:r w:rsidRPr="004E0207">
        <w:t>даты начала и окончания обучения;</w:t>
      </w:r>
    </w:p>
    <w:p w:rsidR="0097626E" w:rsidRPr="004E0207" w:rsidRDefault="0097626E" w:rsidP="005F2241">
      <w:pPr>
        <w:pStyle w:val="33"/>
        <w:numPr>
          <w:ilvl w:val="0"/>
          <w:numId w:val="16"/>
        </w:numPr>
        <w:ind w:left="0" w:firstLine="0"/>
        <w:rPr>
          <w:lang w:bidi="en-US"/>
        </w:rPr>
      </w:pPr>
      <w:r w:rsidRPr="004E0207">
        <w:rPr>
          <w:rStyle w:val="af9"/>
        </w:rPr>
        <w:t xml:space="preserve">Основное </w:t>
      </w:r>
      <w:r w:rsidRPr="004E0207">
        <w:rPr>
          <w:lang w:bidi="en-US"/>
        </w:rPr>
        <w:t xml:space="preserve">– </w:t>
      </w:r>
      <w:r w:rsidRPr="004E0207">
        <w:t>признак того, что образование является основным;</w:t>
      </w:r>
    </w:p>
    <w:p w:rsidR="0097626E" w:rsidRDefault="0097626E" w:rsidP="005F2241">
      <w:pPr>
        <w:pStyle w:val="33"/>
        <w:numPr>
          <w:ilvl w:val="0"/>
          <w:numId w:val="16"/>
        </w:numPr>
        <w:ind w:left="0" w:firstLine="0"/>
        <w:rPr>
          <w:lang w:bidi="en-US"/>
        </w:rPr>
      </w:pPr>
      <w:r w:rsidRPr="004E0207">
        <w:rPr>
          <w:rStyle w:val="af9"/>
        </w:rPr>
        <w:t xml:space="preserve">Документ </w:t>
      </w:r>
      <w:r w:rsidRPr="004E0207">
        <w:rPr>
          <w:lang w:bidi="en-US"/>
        </w:rPr>
        <w:t xml:space="preserve">– </w:t>
      </w:r>
      <w:r w:rsidRPr="004E0207">
        <w:t>реквизиты документа об образовании сотрудника (тип, серия, номер, кем и когда выдан).</w:t>
      </w:r>
    </w:p>
    <w:p w:rsidR="0097626E" w:rsidRDefault="0097626E" w:rsidP="0097626E">
      <w:pPr>
        <w:pStyle w:val="34"/>
        <w:keepNext/>
      </w:pPr>
    </w:p>
    <w:p w:rsidR="000253B0" w:rsidRDefault="0097626E" w:rsidP="0097626E">
      <w:pPr>
        <w:keepNext/>
        <w:rPr>
          <w:b/>
          <w:i/>
          <w:lang w:eastAsia="ru-RU"/>
        </w:rPr>
      </w:pPr>
      <w:r>
        <w:rPr>
          <w:b/>
          <w:i/>
          <w:lang w:eastAsia="ru-RU"/>
        </w:rPr>
        <w:t>Закладка «Образовательное учреждение»:</w:t>
      </w:r>
    </w:p>
    <w:p w:rsidR="0097626E" w:rsidRDefault="000253B0" w:rsidP="000253B0">
      <w:pPr>
        <w:keepNext/>
        <w:jc w:val="center"/>
        <w:rPr>
          <w:b/>
          <w:i/>
          <w:lang w:eastAsia="ru-RU"/>
        </w:rPr>
      </w:pPr>
      <w:r>
        <w:rPr>
          <w:noProof/>
          <w:lang w:eastAsia="ru-RU"/>
        </w:rPr>
        <w:drawing>
          <wp:inline distT="0" distB="0" distL="0" distR="0">
            <wp:extent cx="2834083" cy="2540672"/>
            <wp:effectExtent l="19050" t="0" r="4367" b="0"/>
            <wp:docPr id="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srcRect/>
                    <a:stretch>
                      <a:fillRect/>
                    </a:stretch>
                  </pic:blipFill>
                  <pic:spPr bwMode="auto">
                    <a:xfrm>
                      <a:off x="0" y="0"/>
                      <a:ext cx="2834083" cy="2540672"/>
                    </a:xfrm>
                    <a:prstGeom prst="rect">
                      <a:avLst/>
                    </a:prstGeom>
                    <a:noFill/>
                    <a:ln w="9525">
                      <a:noFill/>
                      <a:miter lim="800000"/>
                      <a:headEnd/>
                      <a:tailEnd/>
                    </a:ln>
                  </pic:spPr>
                </pic:pic>
              </a:graphicData>
            </a:graphic>
          </wp:inline>
        </w:drawing>
      </w:r>
    </w:p>
    <w:p w:rsidR="0097626E" w:rsidRPr="00CE68CA" w:rsidRDefault="0097626E" w:rsidP="0097626E">
      <w:pPr>
        <w:pStyle w:val="12"/>
      </w:pPr>
      <w:r>
        <w:t>На данной закладке следует указать образо</w:t>
      </w:r>
      <w:r w:rsidR="00F76F85">
        <w:t>вательное учреждение</w:t>
      </w:r>
      <w:r>
        <w:t>,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B328A2" w:rsidRPr="007D2965" w:rsidRDefault="00B328A2" w:rsidP="00B328A2">
      <w:pPr>
        <w:pStyle w:val="12"/>
        <w:jc w:val="center"/>
      </w:pPr>
    </w:p>
    <w:p w:rsidR="000253B0" w:rsidRDefault="0097626E" w:rsidP="0097626E">
      <w:pPr>
        <w:keepNext/>
        <w:rPr>
          <w:b/>
          <w:i/>
          <w:lang w:eastAsia="ru-RU"/>
        </w:rPr>
      </w:pPr>
      <w:r>
        <w:rPr>
          <w:b/>
          <w:i/>
          <w:lang w:eastAsia="ru-RU"/>
        </w:rPr>
        <w:t>Закладка «Дополнительно»:</w:t>
      </w:r>
    </w:p>
    <w:p w:rsidR="0097626E" w:rsidRDefault="000253B0" w:rsidP="000253B0">
      <w:pPr>
        <w:keepNext/>
        <w:jc w:val="center"/>
        <w:rPr>
          <w:b/>
          <w:i/>
          <w:lang w:eastAsia="ru-RU"/>
        </w:rPr>
      </w:pPr>
      <w:r>
        <w:rPr>
          <w:noProof/>
          <w:lang w:eastAsia="ru-RU"/>
        </w:rPr>
        <w:drawing>
          <wp:inline distT="0" distB="0" distL="0" distR="0">
            <wp:extent cx="3772304" cy="2721934"/>
            <wp:effectExtent l="19050" t="0" r="0" b="0"/>
            <wp:docPr id="5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srcRect/>
                    <a:stretch>
                      <a:fillRect/>
                    </a:stretch>
                  </pic:blipFill>
                  <pic:spPr bwMode="auto">
                    <a:xfrm>
                      <a:off x="0" y="0"/>
                      <a:ext cx="3772627" cy="2722167"/>
                    </a:xfrm>
                    <a:prstGeom prst="rect">
                      <a:avLst/>
                    </a:prstGeom>
                    <a:noFill/>
                    <a:ln w="9525">
                      <a:noFill/>
                      <a:miter lim="800000"/>
                      <a:headEnd/>
                      <a:tailEnd/>
                    </a:ln>
                  </pic:spPr>
                </pic:pic>
              </a:graphicData>
            </a:graphic>
          </wp:inline>
        </w:drawing>
      </w:r>
    </w:p>
    <w:p w:rsidR="0097626E" w:rsidRDefault="0097626E" w:rsidP="0097626E">
      <w:pPr>
        <w:pStyle w:val="12"/>
      </w:pPr>
      <w:r>
        <w:t>На данной закладке можно указать дополнительную информацию и сведения об учебном курсе.</w:t>
      </w:r>
    </w:p>
    <w:p w:rsidR="006F4684" w:rsidRDefault="006F4684" w:rsidP="007A06DE">
      <w:pPr>
        <w:pStyle w:val="12"/>
        <w:numPr>
          <w:ilvl w:val="0"/>
          <w:numId w:val="94"/>
        </w:numPr>
      </w:pPr>
      <w:r>
        <w:rPr>
          <w:rStyle w:val="af9"/>
        </w:rPr>
        <w:t>Наименование курса</w:t>
      </w:r>
      <w:r w:rsidRPr="004E0207">
        <w:rPr>
          <w:rStyle w:val="af9"/>
        </w:rPr>
        <w:t xml:space="preserve"> </w:t>
      </w:r>
      <w:r w:rsidRPr="004E0207">
        <w:rPr>
          <w:lang w:bidi="en-US"/>
        </w:rPr>
        <w:t xml:space="preserve">– </w:t>
      </w:r>
      <w:r>
        <w:rPr>
          <w:lang w:bidi="en-US"/>
        </w:rPr>
        <w:t>выбор значения из справочника.</w:t>
      </w:r>
    </w:p>
    <w:p w:rsidR="00C60250" w:rsidRDefault="00C60250" w:rsidP="00C60250">
      <w:pPr>
        <w:pStyle w:val="12"/>
        <w:ind w:firstLine="0"/>
        <w:rPr>
          <w:b/>
          <w:i/>
        </w:rPr>
      </w:pPr>
      <w:r w:rsidRPr="00C60250">
        <w:rPr>
          <w:b/>
          <w:i/>
        </w:rPr>
        <w:t>Закладка «</w:t>
      </w:r>
      <w:r w:rsidR="00845C13">
        <w:rPr>
          <w:b/>
          <w:i/>
        </w:rPr>
        <w:t>Иностранное образование</w:t>
      </w:r>
      <w:r w:rsidRPr="00C60250">
        <w:rPr>
          <w:b/>
          <w:i/>
        </w:rPr>
        <w:t>»:</w:t>
      </w:r>
    </w:p>
    <w:p w:rsidR="00845C13" w:rsidRDefault="00C60250" w:rsidP="00845C13">
      <w:pPr>
        <w:pStyle w:val="12"/>
        <w:ind w:firstLine="708"/>
      </w:pPr>
      <w:r w:rsidRPr="00C60250">
        <w:t>В связи с модернизацией Федерального регистра медицинских работников</w:t>
      </w:r>
      <w:r>
        <w:t>, для спецификации по образованию добавлены новые поля</w:t>
      </w:r>
      <w:r w:rsidR="00845C13">
        <w:t>, данные доступны для заполнения в том случае, если на за</w:t>
      </w:r>
      <w:r w:rsidR="00554EA4">
        <w:t>кладке образование в поле «Тип»</w:t>
      </w:r>
      <w:r w:rsidR="00845C13">
        <w:t>: «</w:t>
      </w:r>
      <w:r w:rsidR="00845C13" w:rsidRPr="00845C13">
        <w:t>Иностранное образование</w:t>
      </w:r>
      <w:r w:rsidR="00845C13">
        <w:t>» или «</w:t>
      </w:r>
      <w:r w:rsidR="00845C13" w:rsidRPr="00845C13">
        <w:t>Иностранное послевузовское образование</w:t>
      </w:r>
      <w:r w:rsidR="00845C13">
        <w:t>».</w:t>
      </w:r>
    </w:p>
    <w:p w:rsidR="00B72A36" w:rsidRDefault="00845C13" w:rsidP="00845C13">
      <w:pPr>
        <w:pStyle w:val="12"/>
        <w:ind w:firstLine="0"/>
        <w:jc w:val="center"/>
      </w:pPr>
      <w:r>
        <w:rPr>
          <w:noProof/>
          <w:lang w:eastAsia="ru-RU"/>
        </w:rPr>
        <w:lastRenderedPageBreak/>
        <w:drawing>
          <wp:inline distT="0" distB="0" distL="0" distR="0">
            <wp:extent cx="3895725" cy="257555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1805" cy="2579571"/>
                    </a:xfrm>
                    <a:prstGeom prst="rect">
                      <a:avLst/>
                    </a:prstGeom>
                    <a:noFill/>
                    <a:ln>
                      <a:noFill/>
                    </a:ln>
                  </pic:spPr>
                </pic:pic>
              </a:graphicData>
            </a:graphic>
          </wp:inline>
        </w:drawing>
      </w:r>
    </w:p>
    <w:p w:rsidR="00B72A36" w:rsidRDefault="00845C13" w:rsidP="00554EA4">
      <w:pPr>
        <w:pStyle w:val="12"/>
        <w:ind w:firstLine="0"/>
      </w:pPr>
      <w:r w:rsidRPr="00845C13">
        <w:rPr>
          <w:rFonts w:asciiTheme="majorHAnsi" w:hAnsiTheme="majorHAnsi"/>
        </w:rPr>
        <w:t>В информации о м</w:t>
      </w:r>
      <w:r w:rsidR="00B72A36" w:rsidRPr="00845C13">
        <w:rPr>
          <w:rFonts w:asciiTheme="majorHAnsi" w:hAnsiTheme="majorHAnsi"/>
        </w:rPr>
        <w:t>ест</w:t>
      </w:r>
      <w:r w:rsidRPr="00845C13">
        <w:rPr>
          <w:rFonts w:asciiTheme="majorHAnsi" w:hAnsiTheme="majorHAnsi"/>
        </w:rPr>
        <w:t>е</w:t>
      </w:r>
      <w:r w:rsidR="00B72A36" w:rsidRPr="00845C13">
        <w:rPr>
          <w:rFonts w:asciiTheme="majorHAnsi" w:hAnsiTheme="majorHAnsi"/>
        </w:rPr>
        <w:t xml:space="preserve"> получения образования</w:t>
      </w:r>
      <w:r w:rsidR="00554EA4">
        <w:t>, заполняются следующие поля:</w:t>
      </w:r>
    </w:p>
    <w:p w:rsidR="00554EA4" w:rsidRPr="00554EA4" w:rsidRDefault="00554EA4" w:rsidP="008B1A94">
      <w:pPr>
        <w:pStyle w:val="12"/>
        <w:numPr>
          <w:ilvl w:val="0"/>
          <w:numId w:val="64"/>
        </w:numPr>
        <w:rPr>
          <w:rFonts w:cstheme="minorHAnsi"/>
        </w:rPr>
      </w:pPr>
      <w:r w:rsidRPr="000253B0">
        <w:rPr>
          <w:rStyle w:val="af9"/>
        </w:rPr>
        <w:t>Республика Союза ССР</w:t>
      </w:r>
      <w:r w:rsidR="000253B0">
        <w:rPr>
          <w:rStyle w:val="af9"/>
        </w:rPr>
        <w:t xml:space="preserve"> </w:t>
      </w:r>
      <w:r w:rsidRPr="00554EA4">
        <w:rPr>
          <w:rFonts w:asciiTheme="majorHAnsi" w:hAnsiTheme="majorHAnsi"/>
          <w:color w:val="0F243E" w:themeColor="text2" w:themeShade="80"/>
        </w:rPr>
        <w:t>-</w:t>
      </w:r>
      <w:r w:rsidR="008C2CD0">
        <w:rPr>
          <w:rFonts w:asciiTheme="majorHAnsi" w:hAnsiTheme="majorHAnsi"/>
          <w:color w:val="0F243E" w:themeColor="text2" w:themeShade="80"/>
        </w:rPr>
        <w:t xml:space="preserve"> </w:t>
      </w:r>
      <w:r w:rsidRPr="00554EA4">
        <w:rPr>
          <w:rFonts w:cstheme="minorHAnsi"/>
        </w:rPr>
        <w:t>из выпадающего списка выбрать нужное значение;</w:t>
      </w:r>
    </w:p>
    <w:p w:rsidR="00554EA4" w:rsidRPr="00554EA4" w:rsidRDefault="00554EA4" w:rsidP="008B1A94">
      <w:pPr>
        <w:pStyle w:val="12"/>
        <w:numPr>
          <w:ilvl w:val="0"/>
          <w:numId w:val="64"/>
        </w:numPr>
        <w:rPr>
          <w:rFonts w:cstheme="minorHAnsi"/>
        </w:rPr>
      </w:pPr>
      <w:r w:rsidRPr="000253B0">
        <w:rPr>
          <w:rStyle w:val="af9"/>
        </w:rPr>
        <w:t>Иностранное государство</w:t>
      </w:r>
      <w:r w:rsidRPr="00554EA4">
        <w:rPr>
          <w:rFonts w:asciiTheme="majorHAnsi" w:hAnsiTheme="majorHAnsi"/>
          <w:color w:val="0F243E" w:themeColor="text2" w:themeShade="80"/>
        </w:rPr>
        <w:t>-</w:t>
      </w:r>
      <w:r w:rsidRPr="00554EA4">
        <w:rPr>
          <w:rFonts w:cstheme="minorHAnsi"/>
        </w:rPr>
        <w:t>данные заполняются согласно словаря «Географические понятия»;</w:t>
      </w:r>
    </w:p>
    <w:p w:rsidR="00554EA4" w:rsidRPr="00554EA4" w:rsidRDefault="00554EA4" w:rsidP="00554EA4">
      <w:pPr>
        <w:pStyle w:val="12"/>
        <w:ind w:left="709" w:hanging="709"/>
        <w:rPr>
          <w:rFonts w:asciiTheme="majorHAnsi" w:hAnsiTheme="majorHAnsi"/>
        </w:rPr>
      </w:pPr>
      <w:r w:rsidRPr="00554EA4">
        <w:rPr>
          <w:rFonts w:asciiTheme="majorHAnsi" w:hAnsiTheme="majorHAnsi"/>
        </w:rPr>
        <w:t>В информации о признании иностранного образования, заполняются следующие поля:</w:t>
      </w:r>
    </w:p>
    <w:p w:rsidR="00B72A36" w:rsidRDefault="00B72A36" w:rsidP="008B1A94">
      <w:pPr>
        <w:pStyle w:val="12"/>
        <w:numPr>
          <w:ilvl w:val="0"/>
          <w:numId w:val="62"/>
        </w:numPr>
      </w:pPr>
      <w:r w:rsidRPr="000253B0">
        <w:rPr>
          <w:rStyle w:val="af9"/>
        </w:rPr>
        <w:t>Наличие</w:t>
      </w:r>
      <w:r w:rsidRPr="00B72A36">
        <w:rPr>
          <w:rFonts w:asciiTheme="majorHAnsi" w:hAnsiTheme="majorHAnsi"/>
          <w:color w:val="17365D" w:themeColor="text2" w:themeShade="BF"/>
        </w:rPr>
        <w:t xml:space="preserve"> </w:t>
      </w:r>
      <w:r>
        <w:t>- информация о наличии свидетельства об образовании</w:t>
      </w:r>
      <w:r w:rsidR="00554EA4">
        <w:t>.</w:t>
      </w:r>
      <w:r w:rsidR="008C2CD0">
        <w:t xml:space="preserve"> </w:t>
      </w:r>
      <w:r w:rsidR="00554EA4">
        <w:t>Если выбрано значение «Не требуется» или «Нет, но требуется», то поля «Серия/Номер и Дата выдачи» не доступны для заполнения, если выбрано «Да», то поля «Серия/Номер и Дата выдачи» обязательны для заполнения</w:t>
      </w:r>
      <w:r>
        <w:t>;</w:t>
      </w:r>
    </w:p>
    <w:p w:rsidR="00B72A36" w:rsidRDefault="00554EA4" w:rsidP="008B1A94">
      <w:pPr>
        <w:pStyle w:val="12"/>
        <w:numPr>
          <w:ilvl w:val="0"/>
          <w:numId w:val="62"/>
        </w:numPr>
      </w:pPr>
      <w:r w:rsidRPr="000253B0">
        <w:rPr>
          <w:rStyle w:val="af9"/>
        </w:rPr>
        <w:t>Серия/Номер</w:t>
      </w:r>
      <w:r>
        <w:rPr>
          <w:rFonts w:asciiTheme="majorHAnsi" w:hAnsiTheme="majorHAnsi"/>
          <w:color w:val="17365D" w:themeColor="text2" w:themeShade="BF"/>
        </w:rPr>
        <w:t xml:space="preserve"> </w:t>
      </w:r>
      <w:r w:rsidR="00B72A36">
        <w:t>- реквизиты документа (серия и номер свидетельства);</w:t>
      </w:r>
    </w:p>
    <w:p w:rsidR="00B72A36" w:rsidRDefault="00B72A36" w:rsidP="008B1A94">
      <w:pPr>
        <w:pStyle w:val="12"/>
        <w:numPr>
          <w:ilvl w:val="0"/>
          <w:numId w:val="62"/>
        </w:numPr>
      </w:pPr>
      <w:r w:rsidRPr="000253B0">
        <w:rPr>
          <w:rStyle w:val="af9"/>
        </w:rPr>
        <w:t>Дата выдачи</w:t>
      </w:r>
      <w:r w:rsidR="000253B0">
        <w:rPr>
          <w:rStyle w:val="af9"/>
        </w:rPr>
        <w:t xml:space="preserve"> </w:t>
      </w:r>
      <w:r>
        <w:t>- дата выдачи свидетельства;</w:t>
      </w:r>
    </w:p>
    <w:p w:rsidR="0097626E" w:rsidRPr="00E206FB" w:rsidRDefault="0097626E" w:rsidP="00B72A36">
      <w:pPr>
        <w:pStyle w:val="12"/>
        <w:ind w:firstLine="360"/>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rsidR="00C821BE">
        <w:t xml:space="preserve"> / </w:t>
      </w:r>
      <w:r>
        <w:rPr>
          <w:rStyle w:val="af7"/>
        </w:rPr>
        <w:t>Владение иностранными языками</w:t>
      </w:r>
      <w:r>
        <w:t xml:space="preserve">. </w:t>
      </w:r>
    </w:p>
    <w:p w:rsidR="0097626E" w:rsidRDefault="0097626E" w:rsidP="0097626E">
      <w:pPr>
        <w:pStyle w:val="8"/>
      </w:pPr>
      <w:bookmarkStart w:id="117" w:name="_Toc311087559"/>
      <w:bookmarkStart w:id="118" w:name="_Ref272580354"/>
      <w:r>
        <w:t>Добавление информации об иностранном языке</w:t>
      </w:r>
      <w:bookmarkEnd w:id="117"/>
      <w:bookmarkEnd w:id="118"/>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 </w:t>
      </w:r>
      <w:r>
        <w:rPr>
          <w:rStyle w:val="af7"/>
        </w:rPr>
        <w:t>Добавить</w:t>
      </w:r>
      <w:r>
        <w:t>. В открывшемся окне можно указать следующую информацию:</w:t>
      </w:r>
    </w:p>
    <w:p w:rsidR="0097626E" w:rsidRDefault="005F2241" w:rsidP="0097626E">
      <w:pPr>
        <w:pStyle w:val="34"/>
        <w:keepNext/>
      </w:pPr>
      <w:r>
        <w:rPr>
          <w:noProof/>
          <w:lang w:eastAsia="ru-RU"/>
        </w:rPr>
        <w:drawing>
          <wp:inline distT="0" distB="0" distL="0" distR="0">
            <wp:extent cx="2873141" cy="1707118"/>
            <wp:effectExtent l="19050" t="0" r="3409" b="0"/>
            <wp:docPr id="5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cstate="print"/>
                    <a:srcRect/>
                    <a:stretch>
                      <a:fillRect/>
                    </a:stretch>
                  </pic:blipFill>
                  <pic:spPr bwMode="auto">
                    <a:xfrm>
                      <a:off x="0" y="0"/>
                      <a:ext cx="2873141" cy="1707118"/>
                    </a:xfrm>
                    <a:prstGeom prst="rect">
                      <a:avLst/>
                    </a:prstGeom>
                    <a:noFill/>
                    <a:ln w="9525">
                      <a:noFill/>
                      <a:miter lim="800000"/>
                      <a:headEnd/>
                      <a:tailEnd/>
                    </a:ln>
                  </pic:spPr>
                </pic:pic>
              </a:graphicData>
            </a:graphic>
          </wp:inline>
        </w:drawing>
      </w:r>
    </w:p>
    <w:p w:rsidR="0097626E" w:rsidRPr="00627D45" w:rsidRDefault="0097626E" w:rsidP="008B1A94">
      <w:pPr>
        <w:pStyle w:val="ac"/>
        <w:numPr>
          <w:ilvl w:val="0"/>
          <w:numId w:val="70"/>
        </w:numPr>
        <w:rPr>
          <w:rStyle w:val="af9"/>
          <w:rFonts w:ascii="Calibri" w:hAnsi="Calibri"/>
          <w:color w:val="auto"/>
          <w:sz w:val="18"/>
          <w:szCs w:val="18"/>
        </w:rPr>
      </w:pPr>
      <w:r w:rsidRPr="004E0207">
        <w:rPr>
          <w:rStyle w:val="af9"/>
        </w:rPr>
        <w:t>Иностранный язык</w:t>
      </w:r>
      <w:r w:rsidRPr="004E0207">
        <w:rPr>
          <w:rStyle w:val="af9"/>
          <w:rFonts w:asciiTheme="minorHAnsi" w:hAnsiTheme="minorHAnsi"/>
          <w:color w:val="auto"/>
        </w:rPr>
        <w:t xml:space="preserve"> – значение выбирается из раскрывающегося словаря;</w:t>
      </w:r>
    </w:p>
    <w:p w:rsidR="0097626E" w:rsidRPr="00A51EDF" w:rsidRDefault="0097626E" w:rsidP="008B1A94">
      <w:pPr>
        <w:pStyle w:val="33"/>
        <w:numPr>
          <w:ilvl w:val="0"/>
          <w:numId w:val="70"/>
        </w:numPr>
        <w:rPr>
          <w:rStyle w:val="af9"/>
          <w:rFonts w:asciiTheme="minorHAnsi" w:hAnsiTheme="minorHAnsi"/>
          <w:color w:val="auto"/>
        </w:rPr>
      </w:pPr>
      <w:r w:rsidRPr="004E0207">
        <w:rPr>
          <w:rStyle w:val="af9"/>
        </w:rPr>
        <w:lastRenderedPageBreak/>
        <w:t>Степень владения</w:t>
      </w:r>
      <w:r w:rsidRPr="004E0207">
        <w:rPr>
          <w:rStyle w:val="af9"/>
          <w:rFonts w:asciiTheme="minorHAnsi" w:hAnsiTheme="minorHAnsi"/>
          <w:color w:val="auto"/>
        </w:rPr>
        <w:t xml:space="preserve"> – степень владения иностранным языком;</w:t>
      </w:r>
    </w:p>
    <w:p w:rsidR="0097626E" w:rsidRDefault="0097626E" w:rsidP="008B1A94">
      <w:pPr>
        <w:pStyle w:val="33"/>
        <w:numPr>
          <w:ilvl w:val="0"/>
          <w:numId w:val="70"/>
        </w:numPr>
        <w:rPr>
          <w:rStyle w:val="af9"/>
          <w:rFonts w:asciiTheme="minorHAnsi" w:hAnsiTheme="minorHAnsi"/>
          <w:color w:val="auto"/>
          <w:lang w:bidi="en-US"/>
        </w:rPr>
      </w:pPr>
      <w:r w:rsidRPr="004E0207">
        <w:rPr>
          <w:rStyle w:val="af9"/>
        </w:rPr>
        <w:t xml:space="preserve">Примечание </w:t>
      </w:r>
      <w:r w:rsidRPr="004E0207">
        <w:rPr>
          <w:rStyle w:val="af9"/>
          <w:rFonts w:asciiTheme="minorHAnsi" w:hAnsiTheme="minorHAnsi"/>
          <w:color w:val="auto"/>
        </w:rPr>
        <w:t xml:space="preserve">– </w:t>
      </w:r>
      <w:r w:rsidRPr="004E0207">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rsidR="00C821BE">
        <w:t xml:space="preserve"> / </w:t>
      </w:r>
      <w:r>
        <w:rPr>
          <w:rStyle w:val="af7"/>
        </w:rPr>
        <w:t>Звания и чины</w:t>
      </w:r>
      <w:r>
        <w:t xml:space="preserve">. </w:t>
      </w:r>
      <w:bookmarkStart w:id="119" w:name="_Ref275713020"/>
      <w:bookmarkStart w:id="120" w:name="_Toc311087674"/>
    </w:p>
    <w:p w:rsidR="0097626E" w:rsidRDefault="0097626E" w:rsidP="0097626E">
      <w:pPr>
        <w:pStyle w:val="8"/>
      </w:pPr>
      <w:bookmarkStart w:id="121" w:name="_Ref275708675"/>
      <w:bookmarkStart w:id="122" w:name="_Toc311087675"/>
      <w:bookmarkEnd w:id="119"/>
      <w:bookmarkEnd w:id="120"/>
      <w:r>
        <w:t xml:space="preserve">Добавление </w:t>
      </w:r>
      <w:bookmarkEnd w:id="121"/>
      <w:bookmarkEnd w:id="122"/>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 </w:t>
      </w:r>
      <w:r w:rsidRPr="00060371">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520250" cy="1974971"/>
            <wp:effectExtent l="19050" t="0" r="0"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120" cstate="print"/>
                    <a:srcRect/>
                    <a:stretch>
                      <a:fillRect/>
                    </a:stretch>
                  </pic:blipFill>
                  <pic:spPr bwMode="auto">
                    <a:xfrm>
                      <a:off x="0" y="0"/>
                      <a:ext cx="2520250" cy="1974971"/>
                    </a:xfrm>
                    <a:prstGeom prst="rect">
                      <a:avLst/>
                    </a:prstGeom>
                    <a:noFill/>
                    <a:ln w="9525">
                      <a:noFill/>
                      <a:miter lim="800000"/>
                      <a:headEnd/>
                      <a:tailEnd/>
                    </a:ln>
                  </pic:spPr>
                </pic:pic>
              </a:graphicData>
            </a:graphic>
          </wp:inline>
        </w:drawing>
      </w:r>
    </w:p>
    <w:p w:rsidR="0097626E" w:rsidRPr="004E0207" w:rsidRDefault="0097626E" w:rsidP="008B1A94">
      <w:pPr>
        <w:pStyle w:val="33"/>
        <w:numPr>
          <w:ilvl w:val="0"/>
          <w:numId w:val="17"/>
        </w:numPr>
        <w:ind w:left="0" w:firstLine="0"/>
        <w:rPr>
          <w:lang w:bidi="en-US"/>
        </w:rPr>
      </w:pPr>
      <w:r w:rsidRPr="004E0207">
        <w:rPr>
          <w:rStyle w:val="af9"/>
        </w:rPr>
        <w:t>Звание/чин</w:t>
      </w:r>
      <w:r w:rsidRPr="004E0207">
        <w:rPr>
          <w:lang w:bidi="en-US"/>
        </w:rPr>
        <w:t xml:space="preserve"> – значение выбирается из раскрывающегося словаря «Звания и чины»;</w:t>
      </w:r>
    </w:p>
    <w:p w:rsidR="0097626E" w:rsidRPr="004E0207" w:rsidRDefault="0097626E" w:rsidP="008B1A94">
      <w:pPr>
        <w:pStyle w:val="33"/>
        <w:numPr>
          <w:ilvl w:val="0"/>
          <w:numId w:val="17"/>
        </w:numPr>
        <w:ind w:left="0" w:firstLine="0"/>
        <w:rPr>
          <w:lang w:bidi="en-US"/>
        </w:rPr>
      </w:pPr>
      <w:r w:rsidRPr="004E0207">
        <w:rPr>
          <w:rStyle w:val="af9"/>
        </w:rPr>
        <w:t xml:space="preserve">Вид присвоения </w:t>
      </w:r>
      <w:r w:rsidRPr="004E0207">
        <w:rPr>
          <w:lang w:bidi="en-US"/>
        </w:rPr>
        <w:t>– можно указать вид присвоения;</w:t>
      </w:r>
    </w:p>
    <w:p w:rsidR="0097626E" w:rsidRPr="004E0207" w:rsidRDefault="0097626E" w:rsidP="008B1A94">
      <w:pPr>
        <w:pStyle w:val="33"/>
        <w:numPr>
          <w:ilvl w:val="0"/>
          <w:numId w:val="17"/>
        </w:numPr>
        <w:ind w:left="0" w:firstLine="0"/>
        <w:rPr>
          <w:lang w:bidi="en-US"/>
        </w:rPr>
      </w:pPr>
      <w:r w:rsidRPr="004E0207">
        <w:rPr>
          <w:rStyle w:val="af9"/>
        </w:rPr>
        <w:t>Действует с</w:t>
      </w:r>
      <w:r w:rsidR="000253B0">
        <w:rPr>
          <w:rStyle w:val="af9"/>
        </w:rPr>
        <w:t xml:space="preserve"> </w:t>
      </w:r>
      <w:r w:rsidRPr="004E0207">
        <w:rPr>
          <w:lang w:bidi="en-US"/>
        </w:rPr>
        <w:t xml:space="preserve">– </w:t>
      </w:r>
      <w:r w:rsidRPr="004E0207">
        <w:t>дата присвоения звания/чина;</w:t>
      </w:r>
    </w:p>
    <w:p w:rsidR="0097626E" w:rsidRPr="004E0207" w:rsidRDefault="0097626E" w:rsidP="008B1A94">
      <w:pPr>
        <w:pStyle w:val="33"/>
        <w:numPr>
          <w:ilvl w:val="0"/>
          <w:numId w:val="17"/>
        </w:numPr>
        <w:ind w:left="0" w:firstLine="0"/>
        <w:rPr>
          <w:lang w:bidi="en-US"/>
        </w:rPr>
      </w:pPr>
      <w:r w:rsidRPr="004E0207">
        <w:rPr>
          <w:rStyle w:val="af9"/>
        </w:rPr>
        <w:t xml:space="preserve">Номер приказа </w:t>
      </w:r>
      <w:r w:rsidRPr="004E0207">
        <w:rPr>
          <w:lang w:bidi="en-US"/>
        </w:rPr>
        <w:t>– номер приказа о присвоении звания/чина;</w:t>
      </w:r>
    </w:p>
    <w:p w:rsidR="0097626E" w:rsidRPr="006B68EF" w:rsidRDefault="0097626E" w:rsidP="008B1A94">
      <w:pPr>
        <w:pStyle w:val="33"/>
        <w:numPr>
          <w:ilvl w:val="0"/>
          <w:numId w:val="17"/>
        </w:numPr>
        <w:ind w:left="0" w:firstLine="0"/>
        <w:rPr>
          <w:lang w:bidi="en-US"/>
        </w:rPr>
      </w:pPr>
      <w:r w:rsidRPr="004E0207">
        <w:rPr>
          <w:rStyle w:val="af9"/>
        </w:rPr>
        <w:t xml:space="preserve">Примечание </w:t>
      </w:r>
      <w:r w:rsidRPr="004E0207">
        <w:rPr>
          <w:lang w:bidi="en-US"/>
        </w:rPr>
        <w:t xml:space="preserve">– </w:t>
      </w:r>
      <w:r w:rsidRPr="004E0207">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rsidR="00A33FF8">
        <w:t xml:space="preserve"> / </w:t>
      </w:r>
      <w:r>
        <w:rPr>
          <w:rStyle w:val="af7"/>
        </w:rPr>
        <w:t>Награды и поощрения</w:t>
      </w:r>
      <w:r>
        <w:t xml:space="preserve">. </w:t>
      </w:r>
    </w:p>
    <w:p w:rsidR="0097626E" w:rsidRDefault="0097626E" w:rsidP="0097626E">
      <w:pPr>
        <w:pStyle w:val="8"/>
      </w:pPr>
      <w:bookmarkStart w:id="123" w:name="_Toc311087637"/>
      <w:bookmarkStart w:id="124" w:name="_Ref274479562"/>
      <w:r>
        <w:t>Добавление награды</w:t>
      </w:r>
      <w:bookmarkEnd w:id="123"/>
      <w:bookmarkEnd w:id="124"/>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 </w:t>
      </w:r>
      <w:r>
        <w:rPr>
          <w:rStyle w:val="af7"/>
        </w:rPr>
        <w:t>Добавить</w:t>
      </w:r>
      <w:r>
        <w:t>. В открывшемся окне можно указать следующие данные:</w:t>
      </w:r>
    </w:p>
    <w:p w:rsidR="000253B0" w:rsidRDefault="000253B0" w:rsidP="0097626E">
      <w:pPr>
        <w:pStyle w:val="34"/>
        <w:keepNext/>
      </w:pPr>
      <w:r>
        <w:rPr>
          <w:noProof/>
          <w:lang w:eastAsia="ru-RU"/>
        </w:rPr>
        <w:lastRenderedPageBreak/>
        <w:drawing>
          <wp:inline distT="0" distB="0" distL="0" distR="0">
            <wp:extent cx="2546667" cy="3666667"/>
            <wp:effectExtent l="19050" t="0" r="6033" b="0"/>
            <wp:docPr id="5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srcRect/>
                    <a:stretch>
                      <a:fillRect/>
                    </a:stretch>
                  </pic:blipFill>
                  <pic:spPr bwMode="auto">
                    <a:xfrm>
                      <a:off x="0" y="0"/>
                      <a:ext cx="2546667" cy="3666667"/>
                    </a:xfrm>
                    <a:prstGeom prst="rect">
                      <a:avLst/>
                    </a:prstGeom>
                    <a:noFill/>
                    <a:ln w="9525">
                      <a:noFill/>
                      <a:miter lim="800000"/>
                      <a:headEnd/>
                      <a:tailEnd/>
                    </a:ln>
                  </pic:spPr>
                </pic:pic>
              </a:graphicData>
            </a:graphic>
          </wp:inline>
        </w:drawing>
      </w:r>
    </w:p>
    <w:p w:rsidR="0097626E" w:rsidRPr="004E0207" w:rsidRDefault="0097626E" w:rsidP="008B1A94">
      <w:pPr>
        <w:pStyle w:val="33"/>
        <w:numPr>
          <w:ilvl w:val="0"/>
          <w:numId w:val="18"/>
        </w:numPr>
        <w:ind w:left="0" w:firstLine="0"/>
        <w:rPr>
          <w:lang w:bidi="en-US"/>
        </w:rPr>
      </w:pPr>
      <w:r w:rsidRPr="004E0207">
        <w:rPr>
          <w:rStyle w:val="af9"/>
        </w:rPr>
        <w:t>Тип награды</w:t>
      </w:r>
      <w:r w:rsidRPr="004E0207">
        <w:rPr>
          <w:lang w:bidi="en-US"/>
        </w:rPr>
        <w:t xml:space="preserve"> – тип награды,</w:t>
      </w:r>
      <w:r w:rsidRPr="004E0207">
        <w:t xml:space="preserve"> автоматически отображается соответствующий виду награды мнемокод типа награды/поощрения;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Вид награды </w:t>
      </w:r>
      <w:r w:rsidRPr="004E0207">
        <w:rPr>
          <w:lang w:bidi="en-US"/>
        </w:rPr>
        <w:t xml:space="preserve">– </w:t>
      </w:r>
      <w:r w:rsidRPr="004E0207">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8B1A94">
      <w:pPr>
        <w:pStyle w:val="33"/>
        <w:numPr>
          <w:ilvl w:val="0"/>
          <w:numId w:val="18"/>
        </w:numPr>
        <w:ind w:left="0" w:firstLine="0"/>
        <w:rPr>
          <w:lang w:bidi="en-US"/>
        </w:rPr>
      </w:pPr>
      <w:r w:rsidRPr="004E0207">
        <w:rPr>
          <w:rStyle w:val="af9"/>
        </w:rPr>
        <w:t xml:space="preserve">Серия/Номер/Кем выдана </w:t>
      </w:r>
      <w:r w:rsidRPr="004E0207">
        <w:rPr>
          <w:lang w:bidi="en-US"/>
        </w:rPr>
        <w:t xml:space="preserve">– реквизиты награды и </w:t>
      </w:r>
      <w:r w:rsidRPr="004E0207">
        <w:t>наименование организации, выдавшей награду/поощрение;</w:t>
      </w:r>
    </w:p>
    <w:p w:rsidR="009F3A59" w:rsidRDefault="009F3A59" w:rsidP="008B1A94">
      <w:pPr>
        <w:pStyle w:val="33"/>
        <w:numPr>
          <w:ilvl w:val="0"/>
          <w:numId w:val="18"/>
        </w:numPr>
        <w:ind w:left="0" w:firstLine="0"/>
        <w:rPr>
          <w:lang w:bidi="en-US"/>
        </w:rPr>
      </w:pPr>
      <w:r>
        <w:rPr>
          <w:rStyle w:val="af9"/>
        </w:rPr>
        <w:t>Причина (мотив) награждения (поощрения)</w:t>
      </w:r>
      <w:r w:rsidRPr="004E0207">
        <w:rPr>
          <w:rStyle w:val="af9"/>
        </w:rPr>
        <w:t xml:space="preserve"> </w:t>
      </w:r>
      <w:r w:rsidRPr="004E0207">
        <w:rPr>
          <w:lang w:bidi="en-US"/>
        </w:rPr>
        <w:t>–</w:t>
      </w:r>
      <w:r>
        <w:rPr>
          <w:lang w:bidi="en-US"/>
        </w:rPr>
        <w:t xml:space="preserve"> т</w:t>
      </w:r>
      <w:r w:rsidRPr="009F3A59">
        <w:rPr>
          <w:lang w:bidi="en-US"/>
        </w:rPr>
        <w:t>екстовая информация о причине награждения/поощрения (за что выдана награда, грамота, объявлена благодарность). При формировании записи спецификации в результате отработки приказа о награждении - поле заполняется значением из одноименного поля пункта приказа</w:t>
      </w:r>
      <w:r>
        <w:rPr>
          <w:lang w:bidi="en-US"/>
        </w:rPr>
        <w:t>;</w:t>
      </w:r>
    </w:p>
    <w:p w:rsidR="007C1284" w:rsidRPr="004E0207" w:rsidRDefault="007C1284" w:rsidP="008B1A94">
      <w:pPr>
        <w:pStyle w:val="33"/>
        <w:numPr>
          <w:ilvl w:val="0"/>
          <w:numId w:val="18"/>
        </w:numPr>
        <w:ind w:left="0" w:firstLine="0"/>
        <w:rPr>
          <w:lang w:bidi="en-US"/>
        </w:rPr>
      </w:pPr>
      <w:r>
        <w:rPr>
          <w:rStyle w:val="af9"/>
        </w:rPr>
        <w:t>Размер поощрения</w:t>
      </w:r>
      <w:r w:rsidR="009F3A59">
        <w:rPr>
          <w:rStyle w:val="af9"/>
        </w:rPr>
        <w:t xml:space="preserve"> </w:t>
      </w:r>
      <w:r w:rsidRPr="007C1284">
        <w:rPr>
          <w:lang w:bidi="en-US"/>
        </w:rPr>
        <w:t>-</w:t>
      </w:r>
      <w:r>
        <w:rPr>
          <w:lang w:bidi="en-US"/>
        </w:rPr>
        <w:t xml:space="preserve"> сумма 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Даты </w:t>
      </w:r>
      <w:r w:rsidRPr="004E0207">
        <w:rPr>
          <w:lang w:bidi="en-US"/>
        </w:rPr>
        <w:t xml:space="preserve">– </w:t>
      </w:r>
      <w:r w:rsidRPr="004E0207">
        <w:t>даты награждения и вручения награды/поощрения;</w:t>
      </w:r>
    </w:p>
    <w:p w:rsidR="0097626E" w:rsidRPr="00E57E86" w:rsidRDefault="0097626E" w:rsidP="008B1A94">
      <w:pPr>
        <w:pStyle w:val="33"/>
        <w:numPr>
          <w:ilvl w:val="0"/>
          <w:numId w:val="18"/>
        </w:numPr>
        <w:ind w:left="0" w:firstLine="0"/>
        <w:rPr>
          <w:lang w:bidi="en-US"/>
        </w:rPr>
      </w:pPr>
      <w:r w:rsidRPr="004E0207">
        <w:rPr>
          <w:rStyle w:val="af9"/>
        </w:rPr>
        <w:t xml:space="preserve">Приказ </w:t>
      </w:r>
      <w:r w:rsidRPr="004E0207">
        <w:rPr>
          <w:lang w:bidi="en-US"/>
        </w:rPr>
        <w:t xml:space="preserve">– </w:t>
      </w:r>
      <w:r w:rsidRPr="004E0207">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rsidR="00A33FF8">
        <w:t xml:space="preserve"> / </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 </w:t>
      </w:r>
      <w:r w:rsidRPr="008258B1">
        <w:rPr>
          <w:rStyle w:val="af7"/>
        </w:rPr>
        <w:t>Добавить</w:t>
      </w:r>
      <w:r>
        <w:t>. В открывшемся окне можно указать:</w:t>
      </w:r>
    </w:p>
    <w:p w:rsidR="00C07581" w:rsidRDefault="00C07581" w:rsidP="0097626E">
      <w:pPr>
        <w:pStyle w:val="34"/>
        <w:keepNext/>
      </w:pPr>
      <w:r>
        <w:rPr>
          <w:noProof/>
          <w:lang w:eastAsia="ru-RU"/>
        </w:rPr>
        <w:lastRenderedPageBreak/>
        <w:drawing>
          <wp:inline distT="0" distB="0" distL="0" distR="0">
            <wp:extent cx="5676191" cy="4504049"/>
            <wp:effectExtent l="19050" t="0" r="709" b="0"/>
            <wp:docPr id="55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a:srcRect/>
                    <a:stretch>
                      <a:fillRect/>
                    </a:stretch>
                  </pic:blipFill>
                  <pic:spPr bwMode="auto">
                    <a:xfrm>
                      <a:off x="0" y="0"/>
                      <a:ext cx="5676191" cy="4504049"/>
                    </a:xfrm>
                    <a:prstGeom prst="rect">
                      <a:avLst/>
                    </a:prstGeom>
                    <a:noFill/>
                    <a:ln w="9525">
                      <a:noFill/>
                      <a:miter lim="800000"/>
                      <a:headEnd/>
                      <a:tailEnd/>
                    </a:ln>
                  </pic:spPr>
                </pic:pic>
              </a:graphicData>
            </a:graphic>
          </wp:inline>
        </w:drawing>
      </w:r>
    </w:p>
    <w:p w:rsidR="0097626E" w:rsidRPr="007C1284" w:rsidRDefault="0097626E" w:rsidP="008B1A94">
      <w:pPr>
        <w:pStyle w:val="33"/>
        <w:numPr>
          <w:ilvl w:val="0"/>
          <w:numId w:val="19"/>
        </w:numPr>
        <w:ind w:left="0" w:firstLine="0"/>
        <w:rPr>
          <w:lang w:bidi="en-US"/>
        </w:rPr>
      </w:pPr>
      <w:r w:rsidRPr="007C1284">
        <w:rPr>
          <w:rStyle w:val="af9"/>
        </w:rPr>
        <w:t>Документ</w:t>
      </w:r>
      <w:r w:rsidRPr="007C1284">
        <w:rPr>
          <w:lang w:bidi="en-US"/>
        </w:rPr>
        <w:t xml:space="preserve"> – реквизиты документа, содержащего сведения по воинскому учету сотрудника;</w:t>
      </w:r>
    </w:p>
    <w:p w:rsidR="0097626E" w:rsidRPr="007C1284" w:rsidRDefault="0097626E" w:rsidP="008B1A94">
      <w:pPr>
        <w:pStyle w:val="33"/>
        <w:numPr>
          <w:ilvl w:val="0"/>
          <w:numId w:val="19"/>
        </w:numPr>
        <w:ind w:left="0" w:firstLine="0"/>
        <w:rPr>
          <w:lang w:bidi="en-US"/>
        </w:rPr>
      </w:pPr>
      <w:r w:rsidRPr="007C1284">
        <w:rPr>
          <w:rStyle w:val="af9"/>
        </w:rPr>
        <w:t xml:space="preserve">Воинский учет </w:t>
      </w:r>
      <w:r w:rsidRPr="007C1284">
        <w:rPr>
          <w:lang w:bidi="en-US"/>
        </w:rPr>
        <w:t xml:space="preserve">– </w:t>
      </w:r>
      <w:r w:rsidRPr="007C1284">
        <w:t>сведения воинского учета;</w:t>
      </w:r>
    </w:p>
    <w:p w:rsidR="0097626E" w:rsidRPr="007C1284" w:rsidRDefault="0097626E" w:rsidP="008B1A94">
      <w:pPr>
        <w:pStyle w:val="33"/>
        <w:numPr>
          <w:ilvl w:val="0"/>
          <w:numId w:val="19"/>
        </w:numPr>
        <w:ind w:left="0" w:firstLine="0"/>
        <w:rPr>
          <w:lang w:bidi="en-US"/>
        </w:rPr>
      </w:pPr>
      <w:r w:rsidRPr="007C1284">
        <w:rPr>
          <w:rStyle w:val="af9"/>
        </w:rPr>
        <w:t xml:space="preserve">Отсрочка </w:t>
      </w:r>
      <w:r w:rsidRPr="007C1284">
        <w:rPr>
          <w:lang w:bidi="en-US"/>
        </w:rPr>
        <w:t xml:space="preserve">– </w:t>
      </w:r>
      <w:r w:rsidRPr="007C1284">
        <w:t>причина отсрочки от прохождения воинской службы и дата окончания ее действия. Указывается для забронированных граждан;</w:t>
      </w:r>
    </w:p>
    <w:p w:rsidR="0097626E" w:rsidRPr="003C03BC" w:rsidRDefault="0097626E" w:rsidP="008B1A94">
      <w:pPr>
        <w:pStyle w:val="33"/>
        <w:numPr>
          <w:ilvl w:val="0"/>
          <w:numId w:val="19"/>
        </w:numPr>
        <w:ind w:left="0" w:firstLine="0"/>
        <w:rPr>
          <w:lang w:bidi="en-US"/>
        </w:rPr>
      </w:pPr>
      <w:r w:rsidRPr="007C1284">
        <w:rPr>
          <w:rStyle w:val="af9"/>
        </w:rPr>
        <w:t xml:space="preserve">Примечание </w:t>
      </w:r>
      <w:r w:rsidRPr="007C1284">
        <w:rPr>
          <w:lang w:bidi="en-US"/>
        </w:rPr>
        <w:t xml:space="preserve">– </w:t>
      </w:r>
      <w:r w:rsidRPr="007C1284">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rsidR="00A33FF8">
        <w:t xml:space="preserve"> / </w:t>
      </w:r>
      <w:r>
        <w:rPr>
          <w:rStyle w:val="af7"/>
        </w:rPr>
        <w:t>Контракты</w:t>
      </w:r>
      <w:r>
        <w:t xml:space="preserve">. </w:t>
      </w:r>
      <w:bookmarkStart w:id="125" w:name="_Ref272656786"/>
      <w:bookmarkStart w:id="126" w:name="_Toc311087597"/>
    </w:p>
    <w:p w:rsidR="0097626E" w:rsidRPr="008258B1" w:rsidRDefault="0097626E" w:rsidP="0097626E">
      <w:pPr>
        <w:pStyle w:val="8"/>
      </w:pPr>
      <w:r w:rsidRPr="008258B1">
        <w:t xml:space="preserve"> Добавление </w:t>
      </w:r>
      <w:bookmarkEnd w:id="125"/>
      <w:bookmarkEnd w:id="126"/>
      <w:r>
        <w:t>контракта</w:t>
      </w:r>
    </w:p>
    <w:p w:rsidR="0097626E" w:rsidRDefault="0097626E" w:rsidP="0097626E">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3B0890" w:rsidRDefault="003B0890" w:rsidP="0097626E">
      <w:pPr>
        <w:pStyle w:val="34"/>
        <w:keepNext/>
      </w:pPr>
      <w:r w:rsidRPr="003B0890">
        <w:rPr>
          <w:noProof/>
          <w:lang w:eastAsia="ru-RU"/>
        </w:rPr>
        <w:lastRenderedPageBreak/>
        <w:drawing>
          <wp:inline distT="0" distB="0" distL="0" distR="0">
            <wp:extent cx="3446667" cy="2960784"/>
            <wp:effectExtent l="19050" t="0" r="1383" b="0"/>
            <wp:docPr id="5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srcRect/>
                    <a:stretch>
                      <a:fillRect/>
                    </a:stretch>
                  </pic:blipFill>
                  <pic:spPr bwMode="auto">
                    <a:xfrm>
                      <a:off x="0" y="0"/>
                      <a:ext cx="3446667" cy="2960784"/>
                    </a:xfrm>
                    <a:prstGeom prst="rect">
                      <a:avLst/>
                    </a:prstGeom>
                    <a:noFill/>
                    <a:ln w="9525">
                      <a:noFill/>
                      <a:miter lim="800000"/>
                      <a:headEnd/>
                      <a:tailEnd/>
                    </a:ln>
                  </pic:spPr>
                </pic:pic>
              </a:graphicData>
            </a:graphic>
          </wp:inline>
        </w:drawing>
      </w:r>
    </w:p>
    <w:p w:rsidR="007C1284" w:rsidRPr="00DA45E0" w:rsidRDefault="007C1284" w:rsidP="00FF32E3">
      <w:pPr>
        <w:pStyle w:val="33"/>
        <w:numPr>
          <w:ilvl w:val="0"/>
          <w:numId w:val="6"/>
        </w:numPr>
        <w:ind w:left="0" w:hanging="11"/>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DA45E0" w:rsidRDefault="00DA45E0" w:rsidP="00DA45E0">
      <w:pPr>
        <w:pStyle w:val="33"/>
        <w:numPr>
          <w:ilvl w:val="0"/>
          <w:numId w:val="6"/>
        </w:numPr>
        <w:ind w:left="0" w:hanging="11"/>
      </w:pPr>
      <w:r>
        <w:rPr>
          <w:rStyle w:val="af9"/>
        </w:rPr>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DA45E0" w:rsidRDefault="00DA45E0" w:rsidP="00DA45E0">
      <w:pPr>
        <w:pStyle w:val="33"/>
        <w:numPr>
          <w:ilvl w:val="0"/>
          <w:numId w:val="6"/>
        </w:numPr>
        <w:ind w:left="0" w:hanging="11"/>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DA45E0" w:rsidRDefault="00DA45E0" w:rsidP="00DA45E0">
      <w:pPr>
        <w:pStyle w:val="33"/>
        <w:numPr>
          <w:ilvl w:val="0"/>
          <w:numId w:val="6"/>
        </w:numPr>
        <w:ind w:left="0" w:hanging="11"/>
      </w:pPr>
      <w:r>
        <w:rPr>
          <w:rStyle w:val="af9"/>
        </w:rPr>
        <w:t xml:space="preserve">Табельный номер </w:t>
      </w:r>
      <w:r>
        <w:t>–</w:t>
      </w:r>
      <w:r>
        <w:rPr>
          <w:rStyle w:val="af9"/>
        </w:rPr>
        <w:t xml:space="preserve"> </w:t>
      </w:r>
      <w:r>
        <w:t>поле, позволяющее задать Префикс табельного номера и Номер. Обеспечивает возможность учета табельного номера сотрудника, присвоенного ему при заключении трудового договора (контракта). Автоматическая генерация Номера осуществляется с учетом Работодателя, указанного в контракте, и Префикса табельного номера.</w:t>
      </w:r>
    </w:p>
    <w:p w:rsidR="00DA45E0" w:rsidRDefault="00DA45E0" w:rsidP="00DA45E0">
      <w:pPr>
        <w:pStyle w:val="33"/>
      </w:pPr>
      <w:r w:rsidRPr="00021A17">
        <w:rPr>
          <w:u w:val="single"/>
        </w:rPr>
        <w:t>Примечание</w:t>
      </w:r>
      <w:r>
        <w:t>. Табельный номер по контракту и обычный табельный номер сотрудника ведутся независимо друг от друга;</w:t>
      </w:r>
    </w:p>
    <w:p w:rsidR="007C1284" w:rsidRDefault="00DA45E0" w:rsidP="00FF32E3">
      <w:pPr>
        <w:pStyle w:val="33"/>
        <w:numPr>
          <w:ilvl w:val="0"/>
          <w:numId w:val="6"/>
        </w:numPr>
        <w:ind w:left="0" w:hanging="11"/>
      </w:pPr>
      <w:r>
        <w:rPr>
          <w:rStyle w:val="af9"/>
        </w:rPr>
        <w:t xml:space="preserve">Тип, Номер, </w:t>
      </w:r>
      <w:r w:rsidR="007C1284">
        <w:rPr>
          <w:rStyle w:val="af9"/>
        </w:rPr>
        <w:t xml:space="preserve">Дата заключения контракта </w:t>
      </w:r>
      <w:r w:rsidR="007C1284">
        <w:t xml:space="preserve">– </w:t>
      </w:r>
      <w:r>
        <w:t>реквизиты контракта</w:t>
      </w:r>
      <w:r w:rsidR="007C1284">
        <w:t>;</w:t>
      </w:r>
    </w:p>
    <w:p w:rsidR="007C1284" w:rsidRDefault="007C1284" w:rsidP="00FF32E3">
      <w:pPr>
        <w:pStyle w:val="33"/>
        <w:numPr>
          <w:ilvl w:val="0"/>
          <w:numId w:val="6"/>
        </w:numPr>
        <w:ind w:left="0" w:hanging="11"/>
      </w:pPr>
      <w:r>
        <w:rPr>
          <w:rStyle w:val="af9"/>
        </w:rPr>
        <w:t xml:space="preserve">Дата прекращения контракта </w:t>
      </w:r>
      <w:r>
        <w:t>– дата прекращения действия контракта,</w:t>
      </w:r>
      <w:r w:rsidR="0028547E">
        <w:t xml:space="preserve"> </w:t>
      </w:r>
      <w:r>
        <w:t>не может быть меньше даты заключения контракта;</w:t>
      </w:r>
    </w:p>
    <w:p w:rsidR="007C1284" w:rsidRDefault="007C1284" w:rsidP="00FF32E3">
      <w:pPr>
        <w:pStyle w:val="33"/>
        <w:numPr>
          <w:ilvl w:val="0"/>
          <w:numId w:val="6"/>
        </w:numPr>
        <w:ind w:left="0" w:hanging="11"/>
      </w:pPr>
      <w:r>
        <w:rPr>
          <w:rStyle w:val="af9"/>
        </w:rPr>
        <w:t xml:space="preserve">Основание прекращения </w:t>
      </w:r>
      <w:r>
        <w:t>– основание для</w:t>
      </w:r>
      <w:r w:rsidR="00DA45E0">
        <w:t xml:space="preserve"> прекращения действия контракта;</w:t>
      </w:r>
    </w:p>
    <w:p w:rsidR="00DA45E0" w:rsidRDefault="00DA45E0" w:rsidP="00FF32E3">
      <w:pPr>
        <w:pStyle w:val="33"/>
        <w:numPr>
          <w:ilvl w:val="0"/>
          <w:numId w:val="6"/>
        </w:numPr>
        <w:ind w:left="0" w:hanging="11"/>
      </w:pPr>
      <w:r>
        <w:rPr>
          <w:rStyle w:val="af9"/>
        </w:rPr>
        <w:t xml:space="preserve">Приказ </w:t>
      </w:r>
      <w:r>
        <w:t>– реквизиты приказа (значения параметров вводятся вручную, при отработке приказов не заполняются).</w:t>
      </w:r>
    </w:p>
    <w:p w:rsidR="007C1284" w:rsidRDefault="007C1284" w:rsidP="007C1284">
      <w:pPr>
        <w:pStyle w:val="12"/>
      </w:pPr>
      <w:r w:rsidRPr="00FA4E64">
        <w:t xml:space="preserve">После заполнения полей следует нажать кнопку </w:t>
      </w:r>
      <w:r>
        <w:rPr>
          <w:rStyle w:val="af8"/>
        </w:rPr>
        <w:t>OK</w:t>
      </w:r>
      <w:r w:rsidRPr="00FA4E64">
        <w:t>.</w:t>
      </w:r>
    </w:p>
    <w:p w:rsidR="003B0890" w:rsidRPr="00BE0342" w:rsidRDefault="003B0890" w:rsidP="007C1284">
      <w:pPr>
        <w:pStyle w:val="12"/>
      </w:pPr>
      <w:r w:rsidRPr="003B0890">
        <w:t>В группе полей "Номер контракта" размещены также поля для Номера и Даты Дополнительного соглашения к контракту. Указанные поля доступны при вызове действия "</w:t>
      </w:r>
      <w:r w:rsidRPr="003B0890">
        <w:rPr>
          <w:b/>
        </w:rPr>
        <w:t>Добавить дополнительное соглашение</w:t>
      </w:r>
      <w:r w:rsidRPr="003B0890">
        <w:t>"</w:t>
      </w:r>
      <w:r>
        <w:t>.</w:t>
      </w:r>
    </w:p>
    <w:p w:rsidR="00E45679" w:rsidRPr="00591468" w:rsidRDefault="00E45679" w:rsidP="00E45679">
      <w:pPr>
        <w:pStyle w:val="33"/>
        <w:rPr>
          <w:b/>
        </w:rPr>
      </w:pPr>
      <w:r w:rsidRPr="00591468">
        <w:rPr>
          <w:b/>
        </w:rPr>
        <w:t>Обратите внимание!!!</w:t>
      </w:r>
    </w:p>
    <w:p w:rsidR="00E45679" w:rsidRPr="00591468" w:rsidRDefault="00E45679" w:rsidP="00E45679">
      <w:pPr>
        <w:pStyle w:val="33"/>
      </w:pPr>
      <w:r w:rsidRPr="00591468">
        <w:t xml:space="preserve">При выводе информации в печатные формы в приоритете табельный номер, проставленный в Контракте, если в Контракте Табельный номер не указан, то берется табельный номер, заполненный у Сотрудника. </w:t>
      </w:r>
    </w:p>
    <w:p w:rsidR="00E45679" w:rsidRDefault="00E45679" w:rsidP="00E45679">
      <w:pPr>
        <w:pStyle w:val="33"/>
      </w:pPr>
      <w:r w:rsidRPr="00591468">
        <w:t xml:space="preserve">Есть возможность массово удалить табельные номера из контрактов сотрудников. Для этого разработана пользовательская процедура "Удаление табельных номеров из контрактов сотрудников". Процедура </w:t>
      </w:r>
      <w:r w:rsidRPr="00591468">
        <w:lastRenderedPageBreak/>
        <w:t>запускается из раздела «Учет/Штат», работает по выделенным записям. По каждому выделенному исполнению анализируется параметр «Контракт»: если параметр «Контракт» заполнен и в контракте заполнен параметр "Табельный номер", то в указанном контракте параметр «Табельный номер» будет очищен. Перед зап</w:t>
      </w:r>
      <w:r>
        <w:t>уском процедуры будет выведено окно с запросом на подтверждение выполнения:</w:t>
      </w:r>
    </w:p>
    <w:p w:rsidR="00E45679" w:rsidRPr="00E45679" w:rsidRDefault="00E45679" w:rsidP="00E45679">
      <w:pPr>
        <w:pStyle w:val="12"/>
        <w:jc w:val="center"/>
      </w:pPr>
      <w:r>
        <w:rPr>
          <w:noProof/>
          <w:lang w:eastAsia="ru-RU"/>
        </w:rPr>
        <w:drawing>
          <wp:inline distT="0" distB="0" distL="0" distR="0">
            <wp:extent cx="3930650" cy="1365885"/>
            <wp:effectExtent l="19050" t="0" r="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srcRect/>
                    <a:stretch>
                      <a:fillRect/>
                    </a:stretch>
                  </pic:blipFill>
                  <pic:spPr bwMode="auto">
                    <a:xfrm>
                      <a:off x="0" y="0"/>
                      <a:ext cx="3930650" cy="1365885"/>
                    </a:xfrm>
                    <a:prstGeom prst="rect">
                      <a:avLst/>
                    </a:prstGeom>
                    <a:noFill/>
                    <a:ln w="9525">
                      <a:noFill/>
                      <a:miter lim="800000"/>
                      <a:headEnd/>
                      <a:tailEnd/>
                    </a:ln>
                  </pic:spPr>
                </pic:pic>
              </a:graphicData>
            </a:graphic>
          </wp:inline>
        </w:drawing>
      </w:r>
    </w:p>
    <w:p w:rsidR="00DA45E0" w:rsidRDefault="00453B99" w:rsidP="007C1284">
      <w:pPr>
        <w:pStyle w:val="12"/>
      </w:pPr>
      <w:r>
        <w:t>Также в С</w:t>
      </w:r>
      <w:r w:rsidR="00DA45E0">
        <w:t xml:space="preserve">истеме доступен раздел </w:t>
      </w:r>
      <w:hyperlink w:anchor="_Журнал_контрактов" w:history="1">
        <w:r w:rsidR="00843BE8" w:rsidRPr="00843BE8">
          <w:rPr>
            <w:rStyle w:val="af2"/>
          </w:rPr>
          <w:t>Журнал контрактов</w:t>
        </w:r>
      </w:hyperlink>
      <w:r w:rsidR="00843BE8">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rsidR="00A33FF8">
        <w:t xml:space="preserve"> / </w:t>
      </w:r>
      <w:r>
        <w:rPr>
          <w:rStyle w:val="af7"/>
        </w:rPr>
        <w:t>Адреса</w:t>
      </w:r>
      <w:r>
        <w:t xml:space="preserve">. </w:t>
      </w:r>
      <w:bookmarkStart w:id="127" w:name="_Ref271597118"/>
      <w:bookmarkStart w:id="128" w:name="_Ref271597419"/>
      <w:bookmarkStart w:id="129" w:name="_Toc311087530"/>
    </w:p>
    <w:p w:rsidR="0097626E" w:rsidRPr="00060771" w:rsidRDefault="0097626E" w:rsidP="0097626E">
      <w:pPr>
        <w:pStyle w:val="8"/>
      </w:pPr>
      <w:r w:rsidRPr="00060771">
        <w:t>Добавление адреса</w:t>
      </w:r>
      <w:bookmarkEnd w:id="127"/>
      <w:bookmarkEnd w:id="128"/>
      <w:bookmarkEnd w:id="129"/>
      <w:r>
        <w:t xml:space="preserve"> сотрудника</w:t>
      </w:r>
    </w:p>
    <w:p w:rsidR="003B0890" w:rsidRDefault="0097626E" w:rsidP="003B0890">
      <w:pPr>
        <w:pStyle w:val="12"/>
      </w:pPr>
      <w:r>
        <w:t>Для добавления адреса следует в контекстном меню окна «Адреса» выбрать пункт </w:t>
      </w:r>
      <w:r w:rsidRPr="00060771">
        <w:rPr>
          <w:rStyle w:val="af7"/>
        </w:rPr>
        <w:t>Добавить</w:t>
      </w:r>
      <w:r>
        <w:t>. В открывшемся окне указать следующую информацию</w:t>
      </w:r>
      <w:r w:rsidR="00064E97">
        <w:t xml:space="preserve"> на вкладке «ФИАС» </w:t>
      </w:r>
      <w:r w:rsidR="00064E97" w:rsidRPr="00064E97">
        <w:t>поочередным выбором значений из словарей. При выборе обращайте внимание на колонку «Статус актуальности», выбор значений следует делать только с признаком «Актуальный»</w:t>
      </w:r>
      <w:r w:rsidR="003B0890">
        <w:t>.</w:t>
      </w:r>
    </w:p>
    <w:p w:rsidR="003B0890" w:rsidRPr="003B0890" w:rsidRDefault="003B0890" w:rsidP="003B0890">
      <w:pPr>
        <w:pStyle w:val="12"/>
        <w:rPr>
          <w:b/>
        </w:rPr>
      </w:pPr>
      <w:r w:rsidRPr="003B0890">
        <w:rPr>
          <w:b/>
        </w:rPr>
        <w:t>Закладка «ФИАС»:</w:t>
      </w:r>
    </w:p>
    <w:p w:rsidR="003B0890" w:rsidRDefault="003B0890" w:rsidP="003B0890">
      <w:pPr>
        <w:pStyle w:val="12"/>
      </w:pPr>
      <w:r>
        <w:t xml:space="preserve">Закладка предназначена для указания непосредственно адреса сотрудника. При заполнении полей используются раскрывающиеся словари с данными по ГАР. </w:t>
      </w:r>
      <w:r w:rsidRPr="003B0890">
        <w:rPr>
          <w:b/>
        </w:rPr>
        <w:t>Внимание!</w:t>
      </w:r>
      <w:r>
        <w:t xml:space="preserve"> В данные поля </w:t>
      </w:r>
      <w:r w:rsidRPr="003B0890">
        <w:rPr>
          <w:b/>
        </w:rPr>
        <w:t>НЕЛЬЗЯ</w:t>
      </w:r>
      <w:r>
        <w:t xml:space="preserve"> вводить значения вручную, за исключением полей </w:t>
      </w:r>
      <w:r w:rsidRPr="003B0890">
        <w:rPr>
          <w:rStyle w:val="af9"/>
          <w:rFonts w:eastAsiaTheme="minorEastAsia"/>
          <w:lang w:eastAsia="ru-RU"/>
        </w:rPr>
        <w:t>Офис/Квартира</w:t>
      </w:r>
      <w:r>
        <w:t>.</w:t>
      </w:r>
    </w:p>
    <w:p w:rsidR="0097626E" w:rsidRDefault="003B0890" w:rsidP="003B0890">
      <w:pPr>
        <w:pStyle w:val="12"/>
        <w:jc w:val="center"/>
      </w:pPr>
      <w:r w:rsidRPr="003B0890">
        <w:rPr>
          <w:noProof/>
          <w:lang w:eastAsia="ru-RU"/>
        </w:rPr>
        <w:drawing>
          <wp:inline distT="0" distB="0" distL="0" distR="0">
            <wp:extent cx="3331358" cy="3689524"/>
            <wp:effectExtent l="19050" t="0" r="2392" b="0"/>
            <wp:docPr id="5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srcRect/>
                    <a:stretch>
                      <a:fillRect/>
                    </a:stretch>
                  </pic:blipFill>
                  <pic:spPr bwMode="auto">
                    <a:xfrm>
                      <a:off x="0" y="0"/>
                      <a:ext cx="3331358" cy="3689524"/>
                    </a:xfrm>
                    <a:prstGeom prst="rect">
                      <a:avLst/>
                    </a:prstGeom>
                    <a:noFill/>
                    <a:ln w="9525">
                      <a:noFill/>
                      <a:miter lim="800000"/>
                      <a:headEnd/>
                      <a:tailEnd/>
                    </a:ln>
                  </pic:spPr>
                </pic:pic>
              </a:graphicData>
            </a:graphic>
          </wp:inline>
        </w:drawing>
      </w:r>
    </w:p>
    <w:p w:rsidR="00E45679" w:rsidRPr="00E45679" w:rsidRDefault="00E45679" w:rsidP="00E45679">
      <w:pPr>
        <w:jc w:val="center"/>
        <w:rPr>
          <w:lang w:val="en-US" w:bidi="en-US"/>
        </w:rPr>
      </w:pPr>
      <w:r w:rsidRPr="00E45679">
        <w:rPr>
          <w:noProof/>
          <w:lang w:eastAsia="ru-RU"/>
        </w:rPr>
        <w:lastRenderedPageBreak/>
        <w:drawing>
          <wp:inline distT="0" distB="0" distL="0" distR="0">
            <wp:extent cx="5025080" cy="2532990"/>
            <wp:effectExtent l="19050" t="0" r="4120" b="0"/>
            <wp:docPr id="1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cstate="print"/>
                    <a:srcRect/>
                    <a:stretch>
                      <a:fillRect/>
                    </a:stretch>
                  </pic:blipFill>
                  <pic:spPr bwMode="auto">
                    <a:xfrm>
                      <a:off x="0" y="0"/>
                      <a:ext cx="5024736" cy="2532817"/>
                    </a:xfrm>
                    <a:prstGeom prst="rect">
                      <a:avLst/>
                    </a:prstGeom>
                    <a:noFill/>
                    <a:ln w="9525">
                      <a:noFill/>
                      <a:miter lim="800000"/>
                      <a:headEnd/>
                      <a:tailEnd/>
                    </a:ln>
                  </pic:spPr>
                </pic:pic>
              </a:graphicData>
            </a:graphic>
          </wp:inline>
        </w:drawing>
      </w:r>
    </w:p>
    <w:p w:rsidR="00E45679" w:rsidRDefault="00E45679" w:rsidP="00E45679">
      <w:pPr>
        <w:pStyle w:val="a4"/>
        <w:framePr w:wrap="around"/>
      </w:pPr>
      <w:r w:rsidRPr="00557DEA">
        <w:rPr>
          <w:b/>
          <w:i/>
          <w:sz w:val="28"/>
          <w:szCs w:val="28"/>
        </w:rPr>
        <w:t>Внимание!</w:t>
      </w:r>
      <w:r>
        <w:t xml:space="preserve"> На вкладке «Адрес» никакие данные вводить не нужно!!!</w:t>
      </w:r>
    </w:p>
    <w:p w:rsidR="00E45679" w:rsidRDefault="00E45679" w:rsidP="0097626E">
      <w:pPr>
        <w:rPr>
          <w:b/>
          <w:i/>
          <w:lang w:eastAsia="ru-RU"/>
        </w:rPr>
      </w:pPr>
    </w:p>
    <w:p w:rsidR="00E45679" w:rsidRDefault="00E45679" w:rsidP="0097626E">
      <w:pPr>
        <w:rPr>
          <w:b/>
          <w:i/>
          <w:lang w:eastAsia="ru-RU"/>
        </w:rPr>
      </w:pPr>
    </w:p>
    <w:p w:rsidR="0097626E" w:rsidRDefault="0097626E" w:rsidP="0097626E">
      <w:pPr>
        <w:keepNext/>
        <w:rPr>
          <w:b/>
          <w:i/>
          <w:lang w:eastAsia="ru-RU"/>
        </w:rPr>
      </w:pPr>
      <w:r>
        <w:rPr>
          <w:b/>
          <w:i/>
          <w:lang w:eastAsia="ru-RU"/>
        </w:rPr>
        <w:t>Закладка «Дополнительно»:</w:t>
      </w:r>
    </w:p>
    <w:p w:rsidR="003B0890" w:rsidRDefault="003B0890" w:rsidP="003B0890">
      <w:pPr>
        <w:keepNext/>
        <w:jc w:val="center"/>
        <w:rPr>
          <w:b/>
          <w:i/>
          <w:lang w:eastAsia="ru-RU"/>
        </w:rPr>
      </w:pPr>
      <w:r>
        <w:rPr>
          <w:noProof/>
          <w:lang w:eastAsia="ru-RU"/>
        </w:rPr>
        <w:drawing>
          <wp:inline distT="0" distB="0" distL="0" distR="0">
            <wp:extent cx="3850566" cy="3714596"/>
            <wp:effectExtent l="19050" t="0" r="0" b="0"/>
            <wp:docPr id="5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7" cstate="print"/>
                    <a:srcRect/>
                    <a:stretch>
                      <a:fillRect/>
                    </a:stretch>
                  </pic:blipFill>
                  <pic:spPr bwMode="auto">
                    <a:xfrm>
                      <a:off x="0" y="0"/>
                      <a:ext cx="3853088" cy="3717029"/>
                    </a:xfrm>
                    <a:prstGeom prst="rect">
                      <a:avLst/>
                    </a:prstGeom>
                    <a:noFill/>
                    <a:ln w="9525">
                      <a:noFill/>
                      <a:miter lim="800000"/>
                      <a:headEnd/>
                      <a:tailEnd/>
                    </a:ln>
                  </pic:spPr>
                </pic:pic>
              </a:graphicData>
            </a:graphic>
          </wp:inline>
        </w:drawing>
      </w:r>
    </w:p>
    <w:p w:rsidR="0097626E" w:rsidRDefault="0097626E" w:rsidP="008B1A94">
      <w:pPr>
        <w:pStyle w:val="33"/>
        <w:numPr>
          <w:ilvl w:val="0"/>
          <w:numId w:val="21"/>
        </w:numPr>
        <w:ind w:left="0" w:firstLine="0"/>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00627D45">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lastRenderedPageBreak/>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8B1A94">
      <w:pPr>
        <w:pStyle w:val="33"/>
        <w:numPr>
          <w:ilvl w:val="0"/>
          <w:numId w:val="20"/>
        </w:numPr>
        <w:ind w:left="0" w:firstLine="0"/>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8B1A94">
      <w:pPr>
        <w:pStyle w:val="33"/>
        <w:numPr>
          <w:ilvl w:val="0"/>
          <w:numId w:val="20"/>
        </w:numPr>
        <w:ind w:left="0" w:firstLine="0"/>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E149D8" w:rsidRDefault="00E149D8" w:rsidP="00E149D8">
      <w:pPr>
        <w:pStyle w:val="8"/>
      </w:pPr>
      <w:r>
        <w:t>Инициализация адреса ФИАС</w:t>
      </w:r>
    </w:p>
    <w:p w:rsidR="004A17D5" w:rsidRDefault="00E149D8" w:rsidP="004A17D5">
      <w:pPr>
        <w:pStyle w:val="12"/>
      </w:pPr>
      <w:r w:rsidRPr="00E149D8">
        <w:t xml:space="preserve">Если у сотрудника уже введен адрес по данным словаря «Географические понятия», то существует возможность автоматического заполнения адреса на вкладке ФИАС. Для этого нужно зайти в раздел </w:t>
      </w:r>
      <w:r w:rsidRPr="00A33FF8">
        <w:rPr>
          <w:b/>
          <w:i/>
        </w:rPr>
        <w:t>Словари / Контрагенты</w:t>
      </w:r>
      <w:r w:rsidRPr="00E149D8">
        <w:t>, в каталоге своего учреждения выделить галками всех контрагентов и вызвать пункт контекстного меню Расширения / Пользовательские процедуры</w:t>
      </w:r>
      <w:r>
        <w:t>:</w:t>
      </w:r>
    </w:p>
    <w:p w:rsidR="00E149D8" w:rsidRDefault="00E149D8" w:rsidP="00CA5038">
      <w:pPr>
        <w:pStyle w:val="12"/>
        <w:ind w:firstLine="0"/>
        <w:jc w:val="center"/>
      </w:pPr>
      <w:r>
        <w:rPr>
          <w:noProof/>
          <w:lang w:eastAsia="ru-RU"/>
        </w:rPr>
        <w:drawing>
          <wp:inline distT="0" distB="0" distL="0" distR="0">
            <wp:extent cx="4511798" cy="4120848"/>
            <wp:effectExtent l="19050" t="0" r="3052" b="0"/>
            <wp:docPr id="5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8" cstate="print"/>
                    <a:srcRect/>
                    <a:stretch>
                      <a:fillRect/>
                    </a:stretch>
                  </pic:blipFill>
                  <pic:spPr bwMode="auto">
                    <a:xfrm>
                      <a:off x="0" y="0"/>
                      <a:ext cx="4509494" cy="4118744"/>
                    </a:xfrm>
                    <a:prstGeom prst="rect">
                      <a:avLst/>
                    </a:prstGeom>
                    <a:noFill/>
                    <a:ln w="9525">
                      <a:noFill/>
                      <a:miter lim="800000"/>
                      <a:headEnd/>
                      <a:tailEnd/>
                    </a:ln>
                  </pic:spPr>
                </pic:pic>
              </a:graphicData>
            </a:graphic>
          </wp:inline>
        </w:drawing>
      </w:r>
    </w:p>
    <w:p w:rsidR="00E149D8" w:rsidRDefault="00E149D8" w:rsidP="00E149D8">
      <w:pPr>
        <w:pStyle w:val="12"/>
      </w:pPr>
      <w:r w:rsidRPr="00E149D8">
        <w:t>Из списка выбрать процедуру «Инициализация кодов ФИАС в адресах». Заполнить параметры процедуры:</w:t>
      </w:r>
    </w:p>
    <w:p w:rsidR="00E149D8" w:rsidRDefault="00E149D8" w:rsidP="00CA5038">
      <w:pPr>
        <w:pStyle w:val="12"/>
        <w:ind w:firstLine="0"/>
        <w:jc w:val="center"/>
      </w:pPr>
      <w:r>
        <w:rPr>
          <w:noProof/>
          <w:lang w:eastAsia="ru-RU"/>
        </w:rPr>
        <w:lastRenderedPageBreak/>
        <w:drawing>
          <wp:inline distT="0" distB="0" distL="0" distR="0">
            <wp:extent cx="4022858" cy="2148571"/>
            <wp:effectExtent l="19050" t="0" r="0" b="0"/>
            <wp:docPr id="59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9" cstate="print"/>
                    <a:srcRect/>
                    <a:stretch>
                      <a:fillRect/>
                    </a:stretch>
                  </pic:blipFill>
                  <pic:spPr bwMode="auto">
                    <a:xfrm>
                      <a:off x="0" y="0"/>
                      <a:ext cx="4022858" cy="2148571"/>
                    </a:xfrm>
                    <a:prstGeom prst="rect">
                      <a:avLst/>
                    </a:prstGeom>
                    <a:noFill/>
                    <a:ln w="9525">
                      <a:noFill/>
                      <a:miter lim="800000"/>
                      <a:headEnd/>
                      <a:tailEnd/>
                    </a:ln>
                  </pic:spPr>
                </pic:pic>
              </a:graphicData>
            </a:graphic>
          </wp:inline>
        </w:drawing>
      </w:r>
    </w:p>
    <w:p w:rsidR="00E149D8" w:rsidRDefault="00E149D8" w:rsidP="007A06DE">
      <w:pPr>
        <w:pStyle w:val="12"/>
        <w:numPr>
          <w:ilvl w:val="0"/>
          <w:numId w:val="88"/>
        </w:numPr>
      </w:pPr>
      <w:r>
        <w:rPr>
          <w:rStyle w:val="af9"/>
        </w:rPr>
        <w:t>В основном адресе</w:t>
      </w:r>
      <w:r>
        <w:rPr>
          <w:lang w:eastAsia="ru-RU"/>
        </w:rPr>
        <w:t xml:space="preserve"> – </w:t>
      </w:r>
      <w:r w:rsidRPr="00E149D8">
        <w:rPr>
          <w:lang w:eastAsia="ru-RU"/>
        </w:rPr>
        <w:t>установить чекер, если нужно проинициализировать адрес ФИАС с признаком «Основной»</w:t>
      </w:r>
      <w:r>
        <w:rPr>
          <w:lang w:eastAsia="ru-RU"/>
        </w:rPr>
        <w:t>;</w:t>
      </w:r>
    </w:p>
    <w:p w:rsidR="00E149D8" w:rsidRDefault="00E149D8" w:rsidP="007A06DE">
      <w:pPr>
        <w:pStyle w:val="12"/>
        <w:numPr>
          <w:ilvl w:val="0"/>
          <w:numId w:val="88"/>
        </w:numPr>
      </w:pPr>
      <w:r>
        <w:rPr>
          <w:rStyle w:val="af9"/>
        </w:rPr>
        <w:t>В адресе реального проживания</w:t>
      </w:r>
      <w:r>
        <w:rPr>
          <w:lang w:eastAsia="ru-RU"/>
        </w:rPr>
        <w:t xml:space="preserve"> – </w:t>
      </w:r>
      <w:r w:rsidRPr="00E149D8">
        <w:t>установить чекер, если нужно проинициализировать адрес ФИАС с признаком «Ре</w:t>
      </w:r>
      <w:r>
        <w:t>ального проживания»;</w:t>
      </w:r>
    </w:p>
    <w:p w:rsidR="00E149D8" w:rsidRDefault="00E149D8" w:rsidP="007A06DE">
      <w:pPr>
        <w:pStyle w:val="12"/>
        <w:numPr>
          <w:ilvl w:val="0"/>
          <w:numId w:val="88"/>
        </w:numPr>
      </w:pPr>
      <w:r>
        <w:rPr>
          <w:rStyle w:val="af9"/>
        </w:rPr>
        <w:t>В адресе временной регистрации</w:t>
      </w:r>
      <w:r>
        <w:rPr>
          <w:lang w:eastAsia="ru-RU"/>
        </w:rPr>
        <w:t xml:space="preserve"> – </w:t>
      </w:r>
      <w:r w:rsidRPr="00E149D8">
        <w:t>установить чекер, если нужно проинициализировать адрес ФИАС с пр</w:t>
      </w:r>
      <w:r>
        <w:t>изнаком «Временной регистрации»;</w:t>
      </w:r>
    </w:p>
    <w:p w:rsidR="00E149D8" w:rsidRDefault="00E149D8" w:rsidP="007A06DE">
      <w:pPr>
        <w:pStyle w:val="12"/>
        <w:numPr>
          <w:ilvl w:val="0"/>
          <w:numId w:val="88"/>
        </w:numPr>
      </w:pPr>
      <w:r>
        <w:rPr>
          <w:rStyle w:val="af9"/>
        </w:rPr>
        <w:t>В юридическом адресе</w:t>
      </w:r>
      <w:r>
        <w:rPr>
          <w:lang w:eastAsia="ru-RU"/>
        </w:rPr>
        <w:t xml:space="preserve"> – </w:t>
      </w:r>
      <w:r w:rsidRPr="00E149D8">
        <w:t>установить чекер, если нужно проинициализировать адрес</w:t>
      </w:r>
      <w:r>
        <w:t xml:space="preserve"> ФИАС с признаком «Юридический»;</w:t>
      </w:r>
    </w:p>
    <w:p w:rsidR="00E149D8" w:rsidRDefault="00E149D8" w:rsidP="007A06DE">
      <w:pPr>
        <w:pStyle w:val="12"/>
        <w:numPr>
          <w:ilvl w:val="0"/>
          <w:numId w:val="88"/>
        </w:numPr>
      </w:pPr>
      <w:r>
        <w:rPr>
          <w:rStyle w:val="af9"/>
        </w:rPr>
        <w:t>В адресе почтового перевода</w:t>
      </w:r>
      <w:r>
        <w:rPr>
          <w:lang w:eastAsia="ru-RU"/>
        </w:rPr>
        <w:t xml:space="preserve"> – </w:t>
      </w:r>
      <w:r w:rsidRPr="00E149D8">
        <w:t>установить чекер, если нужно проинициализировать адрес ФИАС с</w:t>
      </w:r>
      <w:r>
        <w:t xml:space="preserve"> признаком «Почтового перевода»;</w:t>
      </w:r>
    </w:p>
    <w:p w:rsidR="00E149D8" w:rsidRDefault="00E149D8" w:rsidP="007A06DE">
      <w:pPr>
        <w:pStyle w:val="12"/>
        <w:numPr>
          <w:ilvl w:val="0"/>
          <w:numId w:val="88"/>
        </w:numPr>
      </w:pPr>
      <w:r>
        <w:rPr>
          <w:rStyle w:val="af9"/>
        </w:rPr>
        <w:t>В адресе рождения</w:t>
      </w:r>
      <w:r>
        <w:rPr>
          <w:lang w:eastAsia="ru-RU"/>
        </w:rPr>
        <w:t xml:space="preserve"> – </w:t>
      </w:r>
      <w:r w:rsidRPr="00E149D8">
        <w:t>установить чекер, если нужно проинициализировать ад</w:t>
      </w:r>
      <w:r>
        <w:t>рес ФИАС с признаком «Рождения»;</w:t>
      </w:r>
    </w:p>
    <w:p w:rsidR="00E149D8" w:rsidRDefault="00E149D8" w:rsidP="007A06DE">
      <w:pPr>
        <w:pStyle w:val="12"/>
        <w:numPr>
          <w:ilvl w:val="0"/>
          <w:numId w:val="88"/>
        </w:numPr>
      </w:pPr>
      <w:r>
        <w:rPr>
          <w:rStyle w:val="af9"/>
        </w:rPr>
        <w:t>В адресе без типа</w:t>
      </w:r>
      <w:r>
        <w:rPr>
          <w:lang w:eastAsia="ru-RU"/>
        </w:rPr>
        <w:t xml:space="preserve"> – </w:t>
      </w:r>
      <w:r w:rsidRPr="00E149D8">
        <w:t>установить чекер, если нужно проинициализировать адрес ФИАС без признаков</w:t>
      </w:r>
      <w:r>
        <w:t>;</w:t>
      </w:r>
    </w:p>
    <w:p w:rsidR="00E149D8" w:rsidRDefault="00E149D8" w:rsidP="007A06DE">
      <w:pPr>
        <w:pStyle w:val="12"/>
        <w:numPr>
          <w:ilvl w:val="0"/>
          <w:numId w:val="88"/>
        </w:numPr>
      </w:pPr>
      <w:r>
        <w:rPr>
          <w:rStyle w:val="af9"/>
        </w:rPr>
        <w:t>В адресах, действующих на периоде с</w:t>
      </w:r>
      <w:r>
        <w:rPr>
          <w:lang w:eastAsia="ru-RU"/>
        </w:rPr>
        <w:t xml:space="preserve"> – </w:t>
      </w:r>
      <w:r w:rsidRPr="00E149D8">
        <w:t>выставить дату 01.01.2021</w:t>
      </w:r>
      <w:r>
        <w:t>;</w:t>
      </w:r>
    </w:p>
    <w:p w:rsidR="00E149D8" w:rsidRDefault="00E149D8" w:rsidP="007A06DE">
      <w:pPr>
        <w:pStyle w:val="12"/>
        <w:numPr>
          <w:ilvl w:val="0"/>
          <w:numId w:val="88"/>
        </w:numPr>
      </w:pPr>
      <w:r>
        <w:rPr>
          <w:rStyle w:val="af9"/>
        </w:rPr>
        <w:t>В адресах, действующих на периоде по</w:t>
      </w:r>
      <w:r>
        <w:rPr>
          <w:lang w:eastAsia="ru-RU"/>
        </w:rPr>
        <w:t xml:space="preserve"> – </w:t>
      </w:r>
      <w:r w:rsidRPr="00E149D8">
        <w:t>необязательный параметр, при установке даты проверяется параметр Адреса «Дата регистрации по».</w:t>
      </w:r>
    </w:p>
    <w:p w:rsidR="00E149D8" w:rsidRPr="004A17D5" w:rsidRDefault="00E149D8" w:rsidP="00E149D8">
      <w:pPr>
        <w:pStyle w:val="12"/>
        <w:jc w:val="center"/>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rsidR="00A33FF8">
        <w:t xml:space="preserve"> / </w:t>
      </w:r>
      <w:r w:rsidRPr="005D302E">
        <w:rPr>
          <w:rStyle w:val="af7"/>
        </w:rPr>
        <w:t>Персональные документы</w:t>
      </w:r>
      <w:r>
        <w:t xml:space="preserve">. </w:t>
      </w:r>
    </w:p>
    <w:p w:rsidR="0097626E" w:rsidRPr="00376A1D" w:rsidRDefault="0097626E" w:rsidP="0097626E">
      <w:pPr>
        <w:pStyle w:val="8"/>
      </w:pPr>
      <w:bookmarkStart w:id="130" w:name="_Ref273916935"/>
      <w:bookmarkStart w:id="131" w:name="_Toc311087631"/>
      <w:r w:rsidRPr="00376A1D">
        <w:t>Добавление персонального документа</w:t>
      </w:r>
      <w:bookmarkEnd w:id="130"/>
      <w:bookmarkEnd w:id="131"/>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 </w:t>
      </w:r>
      <w:r w:rsidRPr="00376A1D">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506950" cy="2659894"/>
            <wp:effectExtent l="19050" t="0" r="7650"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130" cstate="print"/>
                    <a:srcRect/>
                    <a:stretch>
                      <a:fillRect/>
                    </a:stretch>
                  </pic:blipFill>
                  <pic:spPr bwMode="auto">
                    <a:xfrm>
                      <a:off x="0" y="0"/>
                      <a:ext cx="2506950" cy="2659894"/>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«Персональный документ»:</w:t>
      </w:r>
    </w:p>
    <w:p w:rsidR="0097626E" w:rsidRPr="007C1284" w:rsidRDefault="0097626E" w:rsidP="008B1A94">
      <w:pPr>
        <w:pStyle w:val="33"/>
        <w:numPr>
          <w:ilvl w:val="0"/>
          <w:numId w:val="22"/>
        </w:numPr>
        <w:ind w:left="0" w:firstLine="0"/>
        <w:rPr>
          <w:lang w:bidi="en-US"/>
        </w:rPr>
      </w:pPr>
      <w:r w:rsidRPr="007C1284">
        <w:rPr>
          <w:rStyle w:val="af9"/>
        </w:rPr>
        <w:t>Мнемокод</w:t>
      </w:r>
      <w:r w:rsidRPr="007C1284">
        <w:rPr>
          <w:lang w:bidi="en-US"/>
        </w:rPr>
        <w:t xml:space="preserve"> – </w:t>
      </w:r>
      <w:r w:rsidRPr="007C1284">
        <w:t xml:space="preserve">тип документа, удостоверяющего личность. </w:t>
      </w:r>
      <w:r w:rsidRPr="007C1284">
        <w:rPr>
          <w:lang w:bidi="en-US"/>
        </w:rPr>
        <w:t>Значение выбирается из раскрывающегося словаря «Типы персональных документов»;</w:t>
      </w:r>
    </w:p>
    <w:p w:rsidR="0097626E" w:rsidRPr="007C1284" w:rsidRDefault="0097626E" w:rsidP="008B1A94">
      <w:pPr>
        <w:pStyle w:val="33"/>
        <w:numPr>
          <w:ilvl w:val="0"/>
          <w:numId w:val="22"/>
        </w:numPr>
        <w:ind w:left="0" w:firstLine="0"/>
        <w:rPr>
          <w:lang w:bidi="en-US"/>
        </w:rPr>
      </w:pPr>
      <w:r w:rsidRPr="007C1284">
        <w:rPr>
          <w:rStyle w:val="af9"/>
        </w:rPr>
        <w:t xml:space="preserve">Наименование </w:t>
      </w:r>
      <w:r w:rsidRPr="007C1284">
        <w:rPr>
          <w:lang w:bidi="en-US"/>
        </w:rPr>
        <w:t>– заполняется автоматически, для редактирования недоступно;</w:t>
      </w:r>
    </w:p>
    <w:p w:rsidR="0097626E" w:rsidRPr="007C1284" w:rsidRDefault="0097626E" w:rsidP="008B1A94">
      <w:pPr>
        <w:pStyle w:val="33"/>
        <w:numPr>
          <w:ilvl w:val="0"/>
          <w:numId w:val="22"/>
        </w:numPr>
        <w:ind w:left="0" w:firstLine="0"/>
        <w:rPr>
          <w:lang w:bidi="en-US"/>
        </w:rPr>
      </w:pPr>
      <w:r w:rsidRPr="007C1284">
        <w:rPr>
          <w:rStyle w:val="af9"/>
        </w:rPr>
        <w:t xml:space="preserve">Серия/Номер </w:t>
      </w:r>
      <w:r w:rsidRPr="007C1284">
        <w:rPr>
          <w:lang w:bidi="en-US"/>
        </w:rPr>
        <w:t xml:space="preserve">– </w:t>
      </w:r>
      <w:r w:rsidRPr="007C1284">
        <w:t>серия, номер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Дата выдачи </w:t>
      </w:r>
      <w:r w:rsidRPr="007C1284">
        <w:rPr>
          <w:lang w:bidi="en-US"/>
        </w:rPr>
        <w:t xml:space="preserve">– </w:t>
      </w:r>
      <w:r w:rsidRPr="007C1284">
        <w:t>дата выдачи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Кем выдан </w:t>
      </w:r>
      <w:r w:rsidRPr="007C1284">
        <w:rPr>
          <w:lang w:bidi="en-US"/>
        </w:rPr>
        <w:t xml:space="preserve">– </w:t>
      </w:r>
      <w:r w:rsidRPr="007C1284">
        <w:t>кем выдан персональный документ;</w:t>
      </w:r>
    </w:p>
    <w:p w:rsidR="0097626E" w:rsidRPr="00347EA6" w:rsidRDefault="0097626E" w:rsidP="008B1A94">
      <w:pPr>
        <w:pStyle w:val="33"/>
        <w:numPr>
          <w:ilvl w:val="0"/>
          <w:numId w:val="22"/>
        </w:numPr>
        <w:ind w:left="0" w:firstLine="0"/>
        <w:rPr>
          <w:lang w:bidi="en-US"/>
        </w:rPr>
      </w:pPr>
      <w:r w:rsidRPr="007C1284">
        <w:rPr>
          <w:rStyle w:val="af9"/>
        </w:rPr>
        <w:t xml:space="preserve">Код подразделения </w:t>
      </w:r>
      <w:r w:rsidRPr="007C1284">
        <w:rPr>
          <w:lang w:bidi="en-US"/>
        </w:rPr>
        <w:t xml:space="preserve">– </w:t>
      </w:r>
      <w:r w:rsidRPr="007C1284">
        <w:t>код подразделения, выдавшего персональный документ.</w:t>
      </w:r>
    </w:p>
    <w:p w:rsidR="0097626E" w:rsidRDefault="0097626E" w:rsidP="0097626E">
      <w:pPr>
        <w:pStyle w:val="34"/>
        <w:keepNext/>
      </w:pPr>
      <w:r>
        <w:rPr>
          <w:noProof/>
          <w:lang w:eastAsia="ru-RU"/>
        </w:rPr>
        <w:drawing>
          <wp:inline distT="0" distB="0" distL="0" distR="0">
            <wp:extent cx="2500300" cy="2653244"/>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131" cstate="print"/>
                    <a:srcRect/>
                    <a:stretch>
                      <a:fillRect/>
                    </a:stretch>
                  </pic:blipFill>
                  <pic:spPr bwMode="auto">
                    <a:xfrm>
                      <a:off x="0" y="0"/>
                      <a:ext cx="2500300" cy="2653244"/>
                    </a:xfrm>
                    <a:prstGeom prst="rect">
                      <a:avLst/>
                    </a:prstGeom>
                    <a:noFill/>
                    <a:ln w="9525">
                      <a:noFill/>
                      <a:miter lim="800000"/>
                      <a:headEnd/>
                      <a:tailEnd/>
                    </a:ln>
                  </pic:spPr>
                </pic:pic>
              </a:graphicData>
            </a:graphic>
          </wp:inline>
        </w:drawing>
      </w:r>
    </w:p>
    <w:p w:rsidR="0097626E" w:rsidRDefault="0097626E" w:rsidP="0097626E">
      <w:pPr>
        <w:rPr>
          <w:b/>
          <w:i/>
          <w:lang w:eastAsia="ru-RU"/>
        </w:rPr>
      </w:pPr>
      <w:r>
        <w:rPr>
          <w:b/>
          <w:i/>
          <w:lang w:eastAsia="ru-RU"/>
        </w:rPr>
        <w:t>Закладка «Дополнительно»:</w:t>
      </w:r>
    </w:p>
    <w:p w:rsidR="0097626E" w:rsidRDefault="0097626E" w:rsidP="008B1A94">
      <w:pPr>
        <w:pStyle w:val="33"/>
        <w:numPr>
          <w:ilvl w:val="0"/>
          <w:numId w:val="23"/>
        </w:numPr>
        <w:ind w:left="0" w:firstLine="0"/>
        <w:rPr>
          <w:lang w:eastAsia="ru-RU"/>
        </w:rPr>
      </w:pPr>
      <w:r w:rsidRPr="00347EA6">
        <w:rPr>
          <w:rStyle w:val="af9"/>
        </w:rPr>
        <w:t>Срок действия</w:t>
      </w:r>
      <w:r>
        <w:rPr>
          <w:lang w:eastAsia="ru-RU"/>
        </w:rPr>
        <w:t xml:space="preserve"> – срок действия документа;</w:t>
      </w:r>
    </w:p>
    <w:p w:rsidR="0097626E" w:rsidRDefault="0097626E" w:rsidP="008B1A94">
      <w:pPr>
        <w:pStyle w:val="33"/>
        <w:numPr>
          <w:ilvl w:val="0"/>
          <w:numId w:val="23"/>
        </w:numPr>
        <w:ind w:left="0" w:firstLine="0"/>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00627D45">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p>
    <w:p w:rsidR="0097626E" w:rsidRDefault="0097626E" w:rsidP="0097626E">
      <w:pPr>
        <w:pStyle w:val="7"/>
      </w:pPr>
      <w:r>
        <w:lastRenderedPageBreak/>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rsidR="00A33FF8">
        <w:t xml:space="preserve"> / </w:t>
      </w:r>
      <w:r>
        <w:rPr>
          <w:rStyle w:val="af7"/>
        </w:rPr>
        <w:t>Взыскания</w:t>
      </w:r>
      <w:r>
        <w:t xml:space="preserve">. </w:t>
      </w:r>
    </w:p>
    <w:p w:rsidR="0097626E" w:rsidRDefault="0097626E" w:rsidP="0097626E">
      <w:pPr>
        <w:pStyle w:val="8"/>
      </w:pPr>
      <w:bookmarkStart w:id="132" w:name="_Toc311087553"/>
      <w:bookmarkStart w:id="133" w:name="_Ref272356741"/>
      <w:r>
        <w:t>Добавление дисциплинарного взыскания</w:t>
      </w:r>
      <w:bookmarkEnd w:id="132"/>
      <w:bookmarkEnd w:id="133"/>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 </w:t>
      </w:r>
      <w:r>
        <w:rPr>
          <w:rStyle w:val="af7"/>
        </w:rPr>
        <w:t>Добавить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132"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«Наложение взыскания»:</w:t>
      </w:r>
    </w:p>
    <w:p w:rsidR="0097626E" w:rsidRDefault="0097626E" w:rsidP="008B1A94">
      <w:pPr>
        <w:pStyle w:val="33"/>
        <w:numPr>
          <w:ilvl w:val="0"/>
          <w:numId w:val="24"/>
        </w:numPr>
        <w:ind w:left="0" w:firstLine="0"/>
      </w:pPr>
      <w:r>
        <w:rPr>
          <w:rStyle w:val="af9"/>
        </w:rPr>
        <w:t xml:space="preserve">Проступок </w:t>
      </w:r>
      <w:r>
        <w:t>– вид проступка, дата и время совершения проступка, описание проступка;</w:t>
      </w:r>
    </w:p>
    <w:p w:rsidR="0097626E" w:rsidRDefault="0097626E" w:rsidP="008B1A94">
      <w:pPr>
        <w:pStyle w:val="33"/>
        <w:numPr>
          <w:ilvl w:val="0"/>
          <w:numId w:val="24"/>
        </w:numPr>
        <w:ind w:left="0" w:firstLine="0"/>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8B1A94">
      <w:pPr>
        <w:pStyle w:val="33"/>
        <w:numPr>
          <w:ilvl w:val="0"/>
          <w:numId w:val="24"/>
        </w:numPr>
        <w:ind w:left="0" w:firstLine="0"/>
      </w:pPr>
      <w:r>
        <w:rPr>
          <w:rStyle w:val="af9"/>
        </w:rPr>
        <w:t xml:space="preserve">Приказ </w:t>
      </w:r>
      <w:r>
        <w:t>– реквизиты документа-основания наложения взыскания</w:t>
      </w:r>
      <w:r w:rsidR="00722BAD">
        <w:t>.</w:t>
      </w:r>
    </w:p>
    <w:p w:rsidR="0097626E" w:rsidRDefault="0097626E" w:rsidP="0097626E">
      <w:pPr>
        <w:pStyle w:val="34"/>
        <w:keepNext/>
      </w:pPr>
      <w:r>
        <w:rPr>
          <w:noProof/>
          <w:lang w:eastAsia="ru-RU"/>
        </w:rPr>
        <w:lastRenderedPageBreak/>
        <w:drawing>
          <wp:inline distT="0" distB="0" distL="0" distR="0">
            <wp:extent cx="2673194" cy="2892634"/>
            <wp:effectExtent l="19050" t="0" r="0"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133" cstate="print"/>
                    <a:srcRect/>
                    <a:stretch>
                      <a:fillRect/>
                    </a:stretch>
                  </pic:blipFill>
                  <pic:spPr bwMode="auto">
                    <a:xfrm>
                      <a:off x="0" y="0"/>
                      <a:ext cx="2673194" cy="2892634"/>
                    </a:xfrm>
                    <a:prstGeom prst="rect">
                      <a:avLst/>
                    </a:prstGeom>
                    <a:noFill/>
                    <a:ln w="9525">
                      <a:noFill/>
                      <a:miter lim="800000"/>
                      <a:headEnd/>
                      <a:tailEnd/>
                    </a:ln>
                  </pic:spPr>
                </pic:pic>
              </a:graphicData>
            </a:graphic>
          </wp:inline>
        </w:drawing>
      </w:r>
    </w:p>
    <w:p w:rsidR="0097626E" w:rsidRDefault="0097626E" w:rsidP="0097626E">
      <w:pPr>
        <w:keepNext/>
        <w:rPr>
          <w:b/>
          <w:i/>
          <w:lang w:eastAsia="ru-RU"/>
        </w:rPr>
      </w:pPr>
      <w:r>
        <w:rPr>
          <w:b/>
          <w:i/>
          <w:lang w:eastAsia="ru-RU"/>
        </w:rPr>
        <w:t>Закладка «Снятие взыскания»:</w:t>
      </w:r>
    </w:p>
    <w:p w:rsidR="0097626E" w:rsidRDefault="0097626E" w:rsidP="008B1A94">
      <w:pPr>
        <w:pStyle w:val="33"/>
        <w:numPr>
          <w:ilvl w:val="0"/>
          <w:numId w:val="25"/>
        </w:numPr>
        <w:ind w:left="0" w:firstLine="0"/>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8B1A94">
      <w:pPr>
        <w:pStyle w:val="33"/>
        <w:numPr>
          <w:ilvl w:val="0"/>
          <w:numId w:val="25"/>
        </w:numPr>
        <w:ind w:left="0" w:firstLine="0"/>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8B1A94">
      <w:pPr>
        <w:pStyle w:val="33"/>
        <w:numPr>
          <w:ilvl w:val="0"/>
          <w:numId w:val="25"/>
        </w:numPr>
        <w:ind w:left="0" w:firstLine="0"/>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8B1A94">
      <w:pPr>
        <w:pStyle w:val="33"/>
        <w:numPr>
          <w:ilvl w:val="0"/>
          <w:numId w:val="25"/>
        </w:numPr>
        <w:ind w:left="0" w:firstLine="0"/>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8B1A94">
      <w:pPr>
        <w:pStyle w:val="33"/>
        <w:numPr>
          <w:ilvl w:val="0"/>
          <w:numId w:val="25"/>
        </w:numPr>
        <w:ind w:left="0" w:firstLine="0"/>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rsidR="00A33FF8">
        <w:t xml:space="preserve"> / </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533549" cy="2686493"/>
            <wp:effectExtent l="19050" t="0" r="101"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134" cstate="print"/>
                    <a:srcRect/>
                    <a:stretch>
                      <a:fillRect/>
                    </a:stretch>
                  </pic:blipFill>
                  <pic:spPr bwMode="auto">
                    <a:xfrm>
                      <a:off x="0" y="0"/>
                      <a:ext cx="2533549" cy="2686493"/>
                    </a:xfrm>
                    <a:prstGeom prst="rect">
                      <a:avLst/>
                    </a:prstGeom>
                    <a:noFill/>
                    <a:ln w="9525">
                      <a:noFill/>
                      <a:miter lim="800000"/>
                      <a:headEnd/>
                      <a:tailEnd/>
                    </a:ln>
                  </pic:spPr>
                </pic:pic>
              </a:graphicData>
            </a:graphic>
          </wp:inline>
        </w:drawing>
      </w:r>
    </w:p>
    <w:p w:rsidR="0097626E" w:rsidRDefault="0097626E" w:rsidP="008B1A94">
      <w:pPr>
        <w:pStyle w:val="33"/>
        <w:numPr>
          <w:ilvl w:val="0"/>
          <w:numId w:val="26"/>
        </w:numPr>
        <w:ind w:left="0" w:firstLine="0"/>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8B1A94">
      <w:pPr>
        <w:pStyle w:val="33"/>
        <w:numPr>
          <w:ilvl w:val="0"/>
          <w:numId w:val="26"/>
        </w:numPr>
        <w:ind w:left="0" w:firstLine="0"/>
      </w:pPr>
      <w:r>
        <w:rPr>
          <w:rStyle w:val="af9"/>
        </w:rPr>
        <w:t xml:space="preserve">Группа инвалидности </w:t>
      </w:r>
      <w:r>
        <w:t>– выберите из выпадающего списка степень инвалидности;</w:t>
      </w:r>
    </w:p>
    <w:p w:rsidR="0097626E" w:rsidRDefault="0097626E" w:rsidP="008B1A94">
      <w:pPr>
        <w:pStyle w:val="33"/>
        <w:numPr>
          <w:ilvl w:val="0"/>
          <w:numId w:val="26"/>
        </w:numPr>
        <w:ind w:left="0" w:firstLine="0"/>
      </w:pPr>
      <w:r>
        <w:rPr>
          <w:rStyle w:val="af9"/>
        </w:rPr>
        <w:t xml:space="preserve">Причина </w:t>
      </w:r>
      <w:r>
        <w:t>– укажите причину возникновения инвалидности;</w:t>
      </w:r>
    </w:p>
    <w:p w:rsidR="0097626E" w:rsidRDefault="0097626E" w:rsidP="008B1A94">
      <w:pPr>
        <w:pStyle w:val="33"/>
        <w:numPr>
          <w:ilvl w:val="0"/>
          <w:numId w:val="26"/>
        </w:numPr>
        <w:ind w:left="0" w:firstLine="0"/>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8B1A94">
      <w:pPr>
        <w:pStyle w:val="33"/>
        <w:numPr>
          <w:ilvl w:val="0"/>
          <w:numId w:val="26"/>
        </w:numPr>
        <w:ind w:left="0" w:firstLine="0"/>
      </w:pPr>
      <w:r>
        <w:rPr>
          <w:rStyle w:val="af9"/>
        </w:rPr>
        <w:t xml:space="preserve">Примечание </w:t>
      </w:r>
      <w:r>
        <w:t>– поле предназначено для указания дополнительной информации;</w:t>
      </w:r>
    </w:p>
    <w:p w:rsidR="0097626E" w:rsidRDefault="0097626E" w:rsidP="008B1A94">
      <w:pPr>
        <w:pStyle w:val="33"/>
        <w:numPr>
          <w:ilvl w:val="0"/>
          <w:numId w:val="26"/>
        </w:numPr>
        <w:ind w:left="0" w:firstLine="0"/>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00A33FF8">
        <w:t xml:space="preserve"> / </w:t>
      </w:r>
      <w:r w:rsidRPr="0091286D">
        <w:rPr>
          <w:rStyle w:val="af7"/>
        </w:rPr>
        <w:t>Стажи</w:t>
      </w:r>
      <w:r w:rsidRPr="0091286D">
        <w:t xml:space="preserve">. </w:t>
      </w:r>
    </w:p>
    <w:p w:rsidR="0097626E" w:rsidRPr="00DE6F3B" w:rsidRDefault="0097626E" w:rsidP="0097626E">
      <w:pPr>
        <w:pStyle w:val="8"/>
      </w:pPr>
      <w:bookmarkStart w:id="134" w:name="_Ref274520393"/>
      <w:bookmarkStart w:id="135" w:name="_Toc311087668"/>
      <w:r w:rsidRPr="0091286D">
        <w:t>Добавление информации о стаже</w:t>
      </w:r>
      <w:bookmarkEnd w:id="134"/>
      <w:bookmarkEnd w:id="135"/>
    </w:p>
    <w:p w:rsidR="0097626E" w:rsidRDefault="0097626E" w:rsidP="0097626E">
      <w:pPr>
        <w:pStyle w:val="12"/>
      </w:pPr>
      <w:r>
        <w:t>Для добавления информации о стаже следует в контекстном окна «Стажи» выбрать пункт </w:t>
      </w:r>
      <w:r w:rsidRPr="00796AB6">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393905" cy="1994921"/>
            <wp:effectExtent l="19050" t="0" r="6395"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135" cstate="print"/>
                    <a:srcRect/>
                    <a:stretch>
                      <a:fillRect/>
                    </a:stretch>
                  </pic:blipFill>
                  <pic:spPr bwMode="auto">
                    <a:xfrm>
                      <a:off x="0" y="0"/>
                      <a:ext cx="2393905" cy="1994921"/>
                    </a:xfrm>
                    <a:prstGeom prst="rect">
                      <a:avLst/>
                    </a:prstGeom>
                    <a:noFill/>
                    <a:ln w="9525">
                      <a:noFill/>
                      <a:miter lim="800000"/>
                      <a:headEnd/>
                      <a:tailEnd/>
                    </a:ln>
                  </pic:spPr>
                </pic:pic>
              </a:graphicData>
            </a:graphic>
          </wp:inline>
        </w:drawing>
      </w:r>
    </w:p>
    <w:p w:rsidR="0097626E" w:rsidRDefault="0097626E" w:rsidP="008B1A94">
      <w:pPr>
        <w:pStyle w:val="33"/>
        <w:numPr>
          <w:ilvl w:val="0"/>
          <w:numId w:val="27"/>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8B1A94">
      <w:pPr>
        <w:pStyle w:val="33"/>
        <w:numPr>
          <w:ilvl w:val="0"/>
          <w:numId w:val="27"/>
        </w:numPr>
        <w:ind w:left="0" w:firstLine="0"/>
        <w:rPr>
          <w:lang w:bidi="en-US"/>
        </w:rPr>
      </w:pPr>
      <w:r>
        <w:rPr>
          <w:rStyle w:val="af9"/>
        </w:rPr>
        <w:t>Интервал с/по</w:t>
      </w:r>
      <w:r w:rsidR="00A33FF8">
        <w:rPr>
          <w:rStyle w:val="af9"/>
        </w:rPr>
        <w:t xml:space="preserve"> </w:t>
      </w:r>
      <w:r>
        <w:rPr>
          <w:lang w:bidi="en-US"/>
        </w:rPr>
        <w:t xml:space="preserve">– </w:t>
      </w:r>
      <w:r>
        <w:t>периодом действия стажа;</w:t>
      </w:r>
    </w:p>
    <w:p w:rsidR="0097626E" w:rsidRDefault="0097626E" w:rsidP="008B1A94">
      <w:pPr>
        <w:pStyle w:val="33"/>
        <w:numPr>
          <w:ilvl w:val="0"/>
          <w:numId w:val="27"/>
        </w:numPr>
        <w:ind w:left="0" w:firstLine="0"/>
        <w:rPr>
          <w:lang w:bidi="en-US"/>
        </w:rPr>
      </w:pPr>
      <w:r>
        <w:rPr>
          <w:rStyle w:val="af9"/>
        </w:rPr>
        <w:lastRenderedPageBreak/>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8B1A94">
      <w:pPr>
        <w:pStyle w:val="33"/>
        <w:numPr>
          <w:ilvl w:val="0"/>
          <w:numId w:val="27"/>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8B1A94">
      <w:pPr>
        <w:pStyle w:val="33"/>
        <w:numPr>
          <w:ilvl w:val="0"/>
          <w:numId w:val="27"/>
        </w:numPr>
        <w:ind w:left="0" w:firstLine="0"/>
        <w:rPr>
          <w:lang w:bidi="en-US"/>
        </w:rPr>
      </w:pPr>
      <w:r>
        <w:rPr>
          <w:rStyle w:val="af9"/>
        </w:rPr>
        <w:t xml:space="preserve">Рассчитать дату начала интервала </w:t>
      </w:r>
      <w:r>
        <w:rPr>
          <w:lang w:bidi="en-US"/>
        </w:rPr>
        <w:t xml:space="preserve">– </w:t>
      </w:r>
      <w:r>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3464512" cy="744770"/>
            <wp:effectExtent l="19050" t="0" r="2588"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36" cstate="print"/>
                    <a:srcRect/>
                    <a:stretch>
                      <a:fillRect/>
                    </a:stretch>
                  </pic:blipFill>
                  <pic:spPr bwMode="auto">
                    <a:xfrm>
                      <a:off x="0" y="0"/>
                      <a:ext cx="3464512" cy="744770"/>
                    </a:xfrm>
                    <a:prstGeom prst="rect">
                      <a:avLst/>
                    </a:prstGeom>
                    <a:noFill/>
                    <a:ln w="9525">
                      <a:noFill/>
                      <a:miter lim="800000"/>
                      <a:headEnd/>
                      <a:tailEnd/>
                    </a:ln>
                  </pic:spPr>
                </pic:pic>
              </a:graphicData>
            </a:graphic>
          </wp:inline>
        </w:drawing>
      </w:r>
    </w:p>
    <w:p w:rsidR="0097626E" w:rsidRDefault="0097626E" w:rsidP="0097626E">
      <w:pPr>
        <w:pStyle w:val="12"/>
      </w:pPr>
      <w:r w:rsidRPr="00CF5146">
        <w:rPr>
          <w:u w:val="single"/>
        </w:rPr>
        <w:t>Примечание</w:t>
      </w:r>
      <w:r>
        <w:t>.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drawing>
          <wp:inline distT="0" distB="0" distL="0" distR="0">
            <wp:extent cx="2278571" cy="1157143"/>
            <wp:effectExtent l="19050" t="0" r="7429"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srcRect/>
                    <a:stretch>
                      <a:fillRect/>
                    </a:stretch>
                  </pic:blipFill>
                  <pic:spPr bwMode="auto">
                    <a:xfrm>
                      <a:off x="0" y="0"/>
                      <a:ext cx="2278571" cy="1157143"/>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1982453" cy="1016162"/>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38" cstate="print"/>
                    <a:srcRect/>
                    <a:stretch>
                      <a:fillRect/>
                    </a:stretch>
                  </pic:blipFill>
                  <pic:spPr bwMode="auto">
                    <a:xfrm>
                      <a:off x="0" y="0"/>
                      <a:ext cx="1982453" cy="1016162"/>
                    </a:xfrm>
                    <a:prstGeom prst="rect">
                      <a:avLst/>
                    </a:prstGeom>
                    <a:noFill/>
                    <a:ln w="9525">
                      <a:noFill/>
                      <a:miter lim="800000"/>
                      <a:headEnd/>
                      <a:tailEnd/>
                    </a:ln>
                  </pic:spPr>
                </pic:pic>
              </a:graphicData>
            </a:graphic>
          </wp:inline>
        </w:drawing>
      </w:r>
    </w:p>
    <w:p w:rsidR="0097626E" w:rsidRDefault="0097626E" w:rsidP="0097626E">
      <w:pPr>
        <w:pStyle w:val="12"/>
      </w:pPr>
      <w:r>
        <w:t xml:space="preserve">После заполнения полей следует нажать кнопку </w:t>
      </w:r>
      <w:r w:rsidRPr="00796AB6">
        <w:rPr>
          <w:rStyle w:val="af8"/>
        </w:rPr>
        <w:t>OK</w:t>
      </w:r>
      <w:r w:rsidRPr="0096160B">
        <w:t>.</w:t>
      </w:r>
    </w:p>
    <w:p w:rsidR="0097089F" w:rsidRDefault="0097089F" w:rsidP="0097089F">
      <w:pPr>
        <w:pStyle w:val="8"/>
      </w:pPr>
      <w:bookmarkStart w:id="136" w:name="_Автоматическое_заполнение_состава"/>
      <w:bookmarkEnd w:id="136"/>
      <w:r w:rsidRPr="0097089F">
        <w:t>Автоматическое заполнение состава стажа Выслуга у сотрудника – Дополнительная информация</w:t>
      </w:r>
    </w:p>
    <w:p w:rsidR="0097089F" w:rsidRDefault="0097089F" w:rsidP="0097089F">
      <w:pPr>
        <w:pStyle w:val="12"/>
        <w:rPr>
          <w:lang w:bidi="en-US"/>
        </w:rPr>
      </w:pPr>
      <w:r>
        <w:rPr>
          <w:lang w:bidi="en-US"/>
        </w:rPr>
        <w:t>Доступна пользовательская процедура «Заполнить Доп.информацию в стаже Выслуга», которая массово проставляет/меняет данные в составе стажа «Выслуга» у сотрудника – в параметре «Дополнительная информация».</w:t>
      </w:r>
    </w:p>
    <w:p w:rsidR="0097089F" w:rsidRDefault="0097089F" w:rsidP="0097089F">
      <w:pPr>
        <w:pStyle w:val="12"/>
        <w:rPr>
          <w:lang w:bidi="en-US"/>
        </w:rPr>
      </w:pPr>
      <w:r>
        <w:rPr>
          <w:lang w:bidi="en-US"/>
        </w:rPr>
        <w:lastRenderedPageBreak/>
        <w:t xml:space="preserve">Процедура запускается из раздела </w:t>
      </w:r>
      <w:r w:rsidRPr="00A33FF8">
        <w:rPr>
          <w:b/>
          <w:i/>
          <w:lang w:bidi="en-US"/>
        </w:rPr>
        <w:t>Учет / Сотрудники</w:t>
      </w:r>
      <w:r>
        <w:rPr>
          <w:lang w:bidi="en-US"/>
        </w:rPr>
        <w:t xml:space="preserve"> по отмеченным записям. По каждой отмеченной записи анализируются данные в спецификации </w:t>
      </w:r>
      <w:r w:rsidRPr="00A33FF8">
        <w:rPr>
          <w:b/>
          <w:i/>
          <w:lang w:bidi="en-US"/>
        </w:rPr>
        <w:t>Анкета / Стажи</w:t>
      </w:r>
      <w:r>
        <w:rPr>
          <w:lang w:bidi="en-US"/>
        </w:rPr>
        <w:t>, вид стажа – «Выслуга».</w:t>
      </w:r>
    </w:p>
    <w:p w:rsidR="0097089F" w:rsidRDefault="0097089F" w:rsidP="0097089F">
      <w:pPr>
        <w:pStyle w:val="12"/>
        <w:rPr>
          <w:lang w:bidi="en-US"/>
        </w:rPr>
      </w:pPr>
      <w:r>
        <w:rPr>
          <w:lang w:bidi="en-US"/>
        </w:rPr>
        <w:t>Параметры процедуры:</w:t>
      </w:r>
    </w:p>
    <w:p w:rsidR="0097089F" w:rsidRDefault="0097089F" w:rsidP="0097089F">
      <w:pPr>
        <w:pStyle w:val="12"/>
        <w:jc w:val="center"/>
        <w:rPr>
          <w:lang w:bidi="en-US"/>
        </w:rPr>
      </w:pPr>
      <w:r>
        <w:rPr>
          <w:noProof/>
          <w:lang w:eastAsia="ru-RU"/>
        </w:rPr>
        <w:drawing>
          <wp:inline distT="0" distB="0" distL="0" distR="0">
            <wp:extent cx="3238952" cy="1425139"/>
            <wp:effectExtent l="19050" t="0" r="0" b="0"/>
            <wp:docPr id="59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9" cstate="print"/>
                    <a:srcRect/>
                    <a:stretch>
                      <a:fillRect/>
                    </a:stretch>
                  </pic:blipFill>
                  <pic:spPr bwMode="auto">
                    <a:xfrm>
                      <a:off x="0" y="0"/>
                      <a:ext cx="3238952" cy="1425139"/>
                    </a:xfrm>
                    <a:prstGeom prst="rect">
                      <a:avLst/>
                    </a:prstGeom>
                    <a:noFill/>
                    <a:ln w="9525">
                      <a:noFill/>
                      <a:miter lim="800000"/>
                      <a:headEnd/>
                      <a:tailEnd/>
                    </a:ln>
                  </pic:spPr>
                </pic:pic>
              </a:graphicData>
            </a:graphic>
          </wp:inline>
        </w:drawing>
      </w:r>
    </w:p>
    <w:p w:rsidR="0097089F" w:rsidRDefault="0097089F" w:rsidP="007A06DE">
      <w:pPr>
        <w:pStyle w:val="12"/>
        <w:numPr>
          <w:ilvl w:val="0"/>
          <w:numId w:val="87"/>
        </w:numPr>
        <w:rPr>
          <w:lang w:bidi="en-US"/>
        </w:rPr>
      </w:pPr>
      <w:r>
        <w:rPr>
          <w:rStyle w:val="af9"/>
        </w:rPr>
        <w:t xml:space="preserve">Дата с /по </w:t>
      </w:r>
      <w:r>
        <w:rPr>
          <w:lang w:bidi="en-US"/>
        </w:rPr>
        <w:t xml:space="preserve">– </w:t>
      </w:r>
      <w:r>
        <w:t>период действия стажа;</w:t>
      </w:r>
    </w:p>
    <w:p w:rsidR="0097089F" w:rsidRDefault="0097089F" w:rsidP="007A06DE">
      <w:pPr>
        <w:pStyle w:val="12"/>
        <w:numPr>
          <w:ilvl w:val="0"/>
          <w:numId w:val="87"/>
        </w:numPr>
        <w:rPr>
          <w:lang w:bidi="en-US"/>
        </w:rPr>
      </w:pPr>
      <w:r>
        <w:rPr>
          <w:rStyle w:val="af9"/>
        </w:rPr>
        <w:t xml:space="preserve">Количество ставок </w:t>
      </w:r>
      <w:r>
        <w:rPr>
          <w:lang w:bidi="en-US"/>
        </w:rPr>
        <w:t xml:space="preserve">– </w:t>
      </w:r>
      <w:r w:rsidRPr="0097089F">
        <w:rPr>
          <w:lang w:bidi="en-US"/>
        </w:rPr>
        <w:t>количество ставок, формат поля – число (.. будут подставлены автоматически)</w:t>
      </w:r>
      <w:r>
        <w:rPr>
          <w:lang w:bidi="en-US"/>
        </w:rPr>
        <w:t>;</w:t>
      </w:r>
    </w:p>
    <w:p w:rsidR="0097089F" w:rsidRDefault="0097089F" w:rsidP="007A06DE">
      <w:pPr>
        <w:pStyle w:val="12"/>
        <w:numPr>
          <w:ilvl w:val="0"/>
          <w:numId w:val="87"/>
        </w:numPr>
        <w:rPr>
          <w:lang w:bidi="en-US"/>
        </w:rPr>
      </w:pPr>
      <w:r>
        <w:rPr>
          <w:rStyle w:val="af9"/>
        </w:rPr>
        <w:t xml:space="preserve">Менять количество ставок </w:t>
      </w:r>
      <w:r>
        <w:rPr>
          <w:lang w:bidi="en-US"/>
        </w:rPr>
        <w:t xml:space="preserve">– </w:t>
      </w:r>
      <w:r w:rsidRPr="0097089F">
        <w:rPr>
          <w:lang w:bidi="en-US"/>
        </w:rPr>
        <w:t>если на периоде действия «Дата с/по» будет найдена запись стажа «Выслуга» и в составе стажа параметр «Дополнительная информация» - заполнен, то при выставленном чекере – данные будут изменены, если чекер не будет нажат – то данные меняться не будут</w:t>
      </w:r>
      <w:r>
        <w:rPr>
          <w:lang w:bidi="en-US"/>
        </w:rPr>
        <w:t>.</w:t>
      </w:r>
    </w:p>
    <w:p w:rsidR="0097089F" w:rsidRPr="00415ADE" w:rsidRDefault="0097089F" w:rsidP="0097089F">
      <w:pPr>
        <w:pStyle w:val="12"/>
        <w:rPr>
          <w:lang w:bidi="en-US"/>
        </w:rPr>
      </w:pPr>
    </w:p>
    <w:p w:rsidR="0097626E" w:rsidRDefault="0097626E" w:rsidP="0097626E">
      <w:pPr>
        <w:pStyle w:val="8"/>
      </w:pPr>
      <w:r>
        <w:t>Просмотр продолжительности стажей</w:t>
      </w:r>
    </w:p>
    <w:p w:rsidR="0097626E" w:rsidRDefault="0097626E" w:rsidP="0097626E">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40"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Pr="00415ADE" w:rsidRDefault="0097626E" w:rsidP="0097626E">
      <w:pPr>
        <w:pStyle w:val="12"/>
        <w:rPr>
          <w:lang w:bidi="en-US"/>
        </w:rPr>
      </w:pPr>
    </w:p>
    <w:p w:rsidR="0097626E" w:rsidRDefault="0097626E" w:rsidP="0097626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7" w:name="_Ref275719596"/>
      <w:bookmarkStart w:id="138" w:name="_Toc311087672"/>
    </w:p>
    <w:p w:rsidR="00D76917" w:rsidRPr="00D76917" w:rsidRDefault="0097626E" w:rsidP="00D76917">
      <w:pPr>
        <w:pStyle w:val="7"/>
      </w:pPr>
      <w:bookmarkStart w:id="139" w:name="_Отпуска"/>
      <w:bookmarkEnd w:id="137"/>
      <w:bookmarkEnd w:id="138"/>
      <w:bookmarkEnd w:id="139"/>
      <w:r>
        <w:lastRenderedPageBreak/>
        <w:t>Отпуска</w:t>
      </w:r>
    </w:p>
    <w:p w:rsidR="0097626E" w:rsidRDefault="0097626E" w:rsidP="0097626E">
      <w:pPr>
        <w:pStyle w:val="a4"/>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12"/>
        <w:keepNext/>
      </w:pPr>
      <w:r>
        <w:t xml:space="preserve">Для </w:t>
      </w:r>
      <w:r w:rsidR="00FF0BC7">
        <w:t>просмотра информации</w:t>
      </w:r>
      <w:r>
        <w:t xml:space="preserve"> об отпусках сотрудника следует в его контекстном меню выбрать пункт </w:t>
      </w:r>
      <w:r>
        <w:rPr>
          <w:rStyle w:val="af7"/>
        </w:rPr>
        <w:t>Анкета</w:t>
      </w:r>
      <w:r w:rsidR="00A33FF8">
        <w:t xml:space="preserve"> / </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282845" cy="2792889"/>
            <wp:effectExtent l="19050" t="0" r="340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41" cstate="print"/>
                    <a:srcRect/>
                    <a:stretch>
                      <a:fillRect/>
                    </a:stretch>
                  </pic:blipFill>
                  <pic:spPr bwMode="auto">
                    <a:xfrm>
                      <a:off x="0" y="0"/>
                      <a:ext cx="4282845" cy="2792889"/>
                    </a:xfrm>
                    <a:prstGeom prst="rect">
                      <a:avLst/>
                    </a:prstGeom>
                    <a:noFill/>
                    <a:ln w="9525">
                      <a:noFill/>
                      <a:miter lim="800000"/>
                      <a:headEnd/>
                      <a:tailEnd/>
                    </a:ln>
                  </pic:spPr>
                </pic:pic>
              </a:graphicData>
            </a:graphic>
          </wp:inline>
        </w:drawing>
      </w:r>
    </w:p>
    <w:p w:rsidR="0097626E" w:rsidRDefault="0097626E" w:rsidP="0097626E">
      <w:pPr>
        <w:pStyle w:val="7"/>
      </w:pPr>
      <w:bookmarkStart w:id="140" w:name="_Больничные_листы"/>
      <w:bookmarkEnd w:id="140"/>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4"/>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t>Для просмотра больничных листов сотрудника необходимо в его контекстном меню выбрать пункт </w:t>
      </w:r>
      <w:r>
        <w:rPr>
          <w:rStyle w:val="af7"/>
        </w:rPr>
        <w:t>Анкета</w:t>
      </w:r>
      <w:r w:rsidR="005F5C20">
        <w:t xml:space="preserve"> / </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42"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7"/>
      </w:pPr>
      <w:bookmarkStart w:id="141" w:name="_Командировки"/>
      <w:bookmarkEnd w:id="141"/>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4"/>
        <w:framePr w:wrap="around"/>
      </w:pPr>
      <w:r>
        <w:rPr>
          <w:b/>
          <w:i/>
          <w:sz w:val="28"/>
          <w:szCs w:val="28"/>
        </w:rPr>
        <w:lastRenderedPageBreak/>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информации о командировках сотрудника следует в его контекстном меню выбрать пункт </w:t>
      </w:r>
      <w:r>
        <w:rPr>
          <w:rStyle w:val="af7"/>
        </w:rPr>
        <w:t>Анкета</w:t>
      </w:r>
      <w:r w:rsidR="00D76917">
        <w:t xml:space="preserve"> / </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43"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7"/>
      </w:pPr>
      <w:bookmarkStart w:id="142" w:name="_Квалификационные_категории"/>
      <w:bookmarkEnd w:id="142"/>
      <w:r>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rsidR="00D76917">
        <w:t xml:space="preserve"> / </w:t>
      </w:r>
      <w:r>
        <w:rPr>
          <w:rStyle w:val="af7"/>
        </w:rPr>
        <w:t>Квалификационные категории</w:t>
      </w:r>
      <w:r>
        <w:t xml:space="preserve">. </w:t>
      </w:r>
    </w:p>
    <w:p w:rsidR="0097626E" w:rsidRDefault="0097626E" w:rsidP="0097626E">
      <w:pPr>
        <w:pStyle w:val="a4"/>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43" w:name="_Toc311087568"/>
      <w:bookmarkStart w:id="144" w:name="_Ref272588290"/>
      <w:r>
        <w:lastRenderedPageBreak/>
        <w:t>Добавление информации о присвоении квалификационной категории</w:t>
      </w:r>
      <w:bookmarkEnd w:id="143"/>
      <w:bookmarkEnd w:id="144"/>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 </w:t>
      </w:r>
      <w:r>
        <w:rPr>
          <w:rStyle w:val="af7"/>
        </w:rPr>
        <w:t>Добавить</w:t>
      </w:r>
      <w:r>
        <w:t>. В открывшемся окне можно указать следующую информацию:</w:t>
      </w:r>
    </w:p>
    <w:p w:rsidR="0097626E" w:rsidRDefault="00722BAD" w:rsidP="0097626E">
      <w:pPr>
        <w:pStyle w:val="34"/>
        <w:keepNext/>
      </w:pPr>
      <w:r>
        <w:rPr>
          <w:noProof/>
          <w:lang w:eastAsia="ru-RU"/>
        </w:rPr>
        <w:drawing>
          <wp:inline distT="0" distB="0" distL="0" distR="0">
            <wp:extent cx="3284678" cy="2789310"/>
            <wp:effectExtent l="19050" t="0" r="0" b="0"/>
            <wp:docPr id="5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cstate="print"/>
                    <a:srcRect/>
                    <a:stretch>
                      <a:fillRect/>
                    </a:stretch>
                  </pic:blipFill>
                  <pic:spPr bwMode="auto">
                    <a:xfrm>
                      <a:off x="0" y="0"/>
                      <a:ext cx="3284678" cy="2789310"/>
                    </a:xfrm>
                    <a:prstGeom prst="rect">
                      <a:avLst/>
                    </a:prstGeom>
                    <a:noFill/>
                    <a:ln w="9525">
                      <a:noFill/>
                      <a:miter lim="800000"/>
                      <a:headEnd/>
                      <a:tailEnd/>
                    </a:ln>
                  </pic:spPr>
                </pic:pic>
              </a:graphicData>
            </a:graphic>
          </wp:inline>
        </w:drawing>
      </w:r>
    </w:p>
    <w:p w:rsidR="0097626E" w:rsidRDefault="0097626E" w:rsidP="008B1A94">
      <w:pPr>
        <w:pStyle w:val="33"/>
        <w:numPr>
          <w:ilvl w:val="0"/>
          <w:numId w:val="28"/>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8B1A94">
      <w:pPr>
        <w:pStyle w:val="33"/>
        <w:numPr>
          <w:ilvl w:val="0"/>
          <w:numId w:val="28"/>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8B1A94">
      <w:pPr>
        <w:pStyle w:val="33"/>
        <w:numPr>
          <w:ilvl w:val="0"/>
          <w:numId w:val="28"/>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452B39" w:rsidRDefault="00452B39" w:rsidP="008B1A94">
      <w:pPr>
        <w:pStyle w:val="33"/>
        <w:numPr>
          <w:ilvl w:val="0"/>
          <w:numId w:val="28"/>
        </w:numPr>
        <w:ind w:left="0" w:firstLine="0"/>
      </w:pPr>
      <w:r>
        <w:rPr>
          <w:rStyle w:val="af9"/>
        </w:rPr>
        <w:t>Дата окончания действия</w:t>
      </w:r>
      <w:r w:rsidR="00E725E6">
        <w:rPr>
          <w:rStyle w:val="af9"/>
        </w:rPr>
        <w:t xml:space="preserve"> </w:t>
      </w:r>
      <w:r w:rsidRPr="00452B39">
        <w:t>-</w:t>
      </w:r>
      <w:r>
        <w:t xml:space="preserve"> дата окончания </w:t>
      </w:r>
      <w:r w:rsidRPr="007E7DF7">
        <w:t>квалификационной категории</w:t>
      </w:r>
      <w:r>
        <w:t>;</w:t>
      </w:r>
    </w:p>
    <w:p w:rsidR="0097626E" w:rsidRDefault="0097626E" w:rsidP="008B1A94">
      <w:pPr>
        <w:pStyle w:val="33"/>
        <w:numPr>
          <w:ilvl w:val="0"/>
          <w:numId w:val="28"/>
        </w:numPr>
        <w:ind w:left="0" w:firstLine="0"/>
      </w:pPr>
      <w:r w:rsidRPr="00B17C05">
        <w:rPr>
          <w:rStyle w:val="af9"/>
        </w:rPr>
        <w:t>Документ</w:t>
      </w:r>
      <w:r>
        <w:t xml:space="preserve"> – </w:t>
      </w:r>
      <w:r w:rsidRPr="007E7DF7">
        <w:t>реквизиты документа</w:t>
      </w:r>
      <w:r w:rsidR="00627D45">
        <w:t xml:space="preserve"> </w:t>
      </w:r>
      <w:r w:rsidRPr="007E7DF7">
        <w:t>о присвоени</w:t>
      </w:r>
      <w:r>
        <w:t>и</w:t>
      </w:r>
      <w:r w:rsidRPr="007E7DF7">
        <w:t xml:space="preserve"> квалификационной категории</w:t>
      </w:r>
      <w:r>
        <w:t>;</w:t>
      </w:r>
    </w:p>
    <w:p w:rsidR="0097626E" w:rsidRDefault="0097626E" w:rsidP="008B1A94">
      <w:pPr>
        <w:pStyle w:val="33"/>
        <w:numPr>
          <w:ilvl w:val="0"/>
          <w:numId w:val="28"/>
        </w:numPr>
        <w:ind w:left="0" w:firstLine="0"/>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rsidR="00D76917">
        <w:t xml:space="preserve"> / </w:t>
      </w:r>
      <w:r>
        <w:rPr>
          <w:rStyle w:val="af7"/>
        </w:rPr>
        <w:t>Сертификации</w:t>
      </w:r>
      <w:r>
        <w:t xml:space="preserve">. </w:t>
      </w:r>
    </w:p>
    <w:p w:rsidR="0097626E" w:rsidRDefault="0097626E" w:rsidP="0097626E">
      <w:pPr>
        <w:pStyle w:val="8"/>
      </w:pPr>
      <w:bookmarkStart w:id="145" w:name="_Toc311087656"/>
      <w:bookmarkStart w:id="146" w:name="_Ref274516956"/>
      <w:r>
        <w:t>Добавление сертификата</w:t>
      </w:r>
      <w:bookmarkEnd w:id="145"/>
      <w:bookmarkEnd w:id="146"/>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 </w:t>
      </w:r>
      <w:r>
        <w:rPr>
          <w:rStyle w:val="af7"/>
        </w:rPr>
        <w:t>Добавить</w:t>
      </w:r>
      <w:r>
        <w:t>. В открывшемся окне можно указать следующие данные:</w:t>
      </w:r>
    </w:p>
    <w:p w:rsidR="0097626E" w:rsidRDefault="00722BAD" w:rsidP="0097626E">
      <w:pPr>
        <w:pStyle w:val="34"/>
        <w:keepNext/>
      </w:pPr>
      <w:r>
        <w:rPr>
          <w:noProof/>
          <w:lang w:eastAsia="ru-RU"/>
        </w:rPr>
        <w:drawing>
          <wp:inline distT="0" distB="0" distL="0" distR="0">
            <wp:extent cx="3650490" cy="3116190"/>
            <wp:effectExtent l="19050" t="0" r="7110" b="0"/>
            <wp:docPr id="2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cstate="print"/>
                    <a:srcRect/>
                    <a:stretch>
                      <a:fillRect/>
                    </a:stretch>
                  </pic:blipFill>
                  <pic:spPr bwMode="auto">
                    <a:xfrm>
                      <a:off x="0" y="0"/>
                      <a:ext cx="3650490" cy="3116190"/>
                    </a:xfrm>
                    <a:prstGeom prst="rect">
                      <a:avLst/>
                    </a:prstGeom>
                    <a:noFill/>
                    <a:ln w="9525">
                      <a:noFill/>
                      <a:miter lim="800000"/>
                      <a:headEnd/>
                      <a:tailEnd/>
                    </a:ln>
                  </pic:spPr>
                </pic:pic>
              </a:graphicData>
            </a:graphic>
          </wp:inline>
        </w:drawing>
      </w:r>
    </w:p>
    <w:p w:rsidR="0097626E" w:rsidRDefault="0097626E" w:rsidP="008B1A94">
      <w:pPr>
        <w:pStyle w:val="33"/>
        <w:numPr>
          <w:ilvl w:val="0"/>
          <w:numId w:val="29"/>
        </w:numPr>
        <w:ind w:left="0" w:firstLine="0"/>
      </w:pPr>
      <w:r w:rsidRPr="00386B31">
        <w:rPr>
          <w:rStyle w:val="af9"/>
        </w:rPr>
        <w:t>Дата проведения</w:t>
      </w:r>
      <w:r>
        <w:t xml:space="preserve"> – дата проведения сертификации;</w:t>
      </w:r>
    </w:p>
    <w:p w:rsidR="00722BAD" w:rsidRDefault="00722BAD" w:rsidP="008B1A94">
      <w:pPr>
        <w:pStyle w:val="33"/>
        <w:numPr>
          <w:ilvl w:val="0"/>
          <w:numId w:val="29"/>
        </w:numPr>
        <w:ind w:left="0" w:firstLine="0"/>
      </w:pPr>
      <w:r>
        <w:rPr>
          <w:rStyle w:val="af9"/>
        </w:rPr>
        <w:t xml:space="preserve">Дата окончания действия </w:t>
      </w:r>
      <w:r>
        <w:t>– дата окончания действия сертификата;</w:t>
      </w:r>
    </w:p>
    <w:p w:rsidR="0097626E" w:rsidRDefault="0097626E" w:rsidP="008B1A94">
      <w:pPr>
        <w:pStyle w:val="33"/>
        <w:numPr>
          <w:ilvl w:val="0"/>
          <w:numId w:val="29"/>
        </w:numPr>
        <w:ind w:left="0" w:firstLine="0"/>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8B1A94">
      <w:pPr>
        <w:pStyle w:val="33"/>
        <w:numPr>
          <w:ilvl w:val="0"/>
          <w:numId w:val="29"/>
        </w:numPr>
        <w:ind w:left="0" w:firstLine="0"/>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8B1A94">
      <w:pPr>
        <w:pStyle w:val="33"/>
        <w:numPr>
          <w:ilvl w:val="0"/>
          <w:numId w:val="29"/>
        </w:numPr>
        <w:ind w:left="0" w:firstLine="0"/>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8B1A94">
      <w:pPr>
        <w:pStyle w:val="33"/>
        <w:numPr>
          <w:ilvl w:val="0"/>
          <w:numId w:val="29"/>
        </w:numPr>
        <w:ind w:left="0" w:firstLine="0"/>
      </w:pPr>
      <w:r>
        <w:rPr>
          <w:rStyle w:val="af9"/>
        </w:rPr>
        <w:t xml:space="preserve">Сертификат </w:t>
      </w:r>
      <w:r>
        <w:t>– реквизиты</w:t>
      </w:r>
      <w:r w:rsidRPr="007E7DF7">
        <w:t xml:space="preserve"> выданного сертификата</w:t>
      </w:r>
      <w:r>
        <w:t>;</w:t>
      </w:r>
    </w:p>
    <w:p w:rsidR="0097626E" w:rsidRDefault="0097626E" w:rsidP="008B1A94">
      <w:pPr>
        <w:pStyle w:val="33"/>
        <w:numPr>
          <w:ilvl w:val="0"/>
          <w:numId w:val="29"/>
        </w:numPr>
        <w:ind w:left="0" w:firstLine="0"/>
      </w:pPr>
      <w:r>
        <w:rPr>
          <w:rStyle w:val="af9"/>
        </w:rPr>
        <w:t xml:space="preserve">Примечание </w:t>
      </w:r>
      <w:r>
        <w:t>– в поле можно указать дополнительную информацию о сертификации.</w:t>
      </w:r>
    </w:p>
    <w:p w:rsidR="0097626E" w:rsidRDefault="0097626E" w:rsidP="0097626E">
      <w:pPr>
        <w:pStyle w:val="12"/>
      </w:pPr>
      <w:r>
        <w:t xml:space="preserve">После заполнения полей следует нажать кнопку </w:t>
      </w:r>
      <w:r>
        <w:rPr>
          <w:rStyle w:val="af8"/>
        </w:rPr>
        <w:t>OK</w:t>
      </w:r>
      <w:r>
        <w:t>.</w:t>
      </w:r>
    </w:p>
    <w:p w:rsidR="00D0527B" w:rsidRDefault="00D0527B" w:rsidP="00D0527B">
      <w:pPr>
        <w:pStyle w:val="12"/>
        <w:ind w:firstLine="0"/>
        <w:rPr>
          <w:b/>
          <w:sz w:val="26"/>
          <w:szCs w:val="26"/>
        </w:rPr>
      </w:pPr>
      <w:r w:rsidRPr="00D0527B">
        <w:rPr>
          <w:b/>
          <w:sz w:val="26"/>
          <w:szCs w:val="26"/>
        </w:rPr>
        <w:t>Аккредитации</w:t>
      </w:r>
    </w:p>
    <w:p w:rsidR="00D0527B" w:rsidRPr="00D0527B" w:rsidRDefault="00D0527B" w:rsidP="00D0527B">
      <w:pPr>
        <w:pStyle w:val="12"/>
        <w:ind w:firstLine="708"/>
        <w:rPr>
          <w:b/>
          <w:sz w:val="26"/>
          <w:szCs w:val="26"/>
        </w:rPr>
      </w:pPr>
      <w:r>
        <w:rPr>
          <w:rFonts w:eastAsia="Times New Roman" w:cstheme="minorHAnsi"/>
          <w:lang w:eastAsia="ru-RU"/>
        </w:rPr>
        <w:t xml:space="preserve">Для управления информацией об аккредитации сотрудника необходимо в его контекстном меню выбрать пункт </w:t>
      </w:r>
      <w:r>
        <w:rPr>
          <w:rStyle w:val="af7"/>
        </w:rPr>
        <w:t>Анкета</w:t>
      </w:r>
      <w:r w:rsidR="00D76917">
        <w:t xml:space="preserve"> / </w:t>
      </w:r>
      <w:r>
        <w:rPr>
          <w:rStyle w:val="af7"/>
        </w:rPr>
        <w:t>Аккредитации</w:t>
      </w:r>
      <w:r>
        <w:t xml:space="preserve">. </w:t>
      </w:r>
    </w:p>
    <w:p w:rsidR="00D0527B" w:rsidRDefault="00D0527B" w:rsidP="00D0527B">
      <w:pPr>
        <w:pStyle w:val="8"/>
      </w:pPr>
      <w:r>
        <w:lastRenderedPageBreak/>
        <w:t>Добавление информации об аккредитации сотрудника</w:t>
      </w:r>
    </w:p>
    <w:p w:rsidR="00D0527B" w:rsidRDefault="00D0527B" w:rsidP="00D0527B">
      <w:pPr>
        <w:pStyle w:val="12"/>
        <w:keepNext/>
      </w:pPr>
      <w:r>
        <w:t>Для добавления информации об аккредитации сотрудника следует в контекстном меню окна «Аккредитации сотрудника» выбрать пункт </w:t>
      </w:r>
      <w:r>
        <w:rPr>
          <w:rStyle w:val="af7"/>
        </w:rPr>
        <w:t>Добавить</w:t>
      </w:r>
      <w:r>
        <w:t>. В открывшемся окне можно указать следующие данные об аккредитации:</w:t>
      </w:r>
    </w:p>
    <w:p w:rsidR="00E725E6" w:rsidRPr="00E725E6" w:rsidRDefault="00E725E6" w:rsidP="00D0527B">
      <w:pPr>
        <w:pStyle w:val="12"/>
        <w:keepNext/>
        <w:ind w:firstLine="0"/>
        <w:jc w:val="center"/>
        <w:rPr>
          <w:lang w:val="en-US"/>
        </w:rPr>
      </w:pPr>
      <w:r>
        <w:rPr>
          <w:noProof/>
          <w:lang w:eastAsia="ru-RU"/>
        </w:rPr>
        <w:drawing>
          <wp:inline distT="0" distB="0" distL="0" distR="0">
            <wp:extent cx="3579518" cy="3643821"/>
            <wp:effectExtent l="19050" t="0" r="1882"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srcRect/>
                    <a:stretch>
                      <a:fillRect/>
                    </a:stretch>
                  </pic:blipFill>
                  <pic:spPr bwMode="auto">
                    <a:xfrm>
                      <a:off x="0" y="0"/>
                      <a:ext cx="3579518" cy="3643821"/>
                    </a:xfrm>
                    <a:prstGeom prst="rect">
                      <a:avLst/>
                    </a:prstGeom>
                    <a:noFill/>
                    <a:ln w="9525">
                      <a:noFill/>
                      <a:miter lim="800000"/>
                      <a:headEnd/>
                      <a:tailEnd/>
                    </a:ln>
                  </pic:spPr>
                </pic:pic>
              </a:graphicData>
            </a:graphic>
          </wp:inline>
        </w:drawing>
      </w:r>
    </w:p>
    <w:p w:rsidR="009850FA" w:rsidRPr="009850FA" w:rsidRDefault="009850FA" w:rsidP="008B1A94">
      <w:pPr>
        <w:pStyle w:val="33"/>
        <w:numPr>
          <w:ilvl w:val="0"/>
          <w:numId w:val="30"/>
        </w:numPr>
        <w:ind w:left="0" w:firstLine="0"/>
        <w:rPr>
          <w:rStyle w:val="af9"/>
          <w:rFonts w:asciiTheme="minorHAnsi" w:hAnsiTheme="minorHAnsi" w:cstheme="minorHAnsi"/>
          <w:color w:val="244061" w:themeColor="accent1" w:themeShade="80"/>
        </w:rPr>
      </w:pPr>
      <w:r w:rsidRPr="009850FA">
        <w:rPr>
          <w:rStyle w:val="af9"/>
          <w:rFonts w:asciiTheme="majorHAnsi" w:hAnsiTheme="majorHAnsi"/>
          <w:color w:val="244061" w:themeColor="accent1" w:themeShade="80"/>
        </w:rPr>
        <w:t xml:space="preserve">Вид- </w:t>
      </w:r>
      <w:r w:rsidRPr="009850FA">
        <w:rPr>
          <w:rFonts w:cstheme="minorHAnsi"/>
        </w:rPr>
        <w:t>пол</w:t>
      </w:r>
      <w:r w:rsidR="00B818D2">
        <w:rPr>
          <w:rFonts w:cstheme="minorHAnsi"/>
        </w:rPr>
        <w:t>е</w:t>
      </w:r>
      <w:r w:rsidRPr="009850FA">
        <w:rPr>
          <w:rFonts w:cstheme="minorHAnsi"/>
        </w:rPr>
        <w:t xml:space="preserve"> заполня</w:t>
      </w:r>
      <w:r w:rsidR="00B818D2">
        <w:rPr>
          <w:rFonts w:cstheme="minorHAnsi"/>
        </w:rPr>
        <w:t>е</w:t>
      </w:r>
      <w:r w:rsidRPr="009850FA">
        <w:rPr>
          <w:rFonts w:cstheme="minorHAnsi"/>
        </w:rPr>
        <w:t>тся по данным словар</w:t>
      </w:r>
      <w:r w:rsidR="00B818D2">
        <w:rPr>
          <w:rFonts w:cstheme="minorHAnsi"/>
        </w:rPr>
        <w:t>я</w:t>
      </w:r>
      <w:r w:rsidRPr="009850FA">
        <w:rPr>
          <w:rFonts w:cstheme="minorHAnsi"/>
        </w:rPr>
        <w:t xml:space="preserve"> "Виды ак</w:t>
      </w:r>
      <w:r>
        <w:rPr>
          <w:rFonts w:cstheme="minorHAnsi"/>
        </w:rPr>
        <w:t>кредитации".</w:t>
      </w:r>
      <w:r w:rsidRPr="009850FA">
        <w:rPr>
          <w:rFonts w:cstheme="minorHAnsi"/>
        </w:rPr>
        <w:t xml:space="preserve"> Возможные виды аккредитации: </w:t>
      </w:r>
      <w:r w:rsidRPr="009850FA">
        <w:rPr>
          <w:rFonts w:cstheme="minorHAnsi"/>
          <w:iCs/>
        </w:rPr>
        <w:t>Первичная аккредитация</w:t>
      </w:r>
      <w:r w:rsidRPr="009850FA">
        <w:rPr>
          <w:rFonts w:cstheme="minorHAnsi"/>
        </w:rPr>
        <w:t xml:space="preserve">, </w:t>
      </w:r>
      <w:r w:rsidRPr="009850FA">
        <w:rPr>
          <w:rFonts w:cstheme="minorHAnsi"/>
          <w:iCs/>
        </w:rPr>
        <w:t>Первичная специализированная аккредитация</w:t>
      </w:r>
      <w:r w:rsidRPr="009850FA">
        <w:rPr>
          <w:rFonts w:cstheme="minorHAnsi"/>
        </w:rPr>
        <w:t xml:space="preserve">, </w:t>
      </w:r>
      <w:r w:rsidRPr="009850FA">
        <w:rPr>
          <w:rFonts w:cstheme="minorHAnsi"/>
          <w:iCs/>
        </w:rPr>
        <w:t>Периодическая аккредитация</w:t>
      </w:r>
      <w:r>
        <w:rPr>
          <w:rFonts w:cstheme="minorHAnsi"/>
          <w:iCs/>
        </w:rPr>
        <w:t>;</w:t>
      </w:r>
    </w:p>
    <w:p w:rsidR="009850FA" w:rsidRPr="009850FA" w:rsidRDefault="009850FA" w:rsidP="008B1A94">
      <w:pPr>
        <w:pStyle w:val="33"/>
        <w:numPr>
          <w:ilvl w:val="0"/>
          <w:numId w:val="30"/>
        </w:numPr>
        <w:ind w:left="0" w:firstLine="0"/>
        <w:rPr>
          <w:rStyle w:val="af9"/>
          <w:rFonts w:asciiTheme="majorHAnsi" w:hAnsiTheme="majorHAnsi"/>
          <w:color w:val="244061" w:themeColor="accent1" w:themeShade="80"/>
        </w:rPr>
      </w:pPr>
      <w:r w:rsidRPr="009850FA">
        <w:rPr>
          <w:rStyle w:val="af9"/>
          <w:rFonts w:asciiTheme="majorHAnsi" w:hAnsiTheme="majorHAnsi"/>
          <w:color w:val="244061" w:themeColor="accent1" w:themeShade="80"/>
        </w:rPr>
        <w:t>Дата начала действия</w:t>
      </w:r>
      <w:r w:rsidR="00E93F13">
        <w:rPr>
          <w:rStyle w:val="af9"/>
          <w:rFonts w:asciiTheme="majorHAnsi" w:hAnsiTheme="majorHAnsi"/>
          <w:color w:val="244061" w:themeColor="accent1" w:themeShade="80"/>
        </w:rPr>
        <w:t xml:space="preserve"> </w:t>
      </w:r>
      <w:r>
        <w:rPr>
          <w:rStyle w:val="af9"/>
          <w:rFonts w:asciiTheme="majorHAnsi" w:hAnsiTheme="majorHAnsi"/>
          <w:color w:val="244061" w:themeColor="accent1" w:themeShade="80"/>
        </w:rPr>
        <w:t xml:space="preserve">- </w:t>
      </w:r>
      <w:r w:rsidR="00B818D2">
        <w:rPr>
          <w:rStyle w:val="af9"/>
          <w:rFonts w:asciiTheme="minorHAnsi" w:hAnsiTheme="minorHAnsi" w:cstheme="minorHAnsi"/>
          <w:color w:val="auto"/>
        </w:rPr>
        <w:t>дата начала периода действия аккредитации;</w:t>
      </w:r>
    </w:p>
    <w:p w:rsidR="009850FA" w:rsidRDefault="009850FA" w:rsidP="008B1A94">
      <w:pPr>
        <w:pStyle w:val="33"/>
        <w:numPr>
          <w:ilvl w:val="0"/>
          <w:numId w:val="30"/>
        </w:numPr>
        <w:ind w:left="0" w:firstLine="0"/>
      </w:pPr>
      <w:r>
        <w:rPr>
          <w:rStyle w:val="af9"/>
        </w:rPr>
        <w:t xml:space="preserve">Дата окончания действия </w:t>
      </w:r>
      <w:r>
        <w:t>– дата окончания периода действия а</w:t>
      </w:r>
      <w:r w:rsidR="00B818D2">
        <w:t>ккреди</w:t>
      </w:r>
      <w:r>
        <w:t>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Специальность</w:t>
      </w:r>
      <w:r w:rsidR="00E725E6">
        <w:rPr>
          <w:rFonts w:asciiTheme="majorHAnsi" w:hAnsiTheme="majorHAnsi"/>
          <w:color w:val="244061" w:themeColor="accent1" w:themeShade="80"/>
        </w:rPr>
        <w:t xml:space="preserve"> </w:t>
      </w:r>
      <w:r w:rsidRPr="00B818D2">
        <w:rPr>
          <w:rFonts w:asciiTheme="majorHAnsi" w:hAnsiTheme="majorHAnsi"/>
          <w:color w:val="244061" w:themeColor="accent1" w:themeShade="80"/>
        </w:rPr>
        <w:t>-</w:t>
      </w:r>
      <w:r w:rsidR="00E725E6" w:rsidRPr="00E725E6">
        <w:rPr>
          <w:rFonts w:asciiTheme="majorHAnsi" w:hAnsiTheme="majorHAnsi"/>
          <w:color w:val="244061" w:themeColor="accent1" w:themeShade="80"/>
        </w:rPr>
        <w:t xml:space="preserve"> </w:t>
      </w:r>
      <w:r>
        <w:t>специальность, по которой выдано свидетельство об аккредитации</w:t>
      </w:r>
      <w:r w:rsidR="00E93F13">
        <w:t xml:space="preserve">. </w:t>
      </w:r>
      <w:r w:rsidR="00E93F13">
        <w:rPr>
          <w:rFonts w:cstheme="minorHAnsi"/>
        </w:rPr>
        <w:t>З</w:t>
      </w:r>
      <w:r w:rsidR="00E93F13" w:rsidRPr="00E93F13">
        <w:rPr>
          <w:rFonts w:cstheme="minorHAnsi"/>
        </w:rPr>
        <w:t xml:space="preserve">аполняется, если специальность аккредитации совпадает со специальностью </w:t>
      </w:r>
      <w:r w:rsidR="00E93F13">
        <w:rPr>
          <w:rFonts w:cstheme="minorHAnsi"/>
        </w:rPr>
        <w:t>по основному образованию</w:t>
      </w:r>
      <w:r>
        <w:t>;</w:t>
      </w:r>
    </w:p>
    <w:p w:rsidR="00B818D2" w:rsidRPr="00E725E6"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Профессиональный стандарт</w:t>
      </w:r>
      <w:r w:rsidR="00E725E6" w:rsidRPr="00E725E6">
        <w:rPr>
          <w:rFonts w:asciiTheme="majorHAnsi" w:hAnsiTheme="majorHAnsi"/>
          <w:color w:val="244061" w:themeColor="accent1" w:themeShade="80"/>
        </w:rPr>
        <w:t xml:space="preserve"> </w:t>
      </w:r>
      <w:r w:rsidRPr="00B818D2">
        <w:rPr>
          <w:rFonts w:asciiTheme="majorHAnsi" w:hAnsiTheme="majorHAnsi"/>
          <w:color w:val="244061" w:themeColor="accent1" w:themeShade="80"/>
        </w:rPr>
        <w:t>-</w:t>
      </w:r>
      <w:r w:rsidR="00E725E6" w:rsidRPr="00E725E6">
        <w:rPr>
          <w:rFonts w:asciiTheme="majorHAnsi" w:hAnsiTheme="majorHAnsi"/>
          <w:color w:val="244061" w:themeColor="accent1" w:themeShade="80"/>
        </w:rPr>
        <w:t xml:space="preserve"> </w:t>
      </w:r>
      <w:r w:rsidRPr="009850FA">
        <w:rPr>
          <w:rFonts w:cstheme="minorHAnsi"/>
        </w:rPr>
        <w:t>пол</w:t>
      </w:r>
      <w:r>
        <w:rPr>
          <w:rFonts w:cstheme="minorHAnsi"/>
        </w:rPr>
        <w:t>е</w:t>
      </w:r>
      <w:r w:rsidRPr="009850FA">
        <w:rPr>
          <w:rFonts w:cstheme="minorHAnsi"/>
        </w:rPr>
        <w:t xml:space="preserve"> заполня</w:t>
      </w:r>
      <w:r>
        <w:rPr>
          <w:rFonts w:cstheme="minorHAnsi"/>
        </w:rPr>
        <w:t>е</w:t>
      </w:r>
      <w:r w:rsidRPr="009850FA">
        <w:rPr>
          <w:rFonts w:cstheme="minorHAnsi"/>
        </w:rPr>
        <w:t>тся по данным словар</w:t>
      </w:r>
      <w:r>
        <w:rPr>
          <w:rFonts w:cstheme="minorHAnsi"/>
        </w:rPr>
        <w:t>я «Профессиональные стандарты».</w:t>
      </w:r>
    </w:p>
    <w:p w:rsidR="00E725E6" w:rsidRPr="00B818D2" w:rsidRDefault="00E725E6" w:rsidP="008B1A94">
      <w:pPr>
        <w:pStyle w:val="33"/>
        <w:numPr>
          <w:ilvl w:val="0"/>
          <w:numId w:val="30"/>
        </w:numPr>
        <w:ind w:left="0" w:firstLine="0"/>
        <w:rPr>
          <w:rFonts w:asciiTheme="majorHAnsi" w:hAnsiTheme="majorHAnsi"/>
          <w:color w:val="244061" w:themeColor="accent1" w:themeShade="80"/>
        </w:rPr>
      </w:pPr>
      <w:r>
        <w:rPr>
          <w:rFonts w:asciiTheme="majorHAnsi" w:hAnsiTheme="majorHAnsi"/>
          <w:color w:val="244061" w:themeColor="accent1" w:themeShade="80"/>
        </w:rPr>
        <w:t>Специальность должности</w:t>
      </w:r>
      <w:r w:rsidRPr="00E725E6">
        <w:rPr>
          <w:rFonts w:asciiTheme="majorHAnsi" w:hAnsiTheme="majorHAnsi"/>
          <w:color w:val="244061" w:themeColor="accent1" w:themeShade="80"/>
        </w:rPr>
        <w:t xml:space="preserve"> </w:t>
      </w:r>
      <w:r w:rsidR="00A15CFA">
        <w:rPr>
          <w:rFonts w:asciiTheme="majorHAnsi" w:hAnsiTheme="majorHAnsi"/>
          <w:color w:val="244061" w:themeColor="accent1" w:themeShade="80"/>
        </w:rPr>
        <w:t xml:space="preserve">– </w:t>
      </w:r>
      <w:r w:rsidR="00E93F13">
        <w:t>специальность, по которой выдано свидетельство об аккредитации</w:t>
      </w:r>
      <w:r w:rsidR="00E93F13">
        <w:rPr>
          <w:rFonts w:cstheme="minorHAnsi"/>
        </w:rPr>
        <w:t>. З</w:t>
      </w:r>
      <w:r w:rsidR="00A15CFA" w:rsidRPr="00E93F13">
        <w:rPr>
          <w:rFonts w:cstheme="minorHAnsi"/>
        </w:rPr>
        <w:t>аполняется, если специальность</w:t>
      </w:r>
      <w:r w:rsidR="00E93F13" w:rsidRPr="00E93F13">
        <w:rPr>
          <w:rFonts w:cstheme="minorHAnsi"/>
        </w:rPr>
        <w:t xml:space="preserve"> аккредитации совпадает со специальностью должности;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Образовательное учреждение</w:t>
      </w:r>
      <w:r w:rsidR="00986F9C">
        <w:rPr>
          <w:rFonts w:asciiTheme="majorHAnsi" w:hAnsiTheme="majorHAnsi"/>
          <w:color w:val="244061" w:themeColor="accent1" w:themeShade="80"/>
        </w:rPr>
        <w:t xml:space="preserve"> </w:t>
      </w:r>
      <w:r w:rsidRPr="00B818D2">
        <w:rPr>
          <w:rFonts w:asciiTheme="majorHAnsi" w:hAnsiTheme="majorHAnsi"/>
          <w:color w:val="244061" w:themeColor="accent1" w:themeShade="80"/>
        </w:rPr>
        <w:t>-</w:t>
      </w:r>
      <w:r w:rsidR="00986F9C">
        <w:rPr>
          <w:rFonts w:asciiTheme="majorHAnsi" w:hAnsiTheme="majorHAnsi"/>
          <w:color w:val="244061" w:themeColor="accent1" w:themeShade="80"/>
        </w:rPr>
        <w:t xml:space="preserve"> </w:t>
      </w:r>
      <w:r>
        <w:rPr>
          <w:lang w:bidi="en-US"/>
        </w:rPr>
        <w:t>значение выбирается из раскрывающегося словаря</w:t>
      </w:r>
      <w:r w:rsidR="00BB79E2">
        <w:rPr>
          <w:lang w:bidi="en-US"/>
        </w:rPr>
        <w:t xml:space="preserve"> (если Аккредитация первичная, тогда образовательное учреждение не заполняется)</w:t>
      </w:r>
      <w:r>
        <w:rPr>
          <w:lang w:bidi="en-U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Место проведения</w:t>
      </w:r>
      <w:r>
        <w:rPr>
          <w:rFonts w:asciiTheme="majorHAnsi" w:hAnsiTheme="majorHAnsi"/>
          <w:color w:val="244061" w:themeColor="accent1" w:themeShade="80"/>
        </w:rPr>
        <w:t xml:space="preserve"> - </w:t>
      </w:r>
      <w:r>
        <w:t xml:space="preserve">автоматически </w:t>
      </w:r>
      <w:r w:rsidRPr="007E7DF7">
        <w:t>заполняется по данным выбранного образовательного учреждения</w:t>
      </w:r>
      <w:r>
        <w:t>;</w:t>
      </w:r>
    </w:p>
    <w:p w:rsidR="00B818D2" w:rsidRDefault="00B818D2" w:rsidP="008B1A94">
      <w:pPr>
        <w:pStyle w:val="33"/>
        <w:numPr>
          <w:ilvl w:val="0"/>
          <w:numId w:val="30"/>
        </w:numPr>
        <w:ind w:left="0" w:firstLine="0"/>
      </w:pPr>
      <w:r w:rsidRPr="00B818D2">
        <w:rPr>
          <w:rFonts w:asciiTheme="majorHAnsi" w:hAnsiTheme="majorHAnsi"/>
          <w:color w:val="244061" w:themeColor="accent1" w:themeShade="80"/>
        </w:rPr>
        <w:t>Свидетельство</w:t>
      </w:r>
      <w:r w:rsidR="00E93F13">
        <w:rPr>
          <w:rFonts w:asciiTheme="majorHAnsi" w:hAnsiTheme="majorHAnsi"/>
          <w:color w:val="244061" w:themeColor="accent1" w:themeShade="80"/>
        </w:rPr>
        <w:t xml:space="preserve"> </w:t>
      </w:r>
      <w:r>
        <w:t>- реквизиты выданного свидетельства;</w:t>
      </w:r>
    </w:p>
    <w:p w:rsidR="00B818D2" w:rsidRDefault="00B818D2" w:rsidP="008B1A94">
      <w:pPr>
        <w:pStyle w:val="33"/>
        <w:numPr>
          <w:ilvl w:val="0"/>
          <w:numId w:val="30"/>
        </w:numPr>
        <w:ind w:left="0" w:firstLine="0"/>
      </w:pPr>
      <w:r>
        <w:rPr>
          <w:rStyle w:val="af9"/>
        </w:rPr>
        <w:t xml:space="preserve">Примечание </w:t>
      </w:r>
      <w:r>
        <w:t>– в поле можно указать дополнительную информацию об аккредитации.</w:t>
      </w:r>
    </w:p>
    <w:p w:rsidR="00D0527B" w:rsidRPr="00B818D2" w:rsidRDefault="00B818D2" w:rsidP="00D0527B">
      <w:pPr>
        <w:pStyle w:val="12"/>
        <w:ind w:firstLine="0"/>
      </w:pPr>
      <w:r>
        <w:t xml:space="preserve">После заполнения полей следует нажать кнопку </w:t>
      </w:r>
      <w:r>
        <w:rPr>
          <w:rStyle w:val="af8"/>
        </w:rPr>
        <w:t>OK</w:t>
      </w:r>
      <w:r>
        <w:t>.</w:t>
      </w:r>
    </w:p>
    <w:p w:rsidR="0097626E" w:rsidRDefault="0097626E" w:rsidP="0097626E">
      <w:pPr>
        <w:pStyle w:val="7"/>
      </w:pPr>
      <w:r>
        <w:lastRenderedPageBreak/>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rsidR="00D76917">
        <w:t xml:space="preserve"> / </w:t>
      </w:r>
      <w:r>
        <w:rPr>
          <w:rStyle w:val="af7"/>
        </w:rPr>
        <w:t>Аттестации</w:t>
      </w:r>
      <w:r>
        <w:t xml:space="preserve">. </w:t>
      </w:r>
    </w:p>
    <w:p w:rsidR="0097626E" w:rsidRDefault="0097626E" w:rsidP="0097626E">
      <w:pPr>
        <w:pStyle w:val="8"/>
      </w:pPr>
      <w:bookmarkStart w:id="147" w:name="_Toc311087540"/>
      <w:bookmarkStart w:id="148" w:name="_Ref272127384"/>
      <w:r>
        <w:t>Добавление информации об аттестации сотрудника</w:t>
      </w:r>
      <w:bookmarkEnd w:id="147"/>
      <w:bookmarkEnd w:id="148"/>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 </w:t>
      </w:r>
      <w:r>
        <w:rPr>
          <w:rStyle w:val="af7"/>
        </w:rPr>
        <w:t>Добавить</w:t>
      </w:r>
      <w:r>
        <w:t>. В открывшемся окне можно указать следующие данные об аттестации:</w:t>
      </w:r>
    </w:p>
    <w:p w:rsidR="00373F12" w:rsidRDefault="00373F12" w:rsidP="0097626E">
      <w:pPr>
        <w:pStyle w:val="34"/>
        <w:keepNext/>
      </w:pPr>
      <w:r>
        <w:rPr>
          <w:noProof/>
          <w:lang w:eastAsia="ru-RU"/>
        </w:rPr>
        <w:drawing>
          <wp:inline distT="0" distB="0" distL="0" distR="0">
            <wp:extent cx="3742858" cy="3400001"/>
            <wp:effectExtent l="1905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srcRect/>
                    <a:stretch>
                      <a:fillRect/>
                    </a:stretch>
                  </pic:blipFill>
                  <pic:spPr bwMode="auto">
                    <a:xfrm>
                      <a:off x="0" y="0"/>
                      <a:ext cx="3742858" cy="3400001"/>
                    </a:xfrm>
                    <a:prstGeom prst="rect">
                      <a:avLst/>
                    </a:prstGeom>
                    <a:noFill/>
                    <a:ln w="9525">
                      <a:noFill/>
                      <a:miter lim="800000"/>
                      <a:headEnd/>
                      <a:tailEnd/>
                    </a:ln>
                  </pic:spPr>
                </pic:pic>
              </a:graphicData>
            </a:graphic>
          </wp:inline>
        </w:drawing>
      </w:r>
    </w:p>
    <w:p w:rsidR="0097626E" w:rsidRDefault="0097626E" w:rsidP="008B1A94">
      <w:pPr>
        <w:pStyle w:val="33"/>
        <w:numPr>
          <w:ilvl w:val="0"/>
          <w:numId w:val="30"/>
        </w:numPr>
        <w:ind w:left="0" w:firstLine="0"/>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8B1A94">
      <w:pPr>
        <w:pStyle w:val="33"/>
        <w:numPr>
          <w:ilvl w:val="0"/>
          <w:numId w:val="30"/>
        </w:numPr>
        <w:ind w:left="0" w:firstLine="0"/>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722BAD" w:rsidRDefault="00722BAD" w:rsidP="008B1A94">
      <w:pPr>
        <w:pStyle w:val="33"/>
        <w:numPr>
          <w:ilvl w:val="0"/>
          <w:numId w:val="30"/>
        </w:numPr>
        <w:ind w:left="0" w:firstLine="0"/>
      </w:pPr>
      <w:r>
        <w:rPr>
          <w:rStyle w:val="af9"/>
        </w:rPr>
        <w:t xml:space="preserve">Дата окончания действия </w:t>
      </w:r>
      <w:r>
        <w:t>– дата окончания периода действия аттестации;</w:t>
      </w:r>
    </w:p>
    <w:p w:rsidR="0097626E" w:rsidRDefault="0097626E" w:rsidP="008B1A94">
      <w:pPr>
        <w:pStyle w:val="33"/>
        <w:numPr>
          <w:ilvl w:val="0"/>
          <w:numId w:val="30"/>
        </w:numPr>
        <w:ind w:left="0" w:firstLine="0"/>
      </w:pPr>
      <w:r>
        <w:rPr>
          <w:rStyle w:val="af9"/>
        </w:rPr>
        <w:t xml:space="preserve">Результат </w:t>
      </w:r>
      <w:r>
        <w:t xml:space="preserve">– </w:t>
      </w:r>
      <w:r w:rsidRPr="007E7DF7">
        <w:t>результат проведения аттестации</w:t>
      </w:r>
      <w:r w:rsidR="00627D45">
        <w:t xml:space="preserve"> </w:t>
      </w:r>
      <w:r w:rsidRPr="00F12CB9">
        <w:rPr>
          <w:rStyle w:val="13"/>
        </w:rPr>
        <w:t>дата планируемой аттестации</w:t>
      </w:r>
      <w:r>
        <w:t>;</w:t>
      </w:r>
    </w:p>
    <w:p w:rsidR="00722BAD" w:rsidRDefault="00722BAD" w:rsidP="008B1A94">
      <w:pPr>
        <w:pStyle w:val="33"/>
        <w:numPr>
          <w:ilvl w:val="0"/>
          <w:numId w:val="30"/>
        </w:numPr>
        <w:ind w:left="0" w:firstLine="0"/>
      </w:pPr>
      <w:r>
        <w:rPr>
          <w:rStyle w:val="af9"/>
        </w:rPr>
        <w:t xml:space="preserve">Дата планируемой аттестации </w:t>
      </w:r>
      <w:r>
        <w:t>– дата планируемой аттестации;</w:t>
      </w:r>
    </w:p>
    <w:p w:rsidR="0097626E" w:rsidRDefault="0097626E" w:rsidP="008B1A94">
      <w:pPr>
        <w:pStyle w:val="33"/>
        <w:numPr>
          <w:ilvl w:val="0"/>
          <w:numId w:val="30"/>
        </w:numPr>
        <w:ind w:left="0" w:firstLine="0"/>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8B1A94">
      <w:pPr>
        <w:pStyle w:val="33"/>
        <w:numPr>
          <w:ilvl w:val="0"/>
          <w:numId w:val="30"/>
        </w:numPr>
        <w:ind w:left="0" w:firstLine="0"/>
      </w:pPr>
      <w:r>
        <w:rPr>
          <w:rStyle w:val="af9"/>
        </w:rPr>
        <w:t xml:space="preserve">Примечание </w:t>
      </w:r>
      <w:r>
        <w:t>– в поле можно указ</w:t>
      </w:r>
      <w:r w:rsidR="00627D45">
        <w:t>ать дополнительную информацию о</w:t>
      </w:r>
      <w:r>
        <w:t>б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9" w:name="_История_изменения_реквизитов"/>
      <w:bookmarkEnd w:id="149"/>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rsidR="00D76917">
        <w:t xml:space="preserve"> / </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4082938" cy="2772939"/>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48" cstate="print"/>
                    <a:srcRect/>
                    <a:stretch>
                      <a:fillRect/>
                    </a:stretch>
                  </pic:blipFill>
                  <pic:spPr bwMode="auto">
                    <a:xfrm>
                      <a:off x="0" y="0"/>
                      <a:ext cx="4082938" cy="2772939"/>
                    </a:xfrm>
                    <a:prstGeom prst="rect">
                      <a:avLst/>
                    </a:prstGeom>
                    <a:noFill/>
                    <a:ln w="9525">
                      <a:noFill/>
                      <a:miter lim="800000"/>
                      <a:headEnd/>
                      <a:tailEnd/>
                    </a:ln>
                  </pic:spPr>
                </pic:pic>
              </a:graphicData>
            </a:graphic>
          </wp:inline>
        </w:drawing>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DA45E0" w:rsidRDefault="00DA45E0" w:rsidP="00DA45E0">
      <w:pPr>
        <w:pStyle w:val="6"/>
      </w:pPr>
      <w:bookmarkStart w:id="150" w:name="_Журнал_контрактов"/>
      <w:bookmarkStart w:id="151" w:name="_Toc125035192"/>
      <w:bookmarkEnd w:id="150"/>
      <w:r>
        <w:t>Журнал контрактов</w:t>
      </w:r>
      <w:bookmarkEnd w:id="151"/>
    </w:p>
    <w:p w:rsidR="00DA45E0" w:rsidRDefault="00DA45E0" w:rsidP="00CA5038">
      <w:pPr>
        <w:jc w:val="both"/>
        <w:rPr>
          <w:lang w:bidi="en-US"/>
        </w:rPr>
      </w:pPr>
      <w:r>
        <w:rPr>
          <w:lang w:bidi="en-US"/>
        </w:rPr>
        <w:t>Журнал (как раздел) доступен в модулях "</w:t>
      </w:r>
      <w:r w:rsidR="00BF6A4D">
        <w:rPr>
          <w:lang w:bidi="en-US"/>
        </w:rPr>
        <w:t>Кадры и штатное расписание",</w:t>
      </w:r>
      <w:r>
        <w:rPr>
          <w:lang w:bidi="en-US"/>
        </w:rPr>
        <w:t xml:space="preserve"> "Управление кадрами государственной службы". </w:t>
      </w:r>
    </w:p>
    <w:p w:rsidR="00DA45E0" w:rsidRDefault="00DA45E0" w:rsidP="00CA5038">
      <w:pPr>
        <w:jc w:val="both"/>
        <w:rPr>
          <w:lang w:bidi="en-US"/>
        </w:rPr>
      </w:pPr>
      <w:r>
        <w:rPr>
          <w:lang w:bidi="en-US"/>
        </w:rPr>
        <w:t>Журнал является другим видом представления информации о контрактах сотрудника (наряду со спецификацией сотрудника "Контракты"):</w:t>
      </w:r>
    </w:p>
    <w:p w:rsidR="00DA45E0" w:rsidRDefault="00DA45E0" w:rsidP="00CA5038">
      <w:pPr>
        <w:jc w:val="both"/>
        <w:rPr>
          <w:lang w:bidi="en-US"/>
        </w:rPr>
      </w:pPr>
      <w:r>
        <w:rPr>
          <w:lang w:bidi="en-US"/>
        </w:rPr>
        <w:t>При добавлении/размножении записи журнала дополнительно производится добавление/размножение записи в спецификаци</w:t>
      </w:r>
      <w:r w:rsidR="00843BE8">
        <w:rPr>
          <w:lang w:bidi="en-US"/>
        </w:rPr>
        <w:t>и "Контракты" соответствующего сотрудника</w:t>
      </w:r>
      <w:r>
        <w:rPr>
          <w:lang w:bidi="en-US"/>
        </w:rPr>
        <w:t xml:space="preserve">, и наоборот. </w:t>
      </w:r>
    </w:p>
    <w:p w:rsidR="00DA45E0" w:rsidRDefault="00DA45E0" w:rsidP="00CA5038">
      <w:pPr>
        <w:jc w:val="both"/>
        <w:rPr>
          <w:lang w:bidi="en-US"/>
        </w:rPr>
      </w:pPr>
      <w:r>
        <w:rPr>
          <w:lang w:bidi="en-US"/>
        </w:rPr>
        <w:t>При удалении записи журнала дополнительно производится удаление соответствующей записи в спецификации "Контракты", и наоборот.</w:t>
      </w:r>
    </w:p>
    <w:p w:rsidR="00DA45E0" w:rsidRDefault="00DA45E0" w:rsidP="00CA5038">
      <w:pPr>
        <w:jc w:val="both"/>
        <w:rPr>
          <w:lang w:bidi="en-US"/>
        </w:rPr>
      </w:pPr>
      <w:r>
        <w:rPr>
          <w:lang w:bidi="en-US"/>
        </w:rPr>
        <w:t xml:space="preserve">Унифицировано задание номера контракта в журнале и в спецификации "Контракты" (в последней добавлена работа с атрибутами "Работодатель", "Тип" документа, префикс номера контракта). </w:t>
      </w:r>
    </w:p>
    <w:p w:rsidR="00C95F24" w:rsidRDefault="00C95F24" w:rsidP="00C95F24">
      <w:pPr>
        <w:pStyle w:val="a4"/>
        <w:framePr w:wrap="auto" w:vAnchor="margin" w:yAlign="inline"/>
      </w:pPr>
      <w:r>
        <w:rPr>
          <w:b/>
          <w:i/>
          <w:sz w:val="28"/>
          <w:szCs w:val="28"/>
        </w:rPr>
        <w:t>Внимание!</w:t>
      </w:r>
      <w:r>
        <w:t xml:space="preserve"> Если запись спецификации сотрудника "Контракты" связана с записью журнала, считается, что номер контракта ведется в журнале, и на форме редактирования записи спецификации блок "Номер контракта" будет недоступен для изменений</w:t>
      </w:r>
    </w:p>
    <w:p w:rsidR="00C95F24" w:rsidRDefault="00C95F24" w:rsidP="00D25254">
      <w:pPr>
        <w:keepNext/>
        <w:rPr>
          <w:lang w:bidi="en-US"/>
        </w:rPr>
      </w:pPr>
      <w:r>
        <w:rPr>
          <w:b/>
          <w:i/>
          <w:lang w:eastAsia="ru-RU"/>
        </w:rPr>
        <w:lastRenderedPageBreak/>
        <w:t>Закладка «Реквизиты контракта»:</w:t>
      </w:r>
    </w:p>
    <w:p w:rsidR="00C95F24" w:rsidRDefault="00C95F24" w:rsidP="00C95F24">
      <w:pPr>
        <w:jc w:val="center"/>
        <w:rPr>
          <w:lang w:bidi="en-US"/>
        </w:rPr>
      </w:pPr>
      <w:r>
        <w:rPr>
          <w:noProof/>
          <w:lang w:eastAsia="ru-RU"/>
        </w:rPr>
        <w:drawing>
          <wp:inline distT="0" distB="0" distL="0" distR="0">
            <wp:extent cx="3900000" cy="4121429"/>
            <wp:effectExtent l="19050" t="0" r="525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a:srcRect/>
                    <a:stretch>
                      <a:fillRect/>
                    </a:stretch>
                  </pic:blipFill>
                  <pic:spPr bwMode="auto">
                    <a:xfrm>
                      <a:off x="0" y="0"/>
                      <a:ext cx="3900000" cy="4121429"/>
                    </a:xfrm>
                    <a:prstGeom prst="rect">
                      <a:avLst/>
                    </a:prstGeom>
                    <a:noFill/>
                    <a:ln w="9525">
                      <a:noFill/>
                      <a:miter lim="800000"/>
                      <a:headEnd/>
                      <a:tailEnd/>
                    </a:ln>
                  </pic:spPr>
                </pic:pic>
              </a:graphicData>
            </a:graphic>
          </wp:inline>
        </w:drawing>
      </w:r>
    </w:p>
    <w:p w:rsidR="00C95F24" w:rsidRDefault="00C95F24" w:rsidP="00C95F24">
      <w:pPr>
        <w:pStyle w:val="33"/>
        <w:numPr>
          <w:ilvl w:val="0"/>
          <w:numId w:val="24"/>
        </w:numPr>
        <w:ind w:left="0" w:firstLine="0"/>
      </w:pPr>
      <w:r>
        <w:rPr>
          <w:rStyle w:val="af9"/>
        </w:rPr>
        <w:t xml:space="preserve">Контрагент </w:t>
      </w:r>
      <w:r>
        <w:t>– п</w:t>
      </w:r>
      <w:r w:rsidRPr="00C95F24">
        <w:t>оле заполняется по данным контрагентов</w:t>
      </w:r>
      <w:r w:rsidR="007C6B88">
        <w:t xml:space="preserve"> </w:t>
      </w:r>
      <w:r w:rsidRPr="00C95F24">
        <w:t>-</w:t>
      </w:r>
      <w:r w:rsidR="007C6B88">
        <w:t xml:space="preserve"> </w:t>
      </w:r>
      <w:r w:rsidRPr="00C95F24">
        <w:t>физических лиц (непосредственно из словаря "</w:t>
      </w:r>
      <w:r w:rsidRPr="00C95F24">
        <w:rPr>
          <w:b/>
        </w:rPr>
        <w:t>Контрагенты</w:t>
      </w:r>
      <w:r w:rsidRPr="00C95F24">
        <w:t>" или через выбор сотрудника, с использованием кнопки "</w:t>
      </w:r>
      <w:r w:rsidRPr="00C95F24">
        <w:rPr>
          <w:b/>
        </w:rPr>
        <w:t>Подобрать</w:t>
      </w:r>
      <w:r w:rsidRPr="00C95F24">
        <w:t>"). По нажатию кнопки "</w:t>
      </w:r>
      <w:r w:rsidRPr="00C95F24">
        <w:rPr>
          <w:b/>
        </w:rPr>
        <w:t>Подобрать</w:t>
      </w:r>
      <w:r w:rsidRPr="00C95F24">
        <w:t>"</w:t>
      </w:r>
      <w:r>
        <w:t xml:space="preserve"> </w:t>
      </w:r>
      <w:r w:rsidRPr="00C95F24">
        <w:t>отображается раздел "</w:t>
      </w:r>
      <w:r w:rsidRPr="00C95F24">
        <w:rPr>
          <w:b/>
        </w:rPr>
        <w:t>Сотрудники</w:t>
      </w:r>
      <w:r w:rsidRPr="00C95F24">
        <w:t>", в котором (используя возможности отбора этого раздела) выбирается требуемый сотрудник. Контрагент выбранного сотрудника отображается в поле "</w:t>
      </w:r>
      <w:r w:rsidRPr="00C95F24">
        <w:rPr>
          <w:b/>
        </w:rPr>
        <w:t>Контрагент</w:t>
      </w:r>
      <w:r>
        <w:t>";</w:t>
      </w:r>
    </w:p>
    <w:p w:rsidR="00C95F24" w:rsidRDefault="00C95F24" w:rsidP="00C95F24">
      <w:pPr>
        <w:pStyle w:val="33"/>
        <w:numPr>
          <w:ilvl w:val="0"/>
          <w:numId w:val="24"/>
        </w:numPr>
        <w:ind w:left="0" w:firstLine="0"/>
      </w:pPr>
      <w:r>
        <w:rPr>
          <w:rStyle w:val="af9"/>
        </w:rPr>
        <w:t xml:space="preserve">Вид контракта </w:t>
      </w:r>
      <w:r>
        <w:t>–</w:t>
      </w:r>
      <w:r w:rsidR="007A4882">
        <w:t xml:space="preserve"> з</w:t>
      </w:r>
      <w:r w:rsidR="007A4882" w:rsidRPr="007A4882">
        <w:t>аполняется по данным одноименного словаря. При редактировании дополнительного соглашения к контракту выбор вида контракта возможен только из записей с установленным признаком "Дополнительное с</w:t>
      </w:r>
      <w:r w:rsidR="007A4882">
        <w:t>оглашение"</w:t>
      </w:r>
      <w:r>
        <w:t>;</w:t>
      </w:r>
    </w:p>
    <w:p w:rsidR="00C95F24" w:rsidRDefault="00C95F24" w:rsidP="00C95F24">
      <w:pPr>
        <w:pStyle w:val="33"/>
        <w:numPr>
          <w:ilvl w:val="0"/>
          <w:numId w:val="24"/>
        </w:numPr>
        <w:ind w:left="0" w:firstLine="0"/>
      </w:pPr>
      <w:r>
        <w:rPr>
          <w:rStyle w:val="af9"/>
        </w:rPr>
        <w:t>Работодатель</w:t>
      </w:r>
      <w:r w:rsidR="007A4882">
        <w:rPr>
          <w:rStyle w:val="af9"/>
        </w:rPr>
        <w:t xml:space="preserve"> / Наименование работодателя</w:t>
      </w:r>
      <w:r>
        <w:rPr>
          <w:rStyle w:val="af9"/>
        </w:rPr>
        <w:t xml:space="preserve"> </w:t>
      </w:r>
      <w:r>
        <w:t xml:space="preserve">– </w:t>
      </w:r>
      <w:r w:rsidR="007A4882">
        <w:t>з</w:t>
      </w:r>
      <w:r w:rsidR="007A4882" w:rsidRPr="007A4882">
        <w:t>аполняется по данным словаря "</w:t>
      </w:r>
      <w:r w:rsidR="007A4882" w:rsidRPr="007A4882">
        <w:rPr>
          <w:b/>
        </w:rPr>
        <w:t>Контрагенты</w:t>
      </w:r>
      <w:r w:rsidR="007A4882" w:rsidRPr="007A4882">
        <w:t>". Наименование выбранного работодателя автоматически отображается в одноименном поле</w:t>
      </w:r>
      <w:r>
        <w:t>;</w:t>
      </w:r>
    </w:p>
    <w:p w:rsidR="00C95F24" w:rsidRDefault="007A4882" w:rsidP="00C95F24">
      <w:pPr>
        <w:pStyle w:val="33"/>
        <w:numPr>
          <w:ilvl w:val="0"/>
          <w:numId w:val="24"/>
        </w:numPr>
        <w:ind w:left="0" w:firstLine="0"/>
      </w:pPr>
      <w:r>
        <w:rPr>
          <w:rStyle w:val="af9"/>
        </w:rPr>
        <w:t>Номер контракта</w:t>
      </w:r>
      <w:r w:rsidR="00C95F24">
        <w:rPr>
          <w:rStyle w:val="af9"/>
        </w:rPr>
        <w:t xml:space="preserve"> </w:t>
      </w:r>
      <w:r w:rsidR="00C95F24">
        <w:t xml:space="preserve">– </w:t>
      </w:r>
      <w:r>
        <w:t xml:space="preserve">реквизиты контракта: Тип/Номер/Дата. </w:t>
      </w:r>
      <w:r w:rsidRPr="007A4882">
        <w:t>В группе полей "</w:t>
      </w:r>
      <w:r w:rsidRPr="007A4882">
        <w:rPr>
          <w:rStyle w:val="af9"/>
        </w:rPr>
        <w:t>Номер контракта</w:t>
      </w:r>
      <w:r w:rsidRPr="007A4882">
        <w:t xml:space="preserve">" размещены также поля для </w:t>
      </w:r>
      <w:r w:rsidRPr="007A4882">
        <w:rPr>
          <w:rStyle w:val="af9"/>
        </w:rPr>
        <w:t>Номера</w:t>
      </w:r>
      <w:r w:rsidRPr="007A4882">
        <w:t xml:space="preserve"> и </w:t>
      </w:r>
      <w:r w:rsidRPr="007A4882">
        <w:rPr>
          <w:rStyle w:val="af9"/>
        </w:rPr>
        <w:t>Даты Дополнительного соглашения</w:t>
      </w:r>
      <w:r w:rsidRPr="007A4882">
        <w:t xml:space="preserve"> к контракту. Указанные поля доступны при редактировании дополнительного соглашения или при вызове действия "</w:t>
      </w:r>
      <w:r w:rsidRPr="007A4882">
        <w:rPr>
          <w:b/>
        </w:rPr>
        <w:t>Добавить дополнительное соглашение</w:t>
      </w:r>
      <w:r>
        <w:t>"</w:t>
      </w:r>
      <w:r w:rsidR="00C95F24">
        <w:t>;</w:t>
      </w:r>
    </w:p>
    <w:p w:rsidR="00C95F24" w:rsidRDefault="007A4882" w:rsidP="00C95F24">
      <w:pPr>
        <w:pStyle w:val="33"/>
        <w:numPr>
          <w:ilvl w:val="0"/>
          <w:numId w:val="24"/>
        </w:numPr>
        <w:ind w:left="0" w:firstLine="0"/>
      </w:pPr>
      <w:r>
        <w:rPr>
          <w:rStyle w:val="af9"/>
        </w:rPr>
        <w:t>Табельный номер</w:t>
      </w:r>
      <w:r w:rsidR="00C95F24">
        <w:rPr>
          <w:rStyle w:val="af9"/>
        </w:rPr>
        <w:t xml:space="preserve"> </w:t>
      </w:r>
      <w:r w:rsidR="00C95F24">
        <w:t xml:space="preserve">– </w:t>
      </w:r>
      <w:r>
        <w:t>табельный номер сотрудника (заполняется в случае, если по исполнению, к которому привязан текущий контракт</w:t>
      </w:r>
      <w:r w:rsidR="00276285">
        <w:t>, табельный номер отличается от основного табельного номера сотрудника)</w:t>
      </w:r>
      <w:r w:rsidR="00C95F24">
        <w:t>;</w:t>
      </w:r>
    </w:p>
    <w:p w:rsidR="00C95F24" w:rsidRDefault="00CA6718" w:rsidP="00C95F24">
      <w:pPr>
        <w:pStyle w:val="33"/>
        <w:numPr>
          <w:ilvl w:val="0"/>
          <w:numId w:val="24"/>
        </w:numPr>
        <w:ind w:left="0" w:firstLine="0"/>
      </w:pPr>
      <w:r>
        <w:rPr>
          <w:rStyle w:val="af9"/>
        </w:rPr>
        <w:t>Период работы</w:t>
      </w:r>
      <w:r w:rsidR="00C95F24">
        <w:rPr>
          <w:rStyle w:val="af9"/>
        </w:rPr>
        <w:t xml:space="preserve"> </w:t>
      </w:r>
      <w:r w:rsidR="00C95F24">
        <w:t xml:space="preserve">– </w:t>
      </w:r>
      <w:r>
        <w:t xml:space="preserve">задание характеристик </w:t>
      </w:r>
      <w:r w:rsidR="00D25254">
        <w:t>по периоду работы</w:t>
      </w:r>
      <w:r w:rsidR="00C95F24">
        <w:t>;</w:t>
      </w:r>
    </w:p>
    <w:p w:rsidR="00C95F24" w:rsidRDefault="00C95F24" w:rsidP="00C95F24">
      <w:pPr>
        <w:pStyle w:val="33"/>
        <w:numPr>
          <w:ilvl w:val="0"/>
          <w:numId w:val="24"/>
        </w:numPr>
        <w:ind w:left="0" w:firstLine="0"/>
      </w:pPr>
      <w:r>
        <w:rPr>
          <w:rStyle w:val="af9"/>
        </w:rPr>
        <w:t>Пр</w:t>
      </w:r>
      <w:r w:rsidR="00D25254">
        <w:rPr>
          <w:rStyle w:val="af9"/>
        </w:rPr>
        <w:t>иказ</w:t>
      </w:r>
      <w:r>
        <w:rPr>
          <w:rStyle w:val="af9"/>
        </w:rPr>
        <w:t xml:space="preserve"> </w:t>
      </w:r>
      <w:r>
        <w:t xml:space="preserve">– </w:t>
      </w:r>
      <w:r w:rsidR="00D25254">
        <w:t>характеристики приказа.</w:t>
      </w:r>
    </w:p>
    <w:p w:rsidR="00C95F24" w:rsidRDefault="00C95F24" w:rsidP="00CA5038">
      <w:pPr>
        <w:jc w:val="both"/>
        <w:rPr>
          <w:lang w:bidi="en-US"/>
        </w:rPr>
      </w:pPr>
    </w:p>
    <w:p w:rsidR="00D25254" w:rsidRDefault="00D25254" w:rsidP="00D25254">
      <w:pPr>
        <w:keepNext/>
        <w:rPr>
          <w:b/>
          <w:i/>
          <w:lang w:eastAsia="ru-RU"/>
        </w:rPr>
      </w:pPr>
      <w:r>
        <w:rPr>
          <w:b/>
          <w:i/>
          <w:lang w:eastAsia="ru-RU"/>
        </w:rPr>
        <w:lastRenderedPageBreak/>
        <w:t>Закладка «Работник»:</w:t>
      </w:r>
    </w:p>
    <w:p w:rsidR="00D25254" w:rsidRDefault="00D25254" w:rsidP="00D25254">
      <w:pPr>
        <w:keepNext/>
        <w:rPr>
          <w:lang w:bidi="en-US"/>
        </w:rPr>
      </w:pPr>
      <w:r w:rsidRPr="00D25254">
        <w:rPr>
          <w:lang w:bidi="en-US"/>
        </w:rPr>
        <w:t>На вкладке справочно отображаются данные контрагента, указанного на вкладке "</w:t>
      </w:r>
      <w:r w:rsidRPr="00D25254">
        <w:rPr>
          <w:b/>
          <w:lang w:bidi="en-US"/>
        </w:rPr>
        <w:t>Реквизиты контракта</w:t>
      </w:r>
      <w:r w:rsidRPr="00D25254">
        <w:rPr>
          <w:lang w:bidi="en-US"/>
        </w:rPr>
        <w:t>".</w:t>
      </w:r>
    </w:p>
    <w:p w:rsidR="00B25353" w:rsidRDefault="00D25254" w:rsidP="00B25353">
      <w:pPr>
        <w:jc w:val="center"/>
        <w:rPr>
          <w:b/>
          <w:i/>
          <w:lang w:eastAsia="ru-RU"/>
        </w:rPr>
      </w:pPr>
      <w:r>
        <w:rPr>
          <w:noProof/>
          <w:lang w:eastAsia="ru-RU"/>
        </w:rPr>
        <w:drawing>
          <wp:inline distT="0" distB="0" distL="0" distR="0">
            <wp:extent cx="3640000" cy="3840000"/>
            <wp:effectExtent l="1905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0"/>
                    <a:srcRect/>
                    <a:stretch>
                      <a:fillRect/>
                    </a:stretch>
                  </pic:blipFill>
                  <pic:spPr bwMode="auto">
                    <a:xfrm>
                      <a:off x="0" y="0"/>
                      <a:ext cx="3640000" cy="3840000"/>
                    </a:xfrm>
                    <a:prstGeom prst="rect">
                      <a:avLst/>
                    </a:prstGeom>
                    <a:noFill/>
                    <a:ln w="9525">
                      <a:noFill/>
                      <a:miter lim="800000"/>
                      <a:headEnd/>
                      <a:tailEnd/>
                    </a:ln>
                  </pic:spPr>
                </pic:pic>
              </a:graphicData>
            </a:graphic>
          </wp:inline>
        </w:drawing>
      </w:r>
      <w:r w:rsidR="00B25353">
        <w:rPr>
          <w:b/>
          <w:i/>
          <w:lang w:eastAsia="ru-RU"/>
        </w:rPr>
        <w:t>\</w:t>
      </w:r>
    </w:p>
    <w:p w:rsidR="00B25353" w:rsidRDefault="00D25254" w:rsidP="00B25353">
      <w:pPr>
        <w:jc w:val="both"/>
        <w:rPr>
          <w:b/>
          <w:i/>
          <w:lang w:eastAsia="ru-RU"/>
        </w:rPr>
      </w:pPr>
      <w:r>
        <w:rPr>
          <w:b/>
          <w:i/>
          <w:lang w:eastAsia="ru-RU"/>
        </w:rPr>
        <w:t>Закладка «Работодатель»:</w:t>
      </w:r>
    </w:p>
    <w:p w:rsidR="00B25353" w:rsidRDefault="00B25353" w:rsidP="00B25353">
      <w:pPr>
        <w:jc w:val="both"/>
        <w:rPr>
          <w:lang w:eastAsia="ru-RU"/>
        </w:rPr>
      </w:pPr>
      <w:r w:rsidRPr="00B25353">
        <w:rPr>
          <w:lang w:eastAsia="ru-RU"/>
        </w:rPr>
        <w:t>На вкладке отображаются данные представителя работодателя</w:t>
      </w:r>
      <w:r>
        <w:rPr>
          <w:lang w:eastAsia="ru-RU"/>
        </w:rPr>
        <w:t>.</w:t>
      </w:r>
    </w:p>
    <w:p w:rsidR="00D25254" w:rsidRDefault="00D25254" w:rsidP="00B25353">
      <w:pPr>
        <w:jc w:val="center"/>
        <w:rPr>
          <w:b/>
          <w:i/>
          <w:lang w:eastAsia="ru-RU"/>
        </w:rPr>
      </w:pPr>
      <w:r>
        <w:rPr>
          <w:b/>
          <w:i/>
          <w:noProof/>
          <w:lang w:eastAsia="ru-RU"/>
        </w:rPr>
        <w:drawing>
          <wp:inline distT="0" distB="0" distL="0" distR="0">
            <wp:extent cx="3640000" cy="3860000"/>
            <wp:effectExtent l="19050" t="0" r="0" b="0"/>
            <wp:docPr id="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srcRect/>
                    <a:stretch>
                      <a:fillRect/>
                    </a:stretch>
                  </pic:blipFill>
                  <pic:spPr bwMode="auto">
                    <a:xfrm>
                      <a:off x="0" y="0"/>
                      <a:ext cx="3640000" cy="3860000"/>
                    </a:xfrm>
                    <a:prstGeom prst="rect">
                      <a:avLst/>
                    </a:prstGeom>
                    <a:noFill/>
                    <a:ln w="9525">
                      <a:noFill/>
                      <a:miter lim="800000"/>
                      <a:headEnd/>
                      <a:tailEnd/>
                    </a:ln>
                  </pic:spPr>
                </pic:pic>
              </a:graphicData>
            </a:graphic>
          </wp:inline>
        </w:drawing>
      </w:r>
    </w:p>
    <w:p w:rsidR="00B25353" w:rsidRDefault="00B25353" w:rsidP="00B25353">
      <w:pPr>
        <w:keepNext/>
        <w:rPr>
          <w:b/>
          <w:i/>
          <w:lang w:eastAsia="ru-RU"/>
        </w:rPr>
      </w:pPr>
      <w:r>
        <w:rPr>
          <w:b/>
          <w:i/>
          <w:lang w:eastAsia="ru-RU"/>
        </w:rPr>
        <w:lastRenderedPageBreak/>
        <w:t>Закладка «Замещаемая должность»:</w:t>
      </w:r>
    </w:p>
    <w:p w:rsidR="00B25353" w:rsidRPr="00B25353" w:rsidRDefault="00B25353" w:rsidP="00B25353">
      <w:pPr>
        <w:keepNext/>
        <w:jc w:val="both"/>
        <w:rPr>
          <w:lang w:eastAsia="ru-RU"/>
        </w:rPr>
      </w:pPr>
      <w:r w:rsidRPr="00B25353">
        <w:rPr>
          <w:lang w:eastAsia="ru-RU"/>
        </w:rPr>
        <w:t>Задаются вид должностного исполнения и штатная должность, по которым инициализируются сопутствующие характеристики</w:t>
      </w:r>
      <w:r>
        <w:rPr>
          <w:lang w:eastAsia="ru-RU"/>
        </w:rPr>
        <w:t>.</w:t>
      </w:r>
    </w:p>
    <w:p w:rsidR="00B25353" w:rsidRDefault="00B25353" w:rsidP="00B25353">
      <w:pPr>
        <w:jc w:val="center"/>
        <w:rPr>
          <w:lang w:bidi="en-US"/>
        </w:rPr>
      </w:pPr>
      <w:r>
        <w:rPr>
          <w:noProof/>
          <w:lang w:eastAsia="ru-RU"/>
        </w:rPr>
        <w:drawing>
          <wp:inline distT="0" distB="0" distL="0" distR="0">
            <wp:extent cx="3380000" cy="3584286"/>
            <wp:effectExtent l="19050" t="0" r="0" b="0"/>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srcRect/>
                    <a:stretch>
                      <a:fillRect/>
                    </a:stretch>
                  </pic:blipFill>
                  <pic:spPr bwMode="auto">
                    <a:xfrm>
                      <a:off x="0" y="0"/>
                      <a:ext cx="3380000" cy="3584286"/>
                    </a:xfrm>
                    <a:prstGeom prst="rect">
                      <a:avLst/>
                    </a:prstGeom>
                    <a:noFill/>
                    <a:ln w="9525">
                      <a:noFill/>
                      <a:miter lim="800000"/>
                      <a:headEnd/>
                      <a:tailEnd/>
                    </a:ln>
                  </pic:spPr>
                </pic:pic>
              </a:graphicData>
            </a:graphic>
          </wp:inline>
        </w:drawing>
      </w:r>
    </w:p>
    <w:p w:rsidR="00B25353" w:rsidRDefault="00B25353" w:rsidP="00B25353">
      <w:pPr>
        <w:jc w:val="both"/>
        <w:rPr>
          <w:b/>
          <w:i/>
          <w:lang w:bidi="en-US"/>
        </w:rPr>
      </w:pPr>
      <w:r>
        <w:rPr>
          <w:b/>
          <w:i/>
          <w:lang w:bidi="en-US"/>
        </w:rPr>
        <w:t>Закладка «Условия труда»:</w:t>
      </w:r>
    </w:p>
    <w:p w:rsidR="005B5236" w:rsidRPr="005B5236" w:rsidRDefault="005B5236" w:rsidP="00B25353">
      <w:pPr>
        <w:jc w:val="both"/>
        <w:rPr>
          <w:lang w:bidi="en-US"/>
        </w:rPr>
      </w:pPr>
      <w:r>
        <w:rPr>
          <w:lang w:bidi="en-US"/>
        </w:rPr>
        <w:t>Задаются характ</w:t>
      </w:r>
      <w:r w:rsidRPr="005B5236">
        <w:rPr>
          <w:lang w:bidi="en-US"/>
        </w:rPr>
        <w:t>еристики условий труда.</w:t>
      </w:r>
    </w:p>
    <w:p w:rsidR="00B25353" w:rsidRDefault="00B25353" w:rsidP="00B25353">
      <w:pPr>
        <w:jc w:val="center"/>
        <w:rPr>
          <w:lang w:bidi="en-US"/>
        </w:rPr>
      </w:pPr>
      <w:r>
        <w:rPr>
          <w:noProof/>
          <w:lang w:eastAsia="ru-RU"/>
        </w:rPr>
        <w:drawing>
          <wp:inline distT="0" distB="0" distL="0" distR="0">
            <wp:extent cx="3387087" cy="3584286"/>
            <wp:effectExtent l="19050" t="0" r="3813" b="0"/>
            <wp:docPr id="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a:srcRect/>
                    <a:stretch>
                      <a:fillRect/>
                    </a:stretch>
                  </pic:blipFill>
                  <pic:spPr bwMode="auto">
                    <a:xfrm>
                      <a:off x="0" y="0"/>
                      <a:ext cx="3387087" cy="3584286"/>
                    </a:xfrm>
                    <a:prstGeom prst="rect">
                      <a:avLst/>
                    </a:prstGeom>
                    <a:noFill/>
                    <a:ln w="9525">
                      <a:noFill/>
                      <a:miter lim="800000"/>
                      <a:headEnd/>
                      <a:tailEnd/>
                    </a:ln>
                  </pic:spPr>
                </pic:pic>
              </a:graphicData>
            </a:graphic>
          </wp:inline>
        </w:drawing>
      </w:r>
    </w:p>
    <w:p w:rsidR="007D0DA4" w:rsidRDefault="007D0DA4" w:rsidP="007D0DA4">
      <w:pPr>
        <w:pStyle w:val="8"/>
      </w:pPr>
      <w:r>
        <w:lastRenderedPageBreak/>
        <w:t>Добавление Дополнительного соглашения</w:t>
      </w:r>
    </w:p>
    <w:p w:rsidR="007D0DA4" w:rsidRDefault="007D0DA4" w:rsidP="008F5AC8">
      <w:pPr>
        <w:jc w:val="both"/>
      </w:pPr>
      <w:r>
        <w:t>Для добавления дополнительного соглашения к контракту необходимо вызвать действие «</w:t>
      </w:r>
      <w:r w:rsidRPr="007D0DA4">
        <w:rPr>
          <w:b/>
        </w:rPr>
        <w:t>Добавить дополнительное соглашение</w:t>
      </w:r>
      <w:r>
        <w:t>» - аналог действия "Размножить". Отличия:</w:t>
      </w:r>
    </w:p>
    <w:p w:rsidR="007D0DA4" w:rsidRDefault="007D0DA4" w:rsidP="007D0DA4">
      <w:r>
        <w:t>- Не производится автогенерация очередного номера контракта.</w:t>
      </w:r>
    </w:p>
    <w:p w:rsidR="007D0DA4" w:rsidRDefault="007D0DA4" w:rsidP="007D0DA4">
      <w:r>
        <w:t>- Действие недоступно для дополнительного соглашения к контракту.</w:t>
      </w:r>
    </w:p>
    <w:p w:rsidR="007D0DA4" w:rsidRDefault="007D0DA4" w:rsidP="008F5AC8">
      <w:pPr>
        <w:jc w:val="both"/>
      </w:pPr>
      <w:r>
        <w:t>- Номер регистрируемого дополнительного соглашения будет на единицу больше максимального номера дополнительного соглашения, имеющего ту же ссылку на контракт, что и опорная запись.</w:t>
      </w:r>
    </w:p>
    <w:p w:rsidR="00C66CF3" w:rsidRDefault="00C66CF3" w:rsidP="00C66CF3">
      <w:pPr>
        <w:pStyle w:val="8"/>
      </w:pPr>
      <w:r>
        <w:t>Формирование приказов на прием/увольнение</w:t>
      </w:r>
    </w:p>
    <w:p w:rsidR="00C66CF3" w:rsidRDefault="00FE306F" w:rsidP="008F5AC8">
      <w:pPr>
        <w:jc w:val="both"/>
      </w:pPr>
      <w:r>
        <w:t>Из Журнала контрактов можно сформировать приказ на прием или увольнение основного работника, внутреннего совместителя</w:t>
      </w:r>
      <w:r w:rsidR="008F5AC8">
        <w:t>.</w:t>
      </w:r>
    </w:p>
    <w:p w:rsidR="008F5AC8" w:rsidRDefault="008F5AC8" w:rsidP="008F5AC8">
      <w:pPr>
        <w:jc w:val="both"/>
      </w:pPr>
      <w:r w:rsidRPr="00961961">
        <w:rPr>
          <w:u w:val="single"/>
        </w:rPr>
        <w:t>Для формирования приказа на прием</w:t>
      </w:r>
      <w:r>
        <w:t xml:space="preserve"> необходимо заполнить данные на вкладках «Замещаемая должность» и «Условия труда»:</w:t>
      </w:r>
    </w:p>
    <w:p w:rsidR="008F5AC8" w:rsidRPr="00C66CF3" w:rsidRDefault="008F5AC8" w:rsidP="00C66CF3">
      <w:r>
        <w:rPr>
          <w:noProof/>
          <w:lang w:eastAsia="ru-RU"/>
        </w:rPr>
        <w:drawing>
          <wp:inline distT="0" distB="0" distL="0" distR="0">
            <wp:extent cx="3120000" cy="3286584"/>
            <wp:effectExtent l="19050" t="0" r="4200" b="0"/>
            <wp:docPr id="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srcRect/>
                    <a:stretch>
                      <a:fillRect/>
                    </a:stretch>
                  </pic:blipFill>
                  <pic:spPr bwMode="auto">
                    <a:xfrm>
                      <a:off x="0" y="0"/>
                      <a:ext cx="3120000" cy="3286584"/>
                    </a:xfrm>
                    <a:prstGeom prst="rect">
                      <a:avLst/>
                    </a:prstGeom>
                    <a:noFill/>
                    <a:ln w="9525">
                      <a:noFill/>
                      <a:miter lim="800000"/>
                      <a:headEnd/>
                      <a:tailEnd/>
                    </a:ln>
                  </pic:spPr>
                </pic:pic>
              </a:graphicData>
            </a:graphic>
          </wp:inline>
        </w:drawing>
      </w:r>
      <w:r>
        <w:rPr>
          <w:noProof/>
          <w:lang w:eastAsia="ru-RU"/>
        </w:rPr>
        <w:drawing>
          <wp:inline distT="0" distB="0" distL="0" distR="0">
            <wp:extent cx="3120000" cy="3315163"/>
            <wp:effectExtent l="19050" t="0" r="4200" b="0"/>
            <wp:docPr id="4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5"/>
                    <a:srcRect/>
                    <a:stretch>
                      <a:fillRect/>
                    </a:stretch>
                  </pic:blipFill>
                  <pic:spPr bwMode="auto">
                    <a:xfrm>
                      <a:off x="0" y="0"/>
                      <a:ext cx="3120000" cy="3315163"/>
                    </a:xfrm>
                    <a:prstGeom prst="rect">
                      <a:avLst/>
                    </a:prstGeom>
                    <a:noFill/>
                    <a:ln w="9525">
                      <a:noFill/>
                      <a:miter lim="800000"/>
                      <a:headEnd/>
                      <a:tailEnd/>
                    </a:ln>
                  </pic:spPr>
                </pic:pic>
              </a:graphicData>
            </a:graphic>
          </wp:inline>
        </w:drawing>
      </w:r>
    </w:p>
    <w:p w:rsidR="007D0DA4" w:rsidRDefault="007C6B88" w:rsidP="008F5AC8">
      <w:pPr>
        <w:jc w:val="both"/>
        <w:rPr>
          <w:b/>
        </w:rPr>
      </w:pPr>
      <w:r>
        <w:t>Затем выполнить действие</w:t>
      </w:r>
      <w:r w:rsidR="00D06F22">
        <w:t xml:space="preserve"> </w:t>
      </w:r>
      <w:r w:rsidR="00D06F22" w:rsidRPr="00D06F22">
        <w:rPr>
          <w:b/>
        </w:rPr>
        <w:t>Отработка / Формировать приказы</w:t>
      </w:r>
      <w:r w:rsidR="00D06F22">
        <w:rPr>
          <w:b/>
        </w:rPr>
        <w:t>:</w:t>
      </w:r>
    </w:p>
    <w:p w:rsidR="00D06F22" w:rsidRDefault="00D06F22" w:rsidP="00D06F22">
      <w:pPr>
        <w:jc w:val="center"/>
      </w:pPr>
      <w:r>
        <w:rPr>
          <w:noProof/>
          <w:lang w:eastAsia="ru-RU"/>
        </w:rPr>
        <w:lastRenderedPageBreak/>
        <w:drawing>
          <wp:inline distT="0" distB="0" distL="0" distR="0">
            <wp:extent cx="4178572" cy="2749299"/>
            <wp:effectExtent l="19050" t="0" r="0" b="0"/>
            <wp:docPr id="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a:srcRect/>
                    <a:stretch>
                      <a:fillRect/>
                    </a:stretch>
                  </pic:blipFill>
                  <pic:spPr bwMode="auto">
                    <a:xfrm>
                      <a:off x="0" y="0"/>
                      <a:ext cx="4178572" cy="2749299"/>
                    </a:xfrm>
                    <a:prstGeom prst="rect">
                      <a:avLst/>
                    </a:prstGeom>
                    <a:noFill/>
                    <a:ln w="9525">
                      <a:noFill/>
                      <a:miter lim="800000"/>
                      <a:headEnd/>
                      <a:tailEnd/>
                    </a:ln>
                  </pic:spPr>
                </pic:pic>
              </a:graphicData>
            </a:graphic>
          </wp:inline>
        </w:drawing>
      </w:r>
    </w:p>
    <w:p w:rsidR="00D06F22" w:rsidRDefault="005A4E61" w:rsidP="00D06F22">
      <w:pPr>
        <w:jc w:val="both"/>
      </w:pPr>
      <w:r w:rsidRPr="005A4E61">
        <w:t>При вызове действия отображается форма, в которой задаются реквизиты приказа и условия его формирования</w:t>
      </w:r>
      <w:r w:rsidR="00D06F22">
        <w:t>:</w:t>
      </w:r>
    </w:p>
    <w:p w:rsidR="00D06F22" w:rsidRPr="007D0DA4" w:rsidRDefault="00D06F22" w:rsidP="00D06F22">
      <w:pPr>
        <w:jc w:val="center"/>
      </w:pPr>
      <w:r>
        <w:rPr>
          <w:noProof/>
          <w:lang w:eastAsia="ru-RU"/>
        </w:rPr>
        <w:drawing>
          <wp:inline distT="0" distB="0" distL="0" distR="0">
            <wp:extent cx="2834083" cy="1586667"/>
            <wp:effectExtent l="19050" t="0" r="4367" b="0"/>
            <wp:docPr id="6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a:srcRect/>
                    <a:stretch>
                      <a:fillRect/>
                    </a:stretch>
                  </pic:blipFill>
                  <pic:spPr bwMode="auto">
                    <a:xfrm>
                      <a:off x="0" y="0"/>
                      <a:ext cx="2834083" cy="1586667"/>
                    </a:xfrm>
                    <a:prstGeom prst="rect">
                      <a:avLst/>
                    </a:prstGeom>
                    <a:noFill/>
                    <a:ln w="9525">
                      <a:noFill/>
                      <a:miter lim="800000"/>
                      <a:headEnd/>
                      <a:tailEnd/>
                    </a:ln>
                  </pic:spPr>
                </pic:pic>
              </a:graphicData>
            </a:graphic>
          </wp:inline>
        </w:drawing>
      </w:r>
    </w:p>
    <w:p w:rsidR="005A4E61" w:rsidRDefault="005A4E61" w:rsidP="005A4E61">
      <w:pPr>
        <w:pStyle w:val="33"/>
        <w:numPr>
          <w:ilvl w:val="0"/>
          <w:numId w:val="24"/>
        </w:numPr>
        <w:ind w:left="0" w:firstLine="0"/>
      </w:pPr>
      <w:r>
        <w:rPr>
          <w:rStyle w:val="af9"/>
        </w:rPr>
        <w:t xml:space="preserve">Образец приказа </w:t>
      </w:r>
      <w:r>
        <w:t>– выбор из справочника;</w:t>
      </w:r>
    </w:p>
    <w:p w:rsidR="005A4E61" w:rsidRDefault="005A4E61" w:rsidP="005A4E61">
      <w:pPr>
        <w:pStyle w:val="33"/>
        <w:numPr>
          <w:ilvl w:val="0"/>
          <w:numId w:val="24"/>
        </w:numPr>
        <w:ind w:left="0" w:firstLine="0"/>
      </w:pPr>
      <w:r>
        <w:rPr>
          <w:rStyle w:val="af9"/>
        </w:rPr>
        <w:t xml:space="preserve">Тип </w:t>
      </w:r>
      <w:r>
        <w:t xml:space="preserve">– </w:t>
      </w:r>
      <w:r w:rsidRPr="005A4E61">
        <w:t>значения по умолчанию подставляются из заданного Образца приказа, но могут быть изменены</w:t>
      </w:r>
      <w:r>
        <w:t>;</w:t>
      </w:r>
    </w:p>
    <w:p w:rsidR="005A4E61" w:rsidRDefault="005A4E61" w:rsidP="005A4E61">
      <w:pPr>
        <w:pStyle w:val="33"/>
        <w:numPr>
          <w:ilvl w:val="0"/>
          <w:numId w:val="24"/>
        </w:numPr>
        <w:ind w:left="0" w:firstLine="0"/>
      </w:pPr>
      <w:r>
        <w:rPr>
          <w:rStyle w:val="af9"/>
        </w:rPr>
        <w:t xml:space="preserve">Префикс/Номер/Дата </w:t>
      </w:r>
      <w:r>
        <w:t>– реквизиты приказа;</w:t>
      </w:r>
    </w:p>
    <w:p w:rsidR="005A4E61" w:rsidRDefault="005A4E61" w:rsidP="005A4E61">
      <w:pPr>
        <w:pStyle w:val="33"/>
        <w:numPr>
          <w:ilvl w:val="0"/>
          <w:numId w:val="24"/>
        </w:numPr>
        <w:ind w:left="0" w:firstLine="0"/>
      </w:pPr>
      <w:r>
        <w:rPr>
          <w:rStyle w:val="af9"/>
        </w:rPr>
        <w:t xml:space="preserve">Каталог </w:t>
      </w:r>
      <w:r>
        <w:t xml:space="preserve">– каталог </w:t>
      </w:r>
      <w:r w:rsidRPr="005A4E61">
        <w:t>раздела "Приказы", где приказ будет размещен</w:t>
      </w:r>
      <w:r>
        <w:t>;</w:t>
      </w:r>
    </w:p>
    <w:p w:rsidR="005A4E61" w:rsidRDefault="005A4E61" w:rsidP="005A4E61">
      <w:pPr>
        <w:pStyle w:val="33"/>
        <w:numPr>
          <w:ilvl w:val="0"/>
          <w:numId w:val="24"/>
        </w:numPr>
        <w:ind w:left="0" w:firstLine="0"/>
      </w:pPr>
      <w:r>
        <w:rPr>
          <w:rStyle w:val="af9"/>
        </w:rPr>
        <w:t xml:space="preserve">Добавлять в существующий приказ </w:t>
      </w:r>
      <w:r>
        <w:t>– задание характеристик по периоду работы;</w:t>
      </w:r>
    </w:p>
    <w:p w:rsidR="005A4E61" w:rsidRDefault="005A4E61" w:rsidP="005A4E61">
      <w:pPr>
        <w:pStyle w:val="33"/>
        <w:numPr>
          <w:ilvl w:val="0"/>
          <w:numId w:val="24"/>
        </w:numPr>
        <w:ind w:left="0" w:firstLine="0"/>
      </w:pPr>
      <w:r>
        <w:rPr>
          <w:rStyle w:val="af9"/>
        </w:rPr>
        <w:t xml:space="preserve">Образец пункта приказа </w:t>
      </w:r>
      <w:r>
        <w:t xml:space="preserve">– </w:t>
      </w:r>
      <w:r w:rsidR="00F3327D">
        <w:t>выбор из справочника.</w:t>
      </w:r>
    </w:p>
    <w:p w:rsidR="00F3327D" w:rsidRDefault="00F3327D" w:rsidP="00F3327D">
      <w:pPr>
        <w:pStyle w:val="12"/>
        <w:ind w:left="709" w:firstLine="0"/>
      </w:pPr>
      <w:r>
        <w:t xml:space="preserve">После заполнения полей следует нажать кнопку </w:t>
      </w:r>
      <w:r>
        <w:rPr>
          <w:rStyle w:val="af8"/>
        </w:rPr>
        <w:t>OK</w:t>
      </w:r>
      <w:r>
        <w:t>.</w:t>
      </w:r>
    </w:p>
    <w:p w:rsidR="00F3327D" w:rsidRDefault="00F3327D" w:rsidP="00F3327D">
      <w:pPr>
        <w:pStyle w:val="33"/>
      </w:pPr>
      <w:r>
        <w:t>В разделе «Документы/Приказы» в выбранном в окне параметров каталоге будет сформирован приказ, который необходимо проверить и отработать.</w:t>
      </w:r>
    </w:p>
    <w:p w:rsidR="00961961" w:rsidRDefault="00961961" w:rsidP="005A4E61">
      <w:pPr>
        <w:jc w:val="both"/>
        <w:rPr>
          <w:u w:val="single"/>
          <w:lang w:bidi="en-US"/>
        </w:rPr>
      </w:pPr>
    </w:p>
    <w:p w:rsidR="00961961" w:rsidRDefault="00961961" w:rsidP="005A4E61">
      <w:pPr>
        <w:jc w:val="both"/>
        <w:rPr>
          <w:u w:val="single"/>
          <w:lang w:bidi="en-US"/>
        </w:rPr>
      </w:pPr>
    </w:p>
    <w:p w:rsidR="00961961" w:rsidRDefault="00961961" w:rsidP="005A4E61">
      <w:pPr>
        <w:jc w:val="both"/>
        <w:rPr>
          <w:u w:val="single"/>
          <w:lang w:bidi="en-US"/>
        </w:rPr>
      </w:pPr>
    </w:p>
    <w:p w:rsidR="00961961" w:rsidRDefault="00961961" w:rsidP="005A4E61">
      <w:pPr>
        <w:jc w:val="both"/>
        <w:rPr>
          <w:u w:val="single"/>
          <w:lang w:bidi="en-US"/>
        </w:rPr>
      </w:pPr>
    </w:p>
    <w:p w:rsidR="007D0DA4" w:rsidRDefault="00961961" w:rsidP="005A4E61">
      <w:pPr>
        <w:jc w:val="both"/>
        <w:rPr>
          <w:lang w:bidi="en-US"/>
        </w:rPr>
      </w:pPr>
      <w:r w:rsidRPr="00961961">
        <w:rPr>
          <w:u w:val="single"/>
          <w:lang w:bidi="en-US"/>
        </w:rPr>
        <w:lastRenderedPageBreak/>
        <w:t>Для формирования приказа на увольнение</w:t>
      </w:r>
      <w:r>
        <w:rPr>
          <w:lang w:bidi="en-US"/>
        </w:rPr>
        <w:t xml:space="preserve"> необходимо на вкладке «Реквизиты работника» заполнить параметры «Дата прекращения контракта» и «Основание прекращения»:</w:t>
      </w:r>
    </w:p>
    <w:p w:rsidR="00961961" w:rsidRDefault="00961961" w:rsidP="00961961">
      <w:pPr>
        <w:jc w:val="center"/>
        <w:rPr>
          <w:lang w:bidi="en-US"/>
        </w:rPr>
      </w:pPr>
      <w:r>
        <w:rPr>
          <w:noProof/>
          <w:lang w:eastAsia="ru-RU"/>
        </w:rPr>
        <w:drawing>
          <wp:inline distT="0" distB="0" distL="0" distR="0">
            <wp:extent cx="3387087" cy="3571905"/>
            <wp:effectExtent l="19050" t="0" r="3813" b="0"/>
            <wp:docPr id="1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a:srcRect/>
                    <a:stretch>
                      <a:fillRect/>
                    </a:stretch>
                  </pic:blipFill>
                  <pic:spPr bwMode="auto">
                    <a:xfrm>
                      <a:off x="0" y="0"/>
                      <a:ext cx="3387087" cy="3571905"/>
                    </a:xfrm>
                    <a:prstGeom prst="rect">
                      <a:avLst/>
                    </a:prstGeom>
                    <a:noFill/>
                    <a:ln w="9525">
                      <a:noFill/>
                      <a:miter lim="800000"/>
                      <a:headEnd/>
                      <a:tailEnd/>
                    </a:ln>
                  </pic:spPr>
                </pic:pic>
              </a:graphicData>
            </a:graphic>
          </wp:inline>
        </w:drawing>
      </w:r>
    </w:p>
    <w:p w:rsidR="009767E7" w:rsidRDefault="009767E7" w:rsidP="009767E7">
      <w:pPr>
        <w:pStyle w:val="8"/>
        <w:rPr>
          <w:rFonts w:ascii="Myriad Pro" w:hAnsi="Myriad Pro"/>
          <w:szCs w:val="24"/>
        </w:rPr>
      </w:pPr>
      <w:r w:rsidRPr="00CE48F5">
        <w:rPr>
          <w:rFonts w:ascii="Myriad Pro" w:eastAsia="Times New Roman" w:hAnsi="Myriad Pro" w:cs="Times New Roman"/>
          <w:color w:val="404040"/>
          <w:szCs w:val="24"/>
        </w:rPr>
        <w:t>Создание сведений до начала ведения учёта в Журнале контрактов</w:t>
      </w:r>
    </w:p>
    <w:p w:rsidR="009767E7" w:rsidRDefault="009767E7" w:rsidP="009767E7">
      <w:pPr>
        <w:ind w:firstLine="708"/>
        <w:jc w:val="both"/>
      </w:pPr>
      <w:r w:rsidRPr="009767E7">
        <w:t>Реализована пользовательская процедура создания исторических записей в разделе на основании сведений из спецификации «Контракты» Контрагента Сотрудника</w:t>
      </w:r>
      <w:r>
        <w:t xml:space="preserve"> - </w:t>
      </w:r>
      <w:r w:rsidRPr="009767E7">
        <w:t>«Создание сведений до начала ведения учёта в Журнале контрактов»</w:t>
      </w:r>
      <w:r>
        <w:t>. Процедура выполняется для отмеченных записей раздела «Сотрудники» или текущей записи.</w:t>
      </w:r>
    </w:p>
    <w:p w:rsidR="009767E7" w:rsidRDefault="009767E7" w:rsidP="009767E7">
      <w:pPr>
        <w:ind w:firstLine="708"/>
        <w:jc w:val="both"/>
      </w:pPr>
      <w:r>
        <w:t>В создаваемых записях сведения о Работодателе и Работнике определяются на основании сведений Сотрудника.</w:t>
      </w:r>
    </w:p>
    <w:p w:rsidR="009767E7" w:rsidRDefault="009767E7" w:rsidP="009767E7">
      <w:pPr>
        <w:ind w:firstLine="708"/>
        <w:jc w:val="both"/>
      </w:pPr>
      <w:r>
        <w:t>Правила обработки ситуаций, при которых может возникнуть нарушение уникальности номеров:</w:t>
      </w:r>
    </w:p>
    <w:p w:rsidR="009767E7" w:rsidRDefault="009767E7" w:rsidP="000261FC">
      <w:pPr>
        <w:pStyle w:val="afe"/>
        <w:numPr>
          <w:ilvl w:val="0"/>
          <w:numId w:val="103"/>
        </w:numPr>
        <w:ind w:left="567"/>
        <w:jc w:val="both"/>
      </w:pPr>
      <w:r>
        <w:t>если в записи контракта нет номера, то будет использован вспомогательный префикс «Без номера» и произведена нумерация по стандартным правилам раздела;</w:t>
      </w:r>
    </w:p>
    <w:p w:rsidR="009767E7" w:rsidRDefault="009767E7" w:rsidP="000261FC">
      <w:pPr>
        <w:pStyle w:val="afe"/>
        <w:numPr>
          <w:ilvl w:val="0"/>
          <w:numId w:val="103"/>
        </w:numPr>
        <w:ind w:left="567"/>
        <w:jc w:val="both"/>
      </w:pPr>
      <w:r>
        <w:t>если будет обнаружено дублирование номеров контрактов, то дублирующей записи будет присвоен префикс «Архивный».</w:t>
      </w:r>
    </w:p>
    <w:p w:rsidR="009767E7" w:rsidRDefault="009767E7" w:rsidP="009767E7">
      <w:pPr>
        <w:ind w:firstLine="708"/>
        <w:jc w:val="both"/>
      </w:pPr>
      <w:r>
        <w:t>Для ситуаций нарушения уникальности номера (дублирование или отсутствие) будут обновлены записи спецификации «Контракты» новыми, сгенерированными в «Журнале контрактов», номерами, так как эти разделы должны быть далее синхронизированы.</w:t>
      </w:r>
    </w:p>
    <w:p w:rsidR="009767E7" w:rsidRDefault="009767E7" w:rsidP="009767E7">
      <w:pPr>
        <w:ind w:firstLine="708"/>
        <w:jc w:val="both"/>
      </w:pPr>
      <w:r>
        <w:t>Параметры процедуры:</w:t>
      </w:r>
    </w:p>
    <w:p w:rsidR="009767E7" w:rsidRDefault="009767E7" w:rsidP="009767E7">
      <w:pPr>
        <w:jc w:val="center"/>
      </w:pPr>
      <w:r>
        <w:rPr>
          <w:noProof/>
          <w:lang w:eastAsia="ru-RU"/>
        </w:rPr>
        <w:drawing>
          <wp:inline distT="0" distB="0" distL="0" distR="0">
            <wp:extent cx="3387944" cy="1036191"/>
            <wp:effectExtent l="19050" t="0" r="2956" b="0"/>
            <wp:docPr id="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srcRect/>
                    <a:stretch>
                      <a:fillRect/>
                    </a:stretch>
                  </pic:blipFill>
                  <pic:spPr bwMode="auto">
                    <a:xfrm>
                      <a:off x="0" y="0"/>
                      <a:ext cx="3387944" cy="1036191"/>
                    </a:xfrm>
                    <a:prstGeom prst="rect">
                      <a:avLst/>
                    </a:prstGeom>
                    <a:noFill/>
                    <a:ln w="9525">
                      <a:noFill/>
                      <a:miter lim="800000"/>
                      <a:headEnd/>
                      <a:tailEnd/>
                    </a:ln>
                  </pic:spPr>
                </pic:pic>
              </a:graphicData>
            </a:graphic>
          </wp:inline>
        </w:drawing>
      </w:r>
    </w:p>
    <w:p w:rsidR="009767E7" w:rsidRDefault="009767E7" w:rsidP="009767E7">
      <w:pPr>
        <w:pStyle w:val="33"/>
        <w:numPr>
          <w:ilvl w:val="0"/>
          <w:numId w:val="24"/>
        </w:numPr>
        <w:ind w:left="0" w:firstLine="0"/>
      </w:pPr>
      <w:r>
        <w:rPr>
          <w:rStyle w:val="af9"/>
        </w:rPr>
        <w:lastRenderedPageBreak/>
        <w:t xml:space="preserve">Тип документа контракта </w:t>
      </w:r>
      <w:r>
        <w:t>– о</w:t>
      </w:r>
      <w:r w:rsidRPr="009767E7">
        <w:t>бязательный, заполняется по данным раздела "Типы документов"</w:t>
      </w:r>
      <w:r>
        <w:t>;</w:t>
      </w:r>
    </w:p>
    <w:p w:rsidR="009767E7" w:rsidRDefault="009767E7" w:rsidP="009767E7">
      <w:pPr>
        <w:pStyle w:val="33"/>
        <w:numPr>
          <w:ilvl w:val="0"/>
          <w:numId w:val="24"/>
        </w:numPr>
        <w:ind w:left="0" w:firstLine="0"/>
      </w:pPr>
      <w:r>
        <w:rPr>
          <w:rStyle w:val="af9"/>
        </w:rPr>
        <w:t xml:space="preserve">Префикс номера документа контракта </w:t>
      </w:r>
      <w:r>
        <w:t>– задается вручную;</w:t>
      </w:r>
    </w:p>
    <w:p w:rsidR="009767E7" w:rsidRDefault="009767E7" w:rsidP="009767E7">
      <w:pPr>
        <w:pStyle w:val="33"/>
        <w:numPr>
          <w:ilvl w:val="0"/>
          <w:numId w:val="24"/>
        </w:numPr>
        <w:ind w:left="0" w:firstLine="0"/>
      </w:pPr>
      <w:r>
        <w:rPr>
          <w:rStyle w:val="af9"/>
        </w:rPr>
        <w:t xml:space="preserve">Каталог журнала контрактов </w:t>
      </w:r>
      <w:r>
        <w:t>– к</w:t>
      </w:r>
      <w:r w:rsidRPr="009767E7">
        <w:t>аталог раздела "Журнал контрактов", где будут размещены записи</w:t>
      </w:r>
      <w:r>
        <w:t>.</w:t>
      </w:r>
    </w:p>
    <w:p w:rsidR="009767E7" w:rsidRPr="009767E7" w:rsidRDefault="009767E7" w:rsidP="009767E7">
      <w:pPr>
        <w:ind w:firstLine="708"/>
        <w:jc w:val="center"/>
      </w:pPr>
    </w:p>
    <w:p w:rsidR="0030736F" w:rsidRDefault="00C903A7" w:rsidP="0030736F">
      <w:pPr>
        <w:pStyle w:val="1"/>
      </w:pPr>
      <w:bookmarkStart w:id="152" w:name="_Toc125035193"/>
      <w:r>
        <w:lastRenderedPageBreak/>
        <w:t>Приказы на прием/перевод/увольнение</w:t>
      </w:r>
      <w:r w:rsidR="0030736F">
        <w:t xml:space="preserve"> сотрудник</w:t>
      </w:r>
      <w:r>
        <w:t>ов</w:t>
      </w:r>
      <w:bookmarkEnd w:id="152"/>
    </w:p>
    <w:p w:rsidR="007F26BB" w:rsidRPr="00ED197D" w:rsidRDefault="007F26BB" w:rsidP="007F26BB">
      <w:pPr>
        <w:pStyle w:val="6"/>
      </w:pPr>
      <w:bookmarkStart w:id="153" w:name="_Toc125035194"/>
      <w:r>
        <w:t>Прием на работу</w:t>
      </w:r>
      <w:bookmarkEnd w:id="153"/>
    </w:p>
    <w:p w:rsidR="00101B8F" w:rsidRDefault="00101B8F" w:rsidP="00101B8F">
      <w:pPr>
        <w:pStyle w:val="12"/>
      </w:pPr>
    </w:p>
    <w:p w:rsidR="00101B8F" w:rsidRDefault="00101B8F" w:rsidP="00101B8F">
      <w:pPr>
        <w:pStyle w:val="a4"/>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101B8F" w:rsidRDefault="00101B8F" w:rsidP="00101B8F">
      <w:pPr>
        <w:pStyle w:val="12"/>
      </w:pPr>
    </w:p>
    <w:p w:rsidR="007F26BB" w:rsidRPr="00F31187" w:rsidRDefault="002361E9" w:rsidP="007F26BB">
      <w:pPr>
        <w:pStyle w:val="7"/>
      </w:pPr>
      <w:bookmarkStart w:id="154" w:name="_Создание_приказа_о"/>
      <w:bookmarkStart w:id="155" w:name="_Ref274078223"/>
      <w:bookmarkStart w:id="156" w:name="_Toc311087869"/>
      <w:bookmarkStart w:id="157" w:name="_Toc318812388"/>
      <w:bookmarkStart w:id="158" w:name="_Toc332650859"/>
      <w:bookmarkStart w:id="159" w:name="_Toc332651219"/>
      <w:bookmarkStart w:id="160" w:name="_Ref269200625"/>
      <w:bookmarkStart w:id="161" w:name="_Toc311087870"/>
      <w:bookmarkEnd w:id="154"/>
      <w:r w:rsidRPr="005A27A8">
        <w:t>Создание приказа о приеме на работу</w:t>
      </w:r>
      <w:bookmarkEnd w:id="155"/>
      <w:bookmarkEnd w:id="156"/>
      <w:bookmarkEnd w:id="157"/>
      <w:bookmarkEnd w:id="158"/>
      <w:bookmarkEnd w:id="159"/>
      <w:bookmarkEnd w:id="160"/>
      <w:bookmarkEnd w:id="161"/>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rsidR="00D76917">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76917">
        <w:rPr>
          <w:rStyle w:val="af7"/>
        </w:rPr>
        <w:t xml:space="preserve">Прием на работу / </w:t>
      </w:r>
      <w:r>
        <w:rPr>
          <w:rStyle w:val="af7"/>
        </w:rPr>
        <w: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60"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Для добавления пунктов приказа следует в контекстном меню панели пунктов приказа выбрать позицию</w:t>
      </w:r>
      <w:r w:rsidR="002714E7">
        <w:t xml:space="preserve"> </w:t>
      </w:r>
      <w:r>
        <w:rPr>
          <w:rStyle w:val="af7"/>
        </w:rPr>
        <w:t>Добавить</w:t>
      </w:r>
      <w:r>
        <w:t>. В открывшемся окне «Образцы пунктов приказов» необходимо выбрать образец</w:t>
      </w:r>
      <w:r w:rsidR="002714E7">
        <w:t xml:space="preserve"> </w:t>
      </w:r>
      <w:r w:rsidR="00D76917">
        <w:rPr>
          <w:rStyle w:val="af7"/>
        </w:rPr>
        <w:t xml:space="preserve">По сотрудникам / </w:t>
      </w:r>
      <w:r w:rsidR="00707C72">
        <w:rPr>
          <w:rStyle w:val="af7"/>
        </w:rPr>
        <w:t xml:space="preserve">01. </w:t>
      </w:r>
      <w:r w:rsidR="00D76917">
        <w:rPr>
          <w:rStyle w:val="af7"/>
        </w:rPr>
        <w:t xml:space="preserve">Прием / </w:t>
      </w:r>
      <w:r>
        <w:rPr>
          <w:rStyle w:val="af7"/>
        </w:rPr>
        <w:t>Прием на работу</w:t>
      </w:r>
      <w:r>
        <w:t>:</w:t>
      </w:r>
    </w:p>
    <w:p w:rsidR="002361E9" w:rsidRDefault="00707C72" w:rsidP="002361E9">
      <w:pPr>
        <w:pStyle w:val="34"/>
        <w:keepNext/>
      </w:pPr>
      <w:r>
        <w:rPr>
          <w:noProof/>
          <w:lang w:eastAsia="ru-RU"/>
        </w:rPr>
        <w:drawing>
          <wp:inline distT="0" distB="0" distL="0" distR="0">
            <wp:extent cx="6477000" cy="2676525"/>
            <wp:effectExtent l="19050" t="0" r="0" b="0"/>
            <wp:docPr id="2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1"/>
                    <a:srcRect/>
                    <a:stretch>
                      <a:fillRect/>
                    </a:stretch>
                  </pic:blipFill>
                  <pic:spPr bwMode="auto">
                    <a:xfrm>
                      <a:off x="0" y="0"/>
                      <a:ext cx="6477000" cy="2676525"/>
                    </a:xfrm>
                    <a:prstGeom prst="rect">
                      <a:avLst/>
                    </a:prstGeom>
                    <a:noFill/>
                    <a:ln w="9525">
                      <a:noFill/>
                      <a:miter lim="800000"/>
                      <a:headEnd/>
                      <a:tailEnd/>
                    </a:ln>
                  </pic:spPr>
                </pic:pic>
              </a:graphicData>
            </a:graphic>
          </wp:inline>
        </w:drawing>
      </w:r>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62"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63"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A74805" w:rsidRDefault="00A74805" w:rsidP="00A74805">
      <w:pPr>
        <w:rPr>
          <w:b/>
          <w:i/>
          <w:lang w:eastAsia="ru-RU"/>
        </w:rPr>
      </w:pPr>
      <w:r>
        <w:rPr>
          <w:b/>
          <w:i/>
          <w:lang w:eastAsia="ru-RU"/>
        </w:rPr>
        <w:t>Закладка «Исполнение»:</w:t>
      </w:r>
    </w:p>
    <w:p w:rsidR="00A74805" w:rsidRDefault="00A74805" w:rsidP="00A74805">
      <w:pPr>
        <w:pStyle w:val="33"/>
        <w:numPr>
          <w:ilvl w:val="0"/>
          <w:numId w:val="31"/>
        </w:numPr>
        <w:ind w:left="0" w:firstLine="0"/>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a4"/>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rPr>
          <w:lang w:bidi="en-US"/>
        </w:rPr>
      </w:pPr>
    </w:p>
    <w:p w:rsidR="00A74805" w:rsidRDefault="00A74805" w:rsidP="008B1A94">
      <w:pPr>
        <w:pStyle w:val="33"/>
        <w:numPr>
          <w:ilvl w:val="0"/>
          <w:numId w:val="31"/>
        </w:numPr>
        <w:ind w:left="0" w:firstLine="0"/>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8B1A94">
      <w:pPr>
        <w:pStyle w:val="33"/>
        <w:numPr>
          <w:ilvl w:val="0"/>
          <w:numId w:val="31"/>
        </w:numPr>
        <w:ind w:left="0" w:firstLine="0"/>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8B1A94">
      <w:pPr>
        <w:pStyle w:val="33"/>
        <w:numPr>
          <w:ilvl w:val="0"/>
          <w:numId w:val="31"/>
        </w:numPr>
        <w:ind w:left="0" w:firstLine="0"/>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8B1A94">
      <w:pPr>
        <w:pStyle w:val="33"/>
        <w:numPr>
          <w:ilvl w:val="0"/>
          <w:numId w:val="31"/>
        </w:numPr>
        <w:ind w:left="0" w:firstLine="0"/>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w:t>
      </w:r>
      <w:r w:rsidR="00707C72">
        <w:t xml:space="preserve"> </w:t>
      </w:r>
      <w:r>
        <w:t>Если пункт приказа имеет тип «Работа по совместительству</w:t>
      </w:r>
      <w:r w:rsidR="007B48F6">
        <w:t>»</w:t>
      </w:r>
      <w:r>
        <w:t>, то Систем предложит выбрать вид должностного исполнения без признаков «Осно</w:t>
      </w:r>
      <w:r w:rsidR="00BD2B0F">
        <w:t>вной» и «Внутреннее совмещение»</w:t>
      </w:r>
      <w:r>
        <w:t>;</w:t>
      </w:r>
    </w:p>
    <w:p w:rsidR="00A74805" w:rsidRDefault="00A74805" w:rsidP="008B1A94">
      <w:pPr>
        <w:pStyle w:val="33"/>
        <w:numPr>
          <w:ilvl w:val="0"/>
          <w:numId w:val="31"/>
        </w:numPr>
        <w:ind w:left="0" w:firstLine="0"/>
        <w:rPr>
          <w:lang w:bidi="en-US"/>
        </w:rPr>
      </w:pPr>
      <w:r>
        <w:rPr>
          <w:rStyle w:val="af9"/>
        </w:rPr>
        <w:t>Действует с/по</w:t>
      </w:r>
      <w:r w:rsidR="00707C72">
        <w:rPr>
          <w:rStyle w:val="af9"/>
        </w:rPr>
        <w:t xml:space="preserve"> </w:t>
      </w:r>
      <w:r>
        <w:rPr>
          <w:lang w:bidi="en-US"/>
        </w:rPr>
        <w:t xml:space="preserve">– </w:t>
      </w:r>
      <w:r>
        <w:t xml:space="preserve">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w:t>
      </w:r>
      <w:r>
        <w:lastRenderedPageBreak/>
        <w:t>сотрудника этого исполнения.</w:t>
      </w:r>
      <w:r w:rsidR="00627D4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w:t>
      </w:r>
      <w:r w:rsidR="00BD2B0F">
        <w:t xml:space="preserve"> </w:t>
      </w:r>
      <w:r>
        <w:t>При редактировании значение даты «Действует по:» не может быть меньше или равно старому значению даты;</w:t>
      </w:r>
    </w:p>
    <w:p w:rsidR="00A74805" w:rsidRDefault="00A74805" w:rsidP="008B1A94">
      <w:pPr>
        <w:pStyle w:val="33"/>
        <w:numPr>
          <w:ilvl w:val="0"/>
          <w:numId w:val="31"/>
        </w:numPr>
        <w:ind w:left="0" w:firstLine="0"/>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8B1A94">
      <w:pPr>
        <w:pStyle w:val="33"/>
        <w:numPr>
          <w:ilvl w:val="0"/>
          <w:numId w:val="31"/>
        </w:numPr>
        <w:ind w:left="0" w:firstLine="0"/>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8B1A94">
      <w:pPr>
        <w:pStyle w:val="33"/>
        <w:numPr>
          <w:ilvl w:val="0"/>
          <w:numId w:val="31"/>
        </w:numPr>
        <w:ind w:left="0" w:firstLine="0"/>
        <w:rPr>
          <w:lang w:bidi="en-US"/>
        </w:rPr>
      </w:pPr>
      <w:r>
        <w:rPr>
          <w:rStyle w:val="af9"/>
        </w:rPr>
        <w:t>Испытательный срок с/по</w:t>
      </w:r>
      <w:r w:rsidR="00707C72">
        <w:rPr>
          <w:rStyle w:val="af9"/>
        </w:rPr>
        <w:t xml:space="preserve"> </w:t>
      </w:r>
      <w:r>
        <w:rPr>
          <w:lang w:bidi="en-US"/>
        </w:rPr>
        <w:t xml:space="preserve">– </w:t>
      </w:r>
      <w:r w:rsidR="00AB5C0D">
        <w:rPr>
          <w:lang w:bidi="en-US"/>
        </w:rPr>
        <w:t>период испытательного срока</w:t>
      </w:r>
      <w:r w:rsidR="00AB5C0D">
        <w:t>;</w:t>
      </w:r>
    </w:p>
    <w:p w:rsidR="00A74805" w:rsidRDefault="00A74805" w:rsidP="008B1A94">
      <w:pPr>
        <w:pStyle w:val="33"/>
        <w:numPr>
          <w:ilvl w:val="0"/>
          <w:numId w:val="31"/>
        </w:numPr>
        <w:ind w:left="0" w:firstLine="0"/>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627D45">
        <w:rPr>
          <w:lang w:bidi="en-US"/>
        </w:rPr>
        <w:t xml:space="preserve"> </w:t>
      </w:r>
      <w:r w:rsidR="007B48F6" w:rsidRPr="007B48F6">
        <w:rPr>
          <w:b/>
          <w:lang w:bidi="en-US"/>
        </w:rPr>
        <w:t>Внимание!</w:t>
      </w:r>
      <w:r w:rsidR="007B48F6">
        <w:rPr>
          <w:lang w:bidi="en-US"/>
        </w:rPr>
        <w:t xml:space="preserve"> Следует</w:t>
      </w:r>
      <w:r w:rsidR="00627D45">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0C51E7" w:rsidRDefault="000C51E7" w:rsidP="00AB5C0D">
      <w:pPr>
        <w:pStyle w:val="34"/>
        <w:keepNext/>
      </w:pPr>
    </w:p>
    <w:p w:rsidR="00707C72" w:rsidRDefault="00707C72" w:rsidP="00AB5C0D">
      <w:pPr>
        <w:pStyle w:val="34"/>
        <w:keepNext/>
      </w:pPr>
      <w:r>
        <w:rPr>
          <w:noProof/>
          <w:lang w:eastAsia="ru-RU"/>
        </w:rPr>
        <w:drawing>
          <wp:inline distT="0" distB="0" distL="0" distR="0">
            <wp:extent cx="3846667" cy="3094152"/>
            <wp:effectExtent l="19050" t="0" r="1433" b="0"/>
            <wp:docPr id="30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4"/>
                    <a:srcRect/>
                    <a:stretch>
                      <a:fillRect/>
                    </a:stretch>
                  </pic:blipFill>
                  <pic:spPr bwMode="auto">
                    <a:xfrm>
                      <a:off x="0" y="0"/>
                      <a:ext cx="3846667" cy="3094152"/>
                    </a:xfrm>
                    <a:prstGeom prst="rect">
                      <a:avLst/>
                    </a:prstGeom>
                    <a:noFill/>
                    <a:ln w="9525">
                      <a:noFill/>
                      <a:miter lim="800000"/>
                      <a:headEnd/>
                      <a:tailEnd/>
                    </a:ln>
                  </pic:spPr>
                </pic:pic>
              </a:graphicData>
            </a:graphic>
          </wp:inline>
        </w:drawing>
      </w:r>
    </w:p>
    <w:p w:rsidR="00AB5C0D" w:rsidRDefault="00AB5C0D" w:rsidP="00AB5C0D">
      <w:pPr>
        <w:rPr>
          <w:b/>
          <w:i/>
          <w:lang w:eastAsia="ru-RU"/>
        </w:rPr>
      </w:pPr>
      <w:r>
        <w:rPr>
          <w:b/>
          <w:i/>
          <w:lang w:eastAsia="ru-RU"/>
        </w:rPr>
        <w:t>Закладка «Дополнительно»:</w:t>
      </w:r>
    </w:p>
    <w:p w:rsidR="00AB5C0D" w:rsidRDefault="00AB5C0D" w:rsidP="008B1A94">
      <w:pPr>
        <w:pStyle w:val="33"/>
        <w:numPr>
          <w:ilvl w:val="0"/>
          <w:numId w:val="32"/>
        </w:numPr>
        <w:ind w:left="0" w:firstLine="0"/>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8B1A94">
      <w:pPr>
        <w:pStyle w:val="33"/>
        <w:numPr>
          <w:ilvl w:val="0"/>
          <w:numId w:val="32"/>
        </w:numPr>
        <w:ind w:left="0" w:firstLine="0"/>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8B1A94">
      <w:pPr>
        <w:pStyle w:val="33"/>
        <w:numPr>
          <w:ilvl w:val="0"/>
          <w:numId w:val="32"/>
        </w:numPr>
        <w:ind w:left="0" w:firstLine="0"/>
      </w:pPr>
      <w:r>
        <w:rPr>
          <w:rStyle w:val="af9"/>
        </w:rPr>
        <w:t xml:space="preserve">Учет ФОТ </w:t>
      </w:r>
      <w:r>
        <w:t xml:space="preserve">– </w:t>
      </w:r>
      <w:r w:rsidR="009E4FC9">
        <w:t>укажите тип категории фонда оплаты труда;</w:t>
      </w:r>
    </w:p>
    <w:p w:rsidR="00AB5C0D" w:rsidRDefault="00AB5C0D" w:rsidP="008B1A94">
      <w:pPr>
        <w:pStyle w:val="33"/>
        <w:numPr>
          <w:ilvl w:val="0"/>
          <w:numId w:val="32"/>
        </w:numPr>
        <w:ind w:left="0" w:firstLine="0"/>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8B1A94">
      <w:pPr>
        <w:pStyle w:val="33"/>
        <w:numPr>
          <w:ilvl w:val="0"/>
          <w:numId w:val="32"/>
        </w:numPr>
        <w:ind w:left="0" w:firstLine="0"/>
      </w:pPr>
      <w:r>
        <w:rPr>
          <w:rStyle w:val="af9"/>
        </w:rPr>
        <w:t xml:space="preserve">Процент по совмещению </w:t>
      </w:r>
      <w:r>
        <w:t>– значение Процента по совмещению обязанностей;</w:t>
      </w:r>
    </w:p>
    <w:p w:rsidR="00AB5C0D" w:rsidRDefault="00AB5C0D" w:rsidP="008B1A94">
      <w:pPr>
        <w:pStyle w:val="33"/>
        <w:numPr>
          <w:ilvl w:val="0"/>
          <w:numId w:val="32"/>
        </w:numPr>
        <w:ind w:left="0" w:firstLine="0"/>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8B1A94">
      <w:pPr>
        <w:pStyle w:val="33"/>
        <w:numPr>
          <w:ilvl w:val="0"/>
          <w:numId w:val="32"/>
        </w:numPr>
        <w:ind w:left="0" w:firstLine="0"/>
      </w:pPr>
      <w:r>
        <w:rPr>
          <w:rStyle w:val="af9"/>
        </w:rPr>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0C51E7" w:rsidRDefault="00AB5C0D" w:rsidP="000C51E7">
      <w:pPr>
        <w:pStyle w:val="33"/>
        <w:numPr>
          <w:ilvl w:val="0"/>
          <w:numId w:val="32"/>
        </w:numPr>
        <w:ind w:left="0" w:firstLine="0"/>
      </w:pPr>
      <w:r>
        <w:rPr>
          <w:rStyle w:val="af9"/>
        </w:rPr>
        <w:lastRenderedPageBreak/>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r w:rsidR="000C51E7">
        <w:t>.</w:t>
      </w:r>
    </w:p>
    <w:p w:rsidR="00AB5C0D" w:rsidRDefault="00707C72" w:rsidP="000C51E7">
      <w:pPr>
        <w:pStyle w:val="33"/>
      </w:pPr>
      <w:r>
        <w:t>Дни</w:t>
      </w:r>
      <w:r w:rsidR="000C51E7">
        <w:t xml:space="preserve"> дополнительного ежегодного отпуска (дополнительные дни) </w:t>
      </w:r>
      <w:r>
        <w:t xml:space="preserve">задаются </w:t>
      </w:r>
      <w:r w:rsidR="000C51E7">
        <w:t>только общим количеством</w:t>
      </w:r>
      <w:r>
        <w:t>, учет дополнительных дней по разным основаниям (спецификация «Детал</w:t>
      </w:r>
      <w:r w:rsidR="00720697">
        <w:t>изация дополнительных дней») в С</w:t>
      </w:r>
      <w:r>
        <w:t>истеме не ведется</w:t>
      </w:r>
      <w:r w:rsidR="000C51E7">
        <w:t>.</w:t>
      </w:r>
    </w:p>
    <w:p w:rsidR="00AB5C0D" w:rsidRDefault="00AB5C0D" w:rsidP="008B1A94">
      <w:pPr>
        <w:pStyle w:val="33"/>
        <w:numPr>
          <w:ilvl w:val="0"/>
          <w:numId w:val="32"/>
        </w:numPr>
        <w:ind w:left="0" w:firstLine="0"/>
      </w:pPr>
      <w:r>
        <w:rPr>
          <w:rStyle w:val="af9"/>
        </w:rPr>
        <w:t xml:space="preserve">Перевод </w:t>
      </w:r>
      <w:r>
        <w:t xml:space="preserve">– </w:t>
      </w:r>
      <w:r w:rsidR="009E4FC9">
        <w:t>причина и вид перевода сотрудника.</w:t>
      </w:r>
      <w:r w:rsidR="00D57585">
        <w:t xml:space="preserve"> Д</w:t>
      </w:r>
      <w:r w:rsidR="009E4FC9">
        <w:t>анные поля доступны для редактирования только в пунктах приказа с действием «Перевести»;</w:t>
      </w:r>
    </w:p>
    <w:p w:rsidR="00AB5C0D" w:rsidRDefault="00AB5C0D" w:rsidP="008B1A94">
      <w:pPr>
        <w:pStyle w:val="33"/>
        <w:numPr>
          <w:ilvl w:val="0"/>
          <w:numId w:val="32"/>
        </w:numPr>
        <w:ind w:left="0" w:firstLine="0"/>
      </w:pPr>
      <w:r>
        <w:rPr>
          <w:rStyle w:val="af9"/>
        </w:rPr>
        <w:t>Контракт</w:t>
      </w:r>
      <w:r w:rsidR="008B7AEB">
        <w:rPr>
          <w:rStyle w:val="af9"/>
        </w:rPr>
        <w:t>, Дополнительное соглашение</w:t>
      </w:r>
      <w:r>
        <w:rPr>
          <w:rStyle w:val="af9"/>
        </w:rPr>
        <w:t xml:space="preserve"> </w:t>
      </w:r>
      <w:r>
        <w:t xml:space="preserve">– </w:t>
      </w:r>
      <w:r w:rsidR="009E4FC9">
        <w:t>поле заполняется по данным спецификации «Контракты» сотрудника.</w:t>
      </w:r>
      <w:r w:rsidR="00D57585">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E52073" w:rsidRDefault="00E52073" w:rsidP="008B1A94">
      <w:pPr>
        <w:pStyle w:val="33"/>
        <w:numPr>
          <w:ilvl w:val="0"/>
          <w:numId w:val="32"/>
        </w:numPr>
        <w:ind w:left="0" w:firstLine="0"/>
      </w:pPr>
      <w:r>
        <w:rPr>
          <w:rStyle w:val="af9"/>
        </w:rPr>
        <w:t xml:space="preserve">Дополнительное соглашение (изменение условий работы) </w:t>
      </w:r>
      <w:r>
        <w:t>– п</w:t>
      </w:r>
      <w:r w:rsidRPr="00E52073">
        <w:t>оле заполняется по данным спецификации "Контракты" контрагента сотрудника. Этот тип дополнительного соглашения предназначен, например, для случаев, когда не было перевода сотрудника, а был просто увеличен оклад и т.д. по тому же месту работы. Атрибут используется в пунктах приказов "Основная работа", "Работа по совместительству", "Работа по совмещению" для действия "Изменить".</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C64A0F" w:rsidRPr="00B33892" w:rsidRDefault="00C64A0F" w:rsidP="007F26BB">
      <w:pPr>
        <w:pStyle w:val="12"/>
      </w:pPr>
      <w:r w:rsidRPr="00B33892">
        <w:t>В созданном пункте приказа следует занести данные о Фонде оплаты труда. Для этого нажать правой кнопкой мыши на пункте приказа и выбрать пункт контекстного меню «Фонд оплаты труда…». В открывшемся окне добавить необходимые категории ФОТ, проставить сумму/процент</w:t>
      </w:r>
    </w:p>
    <w:p w:rsidR="008D0688" w:rsidRPr="00B33892" w:rsidRDefault="008D0688" w:rsidP="008D0688">
      <w:pPr>
        <w:pStyle w:val="12"/>
        <w:ind w:firstLine="0"/>
      </w:pPr>
      <w:r w:rsidRPr="00B33892">
        <w:rPr>
          <w:noProof/>
          <w:lang w:eastAsia="ru-RU"/>
        </w:rPr>
        <w:drawing>
          <wp:inline distT="0" distB="0" distL="0" distR="0">
            <wp:extent cx="6477000" cy="1000125"/>
            <wp:effectExtent l="1905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5" cstate="print"/>
                    <a:srcRect/>
                    <a:stretch>
                      <a:fillRect/>
                    </a:stretch>
                  </pic:blipFill>
                  <pic:spPr bwMode="auto">
                    <a:xfrm>
                      <a:off x="0" y="0"/>
                      <a:ext cx="6477000" cy="1000125"/>
                    </a:xfrm>
                    <a:prstGeom prst="rect">
                      <a:avLst/>
                    </a:prstGeom>
                    <a:noFill/>
                    <a:ln w="9525">
                      <a:noFill/>
                      <a:miter lim="800000"/>
                      <a:headEnd/>
                      <a:tailEnd/>
                    </a:ln>
                  </pic:spPr>
                </pic:pic>
              </a:graphicData>
            </a:graphic>
          </wp:inline>
        </w:drawing>
      </w:r>
    </w:p>
    <w:p w:rsidR="008D0688" w:rsidRPr="00B33892" w:rsidRDefault="008D0688" w:rsidP="008D0688">
      <w:pPr>
        <w:pStyle w:val="12"/>
        <w:ind w:firstLine="0"/>
      </w:pPr>
      <w:r w:rsidRPr="00B33892">
        <w:tab/>
        <w:t>После занесения фонда оплаты труда необходимо сформировать Основания. Для этого нажать правой кнопкой мыши на пункте приказа и выбрать пункт контекстного меню «Основания». В открывшемся окне выполнить действие «Сформировать»:</w:t>
      </w:r>
    </w:p>
    <w:p w:rsidR="008D0688" w:rsidRPr="00B33892" w:rsidRDefault="00511429" w:rsidP="00511429">
      <w:pPr>
        <w:pStyle w:val="12"/>
        <w:ind w:firstLine="0"/>
        <w:jc w:val="center"/>
      </w:pPr>
      <w:r>
        <w:rPr>
          <w:noProof/>
          <w:lang w:eastAsia="ru-RU"/>
        </w:rPr>
        <w:drawing>
          <wp:inline distT="0" distB="0" distL="0" distR="0">
            <wp:extent cx="4739048" cy="2666667"/>
            <wp:effectExtent l="19050" t="0" r="4402" b="0"/>
            <wp:docPr id="4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6" cstate="print"/>
                    <a:srcRect/>
                    <a:stretch>
                      <a:fillRect/>
                    </a:stretch>
                  </pic:blipFill>
                  <pic:spPr bwMode="auto">
                    <a:xfrm>
                      <a:off x="0" y="0"/>
                      <a:ext cx="4739048" cy="2666667"/>
                    </a:xfrm>
                    <a:prstGeom prst="rect">
                      <a:avLst/>
                    </a:prstGeom>
                    <a:noFill/>
                    <a:ln w="9525">
                      <a:noFill/>
                      <a:miter lim="800000"/>
                      <a:headEnd/>
                      <a:tailEnd/>
                    </a:ln>
                  </pic:spPr>
                </pic:pic>
              </a:graphicData>
            </a:graphic>
          </wp:inline>
        </w:drawing>
      </w:r>
    </w:p>
    <w:p w:rsidR="008D0688" w:rsidRPr="00B33892" w:rsidRDefault="008D0688" w:rsidP="008D0688">
      <w:pPr>
        <w:pStyle w:val="12"/>
        <w:ind w:firstLine="0"/>
        <w:rPr>
          <w:b/>
        </w:rPr>
      </w:pPr>
      <w:r w:rsidRPr="00B33892">
        <w:rPr>
          <w:b/>
        </w:rPr>
        <w:t>ОБРАТИТЕ ВНИМАНИЕ!!!!</w:t>
      </w:r>
    </w:p>
    <w:p w:rsidR="008D0688" w:rsidRDefault="008D0688" w:rsidP="008D0688">
      <w:pPr>
        <w:pStyle w:val="12"/>
        <w:ind w:firstLine="0"/>
      </w:pPr>
      <w:r w:rsidRPr="00B33892">
        <w:lastRenderedPageBreak/>
        <w:t>Если у штатной должности (на которую принимается сотрудник) занесен Фонд оплаты труда, то спецификации пункта приказа «Фонд оплаты труда» и «Основания» будут заполнены АВТОМАТИЧЕСКИ на основании категорий ФОТ штатной должности, действующих на дату приема сотрудника на должность.</w:t>
      </w:r>
      <w:r>
        <w:t xml:space="preserve"> </w:t>
      </w:r>
    </w:p>
    <w:p w:rsidR="008E2767" w:rsidRDefault="008E2767" w:rsidP="008D0688">
      <w:pPr>
        <w:pStyle w:val="12"/>
        <w:ind w:firstLine="0"/>
      </w:pPr>
      <w:r>
        <w:t>Также, если у штатной должности (на которую принимается сотрудник) заполнена спецификация «Рабочие места», то в спецификации пункта приказа «Рабочие места» - данные будут заполнены АВТОМАТИЧЕСКИ. Нужно будет проверить и при необходимости внести исправления в сформированные данные.</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sidR="00D76917">
        <w:rPr>
          <w:rStyle w:val="af7"/>
        </w:rPr>
        <w:t xml:space="preserve">Отработка / </w:t>
      </w:r>
      <w:r>
        <w:rPr>
          <w:rStyle w:val="af7"/>
        </w:rPr>
        <w:t>Отработать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rsidR="00D76917">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76917">
        <w:rPr>
          <w:rStyle w:val="af7"/>
        </w:rPr>
        <w:t xml:space="preserve">Прием на работу / </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D76917">
        <w:rPr>
          <w:rStyle w:val="af7"/>
        </w:rPr>
        <w:t xml:space="preserve">По сотрудникам / </w:t>
      </w:r>
      <w:r w:rsidR="002724C6">
        <w:rPr>
          <w:rStyle w:val="af7"/>
        </w:rPr>
        <w:t xml:space="preserve">1. </w:t>
      </w:r>
      <w:r w:rsidR="00D76917">
        <w:rPr>
          <w:rStyle w:val="af7"/>
        </w:rPr>
        <w:t xml:space="preserve">Прием / </w:t>
      </w:r>
      <w:r>
        <w:rPr>
          <w:rStyle w:val="af7"/>
        </w:rPr>
        <w: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67"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530A88" w:rsidRDefault="00530A88" w:rsidP="00530A88">
      <w:pPr>
        <w:pStyle w:val="12"/>
      </w:pPr>
      <w:r>
        <w:t>На экране появится окно «Исполнения должностей», где необходимо выбрать исполнение, приказ по которому создается:</w:t>
      </w:r>
    </w:p>
    <w:p w:rsidR="00530A88" w:rsidRDefault="00530A88" w:rsidP="00530A88">
      <w:pPr>
        <w:pStyle w:val="34"/>
        <w:keepNext/>
      </w:pPr>
      <w:r>
        <w:rPr>
          <w:noProof/>
          <w:lang w:eastAsia="ru-RU"/>
        </w:rPr>
        <w:lastRenderedPageBreak/>
        <w:drawing>
          <wp:inline distT="0" distB="0" distL="0" distR="0">
            <wp:extent cx="5203760" cy="3135934"/>
            <wp:effectExtent l="19050" t="0" r="0" b="0"/>
            <wp:docPr id="1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print"/>
                    <a:srcRect/>
                    <a:stretch>
                      <a:fillRect/>
                    </a:stretch>
                  </pic:blipFill>
                  <pic:spPr bwMode="auto">
                    <a:xfrm>
                      <a:off x="0" y="0"/>
                      <a:ext cx="5203661" cy="3135875"/>
                    </a:xfrm>
                    <a:prstGeom prst="rect">
                      <a:avLst/>
                    </a:prstGeom>
                    <a:noFill/>
                    <a:ln w="9525">
                      <a:noFill/>
                      <a:miter lim="800000"/>
                      <a:headEnd/>
                      <a:tailEnd/>
                    </a:ln>
                  </pic:spPr>
                </pic:pic>
              </a:graphicData>
            </a:graphic>
          </wp:inline>
        </w:drawing>
      </w:r>
    </w:p>
    <w:p w:rsidR="00530A88" w:rsidRPr="00530A88" w:rsidRDefault="00530A88" w:rsidP="00511429">
      <w:pPr>
        <w:pStyle w:val="12"/>
        <w:rPr>
          <w:lang w:bidi="en-US"/>
        </w:rPr>
      </w:pPr>
      <w:r>
        <w:t xml:space="preserve">После выбора следует нажать кнопку </w:t>
      </w:r>
      <w:r>
        <w:rPr>
          <w:rStyle w:val="af8"/>
        </w:rPr>
        <w:t>OK</w:t>
      </w:r>
      <w:r>
        <w:t xml:space="preserve">. </w:t>
      </w:r>
    </w:p>
    <w:p w:rsidR="00DF3750" w:rsidRDefault="00DF3750" w:rsidP="00DF3750">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но для редактирования доступно только поле «Действует по».</w:t>
      </w:r>
      <w:r w:rsidR="00804A7D">
        <w:t xml:space="preserve"> После создания приказа его необходимо отработать, выбрав в контекстном меню заголовка приказа пункт </w:t>
      </w:r>
      <w:r w:rsidR="00D76917">
        <w:rPr>
          <w:rStyle w:val="af7"/>
        </w:rPr>
        <w:t xml:space="preserve">Отработка / </w:t>
      </w:r>
      <w:r w:rsidR="00804A7D">
        <w:rPr>
          <w:rStyle w:val="af7"/>
        </w:rPr>
        <w:t>Отработать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rsidR="00D76917">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76917">
        <w:rPr>
          <w:rStyle w:val="af7"/>
        </w:rPr>
        <w:t>П</w:t>
      </w:r>
      <w:r w:rsidR="00016337">
        <w:rPr>
          <w:rStyle w:val="af7"/>
        </w:rPr>
        <w:t>о сотрудникам / 1. П</w:t>
      </w:r>
      <w:r w:rsidR="00D76917">
        <w:rPr>
          <w:rStyle w:val="af7"/>
        </w:rPr>
        <w:t xml:space="preserve">рием на работу / </w:t>
      </w:r>
      <w:r>
        <w:rPr>
          <w:rStyle w:val="af7"/>
        </w:rPr>
        <w:t xml:space="preserve">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69"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w:t>
      </w:r>
      <w:r w:rsidR="00D76917">
        <w:rPr>
          <w:rStyle w:val="af7"/>
        </w:rPr>
        <w:t xml:space="preserve">м / </w:t>
      </w:r>
      <w:r w:rsidR="00657B0C">
        <w:rPr>
          <w:rStyle w:val="af7"/>
        </w:rPr>
        <w:t xml:space="preserve">1. </w:t>
      </w:r>
      <w:r w:rsidR="00D76917">
        <w:rPr>
          <w:rStyle w:val="af7"/>
        </w:rPr>
        <w:t xml:space="preserve">Прием / </w:t>
      </w:r>
      <w:r>
        <w:rPr>
          <w:rStyle w:val="af7"/>
        </w:rPr>
        <w: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70"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787FEB" w:rsidRDefault="00787FEB" w:rsidP="00787FEB">
      <w:pPr>
        <w:pStyle w:val="12"/>
      </w:pPr>
      <w:r>
        <w:t xml:space="preserve">На экране появится окно «Исполнения должностей», где необходимо выбрать </w:t>
      </w:r>
      <w:r w:rsidR="0036367E">
        <w:t>ОСНОВНОЕ</w:t>
      </w:r>
      <w:r>
        <w:t xml:space="preserve"> исполнение, приказ по которому создается:</w:t>
      </w:r>
    </w:p>
    <w:p w:rsidR="00787FEB" w:rsidRDefault="00787FEB" w:rsidP="00787FEB">
      <w:pPr>
        <w:jc w:val="center"/>
        <w:rPr>
          <w:lang w:bidi="en-US"/>
        </w:rPr>
      </w:pPr>
      <w:r w:rsidRPr="00787FEB">
        <w:rPr>
          <w:noProof/>
          <w:lang w:eastAsia="ru-RU"/>
        </w:rPr>
        <w:drawing>
          <wp:inline distT="0" distB="0" distL="0" distR="0">
            <wp:extent cx="5203760" cy="3135934"/>
            <wp:effectExtent l="19050" t="0" r="0" b="0"/>
            <wp:docPr id="2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print"/>
                    <a:srcRect/>
                    <a:stretch>
                      <a:fillRect/>
                    </a:stretch>
                  </pic:blipFill>
                  <pic:spPr bwMode="auto">
                    <a:xfrm>
                      <a:off x="0" y="0"/>
                      <a:ext cx="5203661" cy="3135875"/>
                    </a:xfrm>
                    <a:prstGeom prst="rect">
                      <a:avLst/>
                    </a:prstGeom>
                    <a:noFill/>
                    <a:ln w="9525">
                      <a:noFill/>
                      <a:miter lim="800000"/>
                      <a:headEnd/>
                      <a:tailEnd/>
                    </a:ln>
                  </pic:spPr>
                </pic:pic>
              </a:graphicData>
            </a:graphic>
          </wp:inline>
        </w:drawing>
      </w:r>
    </w:p>
    <w:p w:rsidR="00787FEB" w:rsidRDefault="00787FEB" w:rsidP="00787FEB">
      <w:pPr>
        <w:pStyle w:val="12"/>
      </w:pPr>
      <w:r>
        <w:t xml:space="preserve">После выбора следует нажать кнопку </w:t>
      </w:r>
      <w:r>
        <w:rPr>
          <w:rStyle w:val="af8"/>
        </w:rPr>
        <w:t>OK</w:t>
      </w:r>
      <w:r>
        <w:t xml:space="preserve">. </w:t>
      </w:r>
    </w:p>
    <w:p w:rsidR="00913131" w:rsidRDefault="00913131" w:rsidP="00913131">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lastRenderedPageBreak/>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w:t>
      </w:r>
    </w:p>
    <w:p w:rsidR="00A658EE" w:rsidRDefault="007F26BB" w:rsidP="00A61A80">
      <w:pPr>
        <w:pStyle w:val="6"/>
      </w:pPr>
      <w:bookmarkStart w:id="162" w:name="_Toc125035195"/>
      <w:r>
        <w:t>Перевод сотрудника на другую работу</w:t>
      </w:r>
      <w:bookmarkEnd w:id="104"/>
      <w:bookmarkEnd w:id="105"/>
      <w:bookmarkEnd w:id="106"/>
      <w:bookmarkEnd w:id="107"/>
      <w:bookmarkEnd w:id="108"/>
      <w:bookmarkEnd w:id="162"/>
    </w:p>
    <w:p w:rsidR="00A658EE" w:rsidRDefault="00A658EE" w:rsidP="00A658EE">
      <w:pPr>
        <w:pStyle w:val="a4"/>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63" w:name="_Toc311087895"/>
      <w:bookmarkStart w:id="164" w:name="_Ref270254547"/>
      <w:r>
        <w:t>Создание приказа о п</w:t>
      </w:r>
      <w:r w:rsidR="007F26BB">
        <w:t>еревод</w:t>
      </w:r>
      <w:r>
        <w:t>е</w:t>
      </w:r>
      <w:r w:rsidR="007F26BB">
        <w:t xml:space="preserve"> сотрудника на другую работу</w:t>
      </w:r>
      <w:bookmarkEnd w:id="163"/>
      <w:bookmarkEnd w:id="164"/>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4517EB">
        <w:rPr>
          <w:rStyle w:val="af7"/>
        </w:rPr>
        <w:t>П</w:t>
      </w:r>
      <w:r w:rsidR="00643D26">
        <w:rPr>
          <w:rStyle w:val="af7"/>
        </w:rPr>
        <w:t>о сотрудникам / 1. П</w:t>
      </w:r>
      <w:r w:rsidR="004517EB">
        <w:rPr>
          <w:rStyle w:val="af7"/>
        </w:rPr>
        <w:t xml:space="preserve">еревод / </w:t>
      </w:r>
      <w:r>
        <w:rPr>
          <w:rStyle w:val="af7"/>
        </w:rPr>
        <w:t>Перевод сотрудника</w:t>
      </w:r>
      <w:r>
        <w:t>:</w:t>
      </w:r>
    </w:p>
    <w:p w:rsidR="0030425B" w:rsidRDefault="0030425B" w:rsidP="0030425B">
      <w:pPr>
        <w:pStyle w:val="34"/>
        <w:keepNext/>
      </w:pPr>
      <w:r>
        <w:rPr>
          <w:noProof/>
          <w:lang w:eastAsia="ru-RU"/>
        </w:rPr>
        <w:drawing>
          <wp:inline distT="0" distB="0" distL="0" distR="0">
            <wp:extent cx="4208036" cy="2761718"/>
            <wp:effectExtent l="19050" t="0" r="2014"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71" cstate="print"/>
                    <a:srcRect/>
                    <a:stretch>
                      <a:fillRect/>
                    </a:stretch>
                  </pic:blipFill>
                  <pic:spPr bwMode="auto">
                    <a:xfrm>
                      <a:off x="0" y="0"/>
                      <a:ext cx="4208036" cy="2761718"/>
                    </a:xfrm>
                    <a:prstGeom prst="rect">
                      <a:avLst/>
                    </a:prstGeom>
                    <a:noFill/>
                    <a:ln w="9525">
                      <a:noFill/>
                      <a:miter lim="800000"/>
                      <a:headEnd/>
                      <a:tailEnd/>
                    </a:ln>
                  </pic:spPr>
                </pic:pic>
              </a:graphicData>
            </a:graphic>
          </wp:inline>
        </w:drawing>
      </w:r>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Для добавления пунктов приказа следует в контекстном меню панели пунктов приказа выбрать позицию</w:t>
      </w:r>
      <w:r w:rsidR="004517EB">
        <w:t xml:space="preserve"> </w:t>
      </w:r>
      <w:r>
        <w:rPr>
          <w:rStyle w:val="af7"/>
        </w:rPr>
        <w:t>Добавить</w:t>
      </w:r>
      <w:r>
        <w:t>. В открывшемся окне «Образцы пунктов приказов» необходимо выбрать образец</w:t>
      </w:r>
      <w:r w:rsidR="004517EB">
        <w:t xml:space="preserve"> </w:t>
      </w:r>
      <w:r>
        <w:rPr>
          <w:rStyle w:val="af7"/>
        </w:rPr>
        <w:t>По </w:t>
      </w:r>
      <w:r w:rsidR="00E76455">
        <w:rPr>
          <w:rStyle w:val="af7"/>
        </w:rPr>
        <w:t>сотрудникам</w:t>
      </w:r>
      <w:r w:rsidR="004517EB">
        <w:rPr>
          <w:rStyle w:val="af7"/>
        </w:rPr>
        <w:t xml:space="preserve"> / </w:t>
      </w:r>
      <w:r w:rsidR="0036367E">
        <w:rPr>
          <w:rStyle w:val="af7"/>
        </w:rPr>
        <w:t xml:space="preserve">02. </w:t>
      </w:r>
      <w:r w:rsidR="00E76455">
        <w:rPr>
          <w:rStyle w:val="af7"/>
        </w:rPr>
        <w:t>Перевод</w:t>
      </w:r>
      <w:r w:rsidR="0036367E">
        <w:rPr>
          <w:rStyle w:val="af7"/>
        </w:rPr>
        <w:t xml:space="preserve"> / 2.1. Основной</w:t>
      </w:r>
      <w:r w:rsidR="004517EB">
        <w:rPr>
          <w:rStyle w:val="af7"/>
        </w:rPr>
        <w:t xml:space="preserve"> / </w:t>
      </w:r>
      <w:r w:rsidR="00E76455">
        <w:rPr>
          <w:rStyle w:val="af7"/>
        </w:rPr>
        <w:t>Перевод</w:t>
      </w:r>
      <w:r w:rsidR="0036367E">
        <w:rPr>
          <w:rStyle w:val="af7"/>
        </w:rPr>
        <w:t xml:space="preserve"> основного</w:t>
      </w:r>
      <w:r w:rsidR="00E76455">
        <w:rPr>
          <w:rStyle w:val="af7"/>
        </w:rPr>
        <w:t xml:space="preserve"> сотрудника</w:t>
      </w:r>
      <w:r>
        <w:t>:</w:t>
      </w:r>
    </w:p>
    <w:p w:rsidR="0036367E" w:rsidRDefault="0036367E" w:rsidP="0030425B">
      <w:pPr>
        <w:pStyle w:val="34"/>
        <w:keepNext/>
      </w:pPr>
      <w:r>
        <w:rPr>
          <w:noProof/>
          <w:lang w:eastAsia="ru-RU"/>
        </w:rPr>
        <w:drawing>
          <wp:inline distT="0" distB="0" distL="0" distR="0">
            <wp:extent cx="5760001" cy="2126277"/>
            <wp:effectExtent l="19050" t="0" r="0" b="0"/>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srcRect/>
                    <a:stretch>
                      <a:fillRect/>
                    </a:stretch>
                  </pic:blipFill>
                  <pic:spPr bwMode="auto">
                    <a:xfrm>
                      <a:off x="0" y="0"/>
                      <a:ext cx="5760001" cy="2126277"/>
                    </a:xfrm>
                    <a:prstGeom prst="rect">
                      <a:avLst/>
                    </a:prstGeom>
                    <a:noFill/>
                    <a:ln w="9525">
                      <a:noFill/>
                      <a:miter lim="800000"/>
                      <a:headEnd/>
                      <a:tailEnd/>
                    </a:ln>
                  </pic:spPr>
                </pic:pic>
              </a:graphicData>
            </a:graphic>
          </wp:inline>
        </w:drawing>
      </w:r>
    </w:p>
    <w:p w:rsidR="0036367E" w:rsidRDefault="0036367E" w:rsidP="0036367E">
      <w:pPr>
        <w:pStyle w:val="34"/>
        <w:keepNext/>
        <w:jc w:val="both"/>
      </w:pPr>
      <w:r>
        <w:t xml:space="preserve">Либо для внутреннего совместителя - образец </w:t>
      </w:r>
      <w:r>
        <w:rPr>
          <w:rStyle w:val="af7"/>
        </w:rPr>
        <w:t>По сотрудникам / 02. Перевод /</w:t>
      </w:r>
      <w:r w:rsidR="00AF16B2">
        <w:rPr>
          <w:rStyle w:val="af7"/>
        </w:rPr>
        <w:t xml:space="preserve">2.2. Внутр.совместитель / </w:t>
      </w:r>
      <w:r w:rsidR="00AF16B2" w:rsidRPr="00AF16B2">
        <w:rPr>
          <w:rStyle w:val="af7"/>
        </w:rPr>
        <w:t>Перевод внутреннего совместителя</w:t>
      </w:r>
      <w:r w:rsidR="00AF16B2">
        <w:rPr>
          <w:rStyle w:val="af7"/>
        </w:rPr>
        <w:t>.</w:t>
      </w:r>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73"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r:id="rId174"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31275B" w:rsidRPr="00B33892" w:rsidRDefault="0031275B" w:rsidP="00CE3B37">
      <w:pPr>
        <w:pStyle w:val="12"/>
      </w:pPr>
      <w:r w:rsidRPr="00B33892">
        <w:lastRenderedPageBreak/>
        <w:t>Если у старог</w:t>
      </w:r>
      <w:r w:rsidR="007E1145" w:rsidRPr="00B33892">
        <w:t>о должностного исполнения есть О</w:t>
      </w:r>
      <w:r w:rsidRPr="00B33892">
        <w:t>снования, действующие на дату перево</w:t>
      </w:r>
      <w:r w:rsidR="007E1145" w:rsidRPr="00B33892">
        <w:t>да на новое исполнение, то эти О</w:t>
      </w:r>
      <w:r w:rsidRPr="00B33892">
        <w:t>снования будут перенесены в новое должностное исполнение сотрудника</w:t>
      </w:r>
      <w:r w:rsidR="003720F6">
        <w:t xml:space="preserve"> (при выставленном пользовательском параметре №840 «</w:t>
      </w:r>
      <w:r w:rsidR="003720F6" w:rsidRPr="003720F6">
        <w:t>Переносить основания при переводе (Приказы)</w:t>
      </w:r>
      <w:r w:rsidR="003720F6">
        <w:t>» и №841 «</w:t>
      </w:r>
      <w:r w:rsidR="003720F6" w:rsidRPr="003720F6">
        <w:t>Переносить основания при совместительстве (Приказы)</w:t>
      </w:r>
      <w:r w:rsidR="003720F6">
        <w:t>» - в пункте меню «Файл / Сервис / Параметры»)</w:t>
      </w:r>
      <w:r w:rsidRPr="00B33892">
        <w:t>.</w:t>
      </w:r>
      <w:r w:rsidR="007E1145" w:rsidRPr="00B33892">
        <w:t xml:space="preserve"> В противном случае Основания сформированы не будут.</w:t>
      </w:r>
    </w:p>
    <w:p w:rsidR="00E87C2F" w:rsidRPr="00B33892" w:rsidRDefault="00E87C2F" w:rsidP="00E87C2F">
      <w:pPr>
        <w:pStyle w:val="12"/>
      </w:pPr>
      <w:r w:rsidRPr="00B33892">
        <w:t xml:space="preserve">Пункт приказа «Перевести временно» является аналогичным действию «Перевести», но с дополнительными обработками: </w:t>
      </w:r>
    </w:p>
    <w:p w:rsidR="00E87C2F" w:rsidRPr="00B33892" w:rsidRDefault="00E87C2F" w:rsidP="00E87C2F">
      <w:pPr>
        <w:pStyle w:val="33"/>
      </w:pPr>
      <w:r w:rsidRPr="00B33892">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Pr="00B33892" w:rsidRDefault="00E87C2F" w:rsidP="00E87C2F">
      <w:pPr>
        <w:pStyle w:val="33"/>
      </w:pPr>
      <w:r w:rsidRPr="00B33892">
        <w:t xml:space="preserve">осуществляется контроль на выход срока действия позиции ФОТ за период действия временного исполнения; </w:t>
      </w:r>
    </w:p>
    <w:p w:rsidR="00E87C2F" w:rsidRPr="00B33892" w:rsidRDefault="00E87C2F" w:rsidP="00E87C2F">
      <w:pPr>
        <w:pStyle w:val="33"/>
      </w:pPr>
      <w:r w:rsidRPr="00B33892">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Pr="00B33892" w:rsidRDefault="00E87C2F" w:rsidP="00E87C2F">
      <w:pPr>
        <w:pStyle w:val="33"/>
      </w:pPr>
      <w:r w:rsidRPr="00B33892">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rsidRPr="00B33892">
        <w:t>от исходного исполнения к возвращенному исполнению переносятся основания, действующие на дату, предшествующую дате перевода (дата закрытия исхо</w:t>
      </w:r>
      <w:r w:rsidR="00511429">
        <w:t>дного исполнения);</w:t>
      </w:r>
    </w:p>
    <w:p w:rsidR="00511429" w:rsidRPr="00B33892" w:rsidRDefault="00511429" w:rsidP="00511429">
      <w:pPr>
        <w:pStyle w:val="33"/>
      </w:pPr>
      <w:r w:rsidRPr="00511429">
        <w:t xml:space="preserve">при отработке пункта приказа «Перевести временно» </w:t>
      </w:r>
      <w:r w:rsidRPr="00511429">
        <w:rPr>
          <w:b/>
        </w:rPr>
        <w:t>не создается</w:t>
      </w:r>
      <w:r w:rsidRPr="00511429">
        <w:t xml:space="preserve"> запись в Журнале электронных трудовых книжек.</w:t>
      </w:r>
    </w:p>
    <w:p w:rsidR="00804A7D" w:rsidRPr="00B33892" w:rsidRDefault="00804A7D" w:rsidP="00CF3410">
      <w:pPr>
        <w:pStyle w:val="33"/>
        <w:ind w:firstLine="708"/>
      </w:pPr>
      <w:r w:rsidRPr="00B33892">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sidRPr="00B33892">
        <w:rPr>
          <w:rStyle w:val="af7"/>
        </w:rPr>
        <w:t>Отработать документ в учете</w:t>
      </w:r>
      <w:r w:rsidRPr="00B33892">
        <w:t>.</w:t>
      </w:r>
    </w:p>
    <w:p w:rsidR="00EC582D" w:rsidRPr="00AF16B2" w:rsidRDefault="00EC582D" w:rsidP="007026EE">
      <w:pPr>
        <w:pStyle w:val="33"/>
        <w:ind w:firstLine="709"/>
        <w:rPr>
          <w:rStyle w:val="afff4"/>
          <w:rFonts w:ascii="Calibri" w:eastAsia="Calibri" w:hAnsi="Calibri" w:cs="Times New Roman"/>
        </w:rPr>
      </w:pPr>
      <w:r w:rsidRPr="00B33892">
        <w:t xml:space="preserve">В случае если у исполнения должности </w:t>
      </w:r>
      <w:r w:rsidRPr="00AF16B2">
        <w:rPr>
          <w:i/>
          <w:u w:val="single"/>
        </w:rPr>
        <w:t>изменилось количество ставок</w:t>
      </w:r>
      <w:r w:rsidRPr="00B33892">
        <w:t xml:space="preserve">, для добавления пунктов приказа следует в контекстном меню панели пунктов приказа выбрать позицию </w:t>
      </w:r>
      <w:r w:rsidRPr="00B33892">
        <w:rPr>
          <w:rStyle w:val="af7"/>
        </w:rPr>
        <w:t>Добавить</w:t>
      </w:r>
      <w:r w:rsidRPr="00B33892">
        <w:t xml:space="preserve">. В открывшемся окне «Образцы пунктов приказов» необходимо выбрать образец </w:t>
      </w:r>
      <w:r w:rsidR="004517EB">
        <w:rPr>
          <w:rStyle w:val="af7"/>
        </w:rPr>
        <w:t xml:space="preserve">По сотрудникам / Перевод / Основной / </w:t>
      </w:r>
      <w:r w:rsidRPr="00B33892">
        <w:rPr>
          <w:rStyle w:val="af7"/>
        </w:rPr>
        <w:t xml:space="preserve">Перевод </w:t>
      </w:r>
      <w:r w:rsidR="00AF16B2">
        <w:rPr>
          <w:rStyle w:val="af7"/>
        </w:rPr>
        <w:t xml:space="preserve">основного </w:t>
      </w:r>
      <w:r w:rsidRPr="00B33892">
        <w:rPr>
          <w:rStyle w:val="af7"/>
        </w:rPr>
        <w:t>сотрудника</w:t>
      </w:r>
      <w:r w:rsidR="00AF16B2">
        <w:rPr>
          <w:rStyle w:val="af7"/>
        </w:rPr>
        <w:t xml:space="preserve">, </w:t>
      </w:r>
      <w:r w:rsidR="00AF16B2">
        <w:rPr>
          <w:rStyle w:val="af7"/>
          <w:b w:val="0"/>
          <w:i w:val="0"/>
        </w:rPr>
        <w:t>либо соответствующий образец пункта приказа для перевода внутреннего совместителя:</w:t>
      </w:r>
    </w:p>
    <w:p w:rsidR="00BE531C" w:rsidRDefault="0031275B" w:rsidP="0031275B">
      <w:pPr>
        <w:pStyle w:val="33"/>
        <w:rPr>
          <w:rStyle w:val="af7"/>
        </w:rPr>
      </w:pPr>
      <w:r>
        <w:rPr>
          <w:b/>
          <w:bCs/>
          <w:i/>
          <w:iCs/>
          <w:noProof/>
          <w:color w:val="000000"/>
          <w:lang w:eastAsia="ru-RU"/>
        </w:rPr>
        <w:drawing>
          <wp:inline distT="0" distB="0" distL="0" distR="0">
            <wp:extent cx="6477000" cy="990600"/>
            <wp:effectExtent l="1905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cstate="print"/>
                    <a:srcRect/>
                    <a:stretch>
                      <a:fillRect/>
                    </a:stretch>
                  </pic:blipFill>
                  <pic:spPr bwMode="auto">
                    <a:xfrm>
                      <a:off x="0" y="0"/>
                      <a:ext cx="6477000" cy="990600"/>
                    </a:xfrm>
                    <a:prstGeom prst="rect">
                      <a:avLst/>
                    </a:prstGeom>
                    <a:noFill/>
                    <a:ln w="9525">
                      <a:noFill/>
                      <a:miter lim="800000"/>
                      <a:headEnd/>
                      <a:tailEnd/>
                    </a:ln>
                  </pic:spPr>
                </pic:pic>
              </a:graphicData>
            </a:graphic>
          </wp:inline>
        </w:drawing>
      </w:r>
    </w:p>
    <w:p w:rsidR="00C903A7" w:rsidRDefault="00C903A7" w:rsidP="007F26BB">
      <w:pPr>
        <w:pStyle w:val="6"/>
      </w:pPr>
      <w:bookmarkStart w:id="165" w:name="_Toc373224124"/>
      <w:bookmarkStart w:id="166" w:name="_Toc332651233"/>
      <w:bookmarkStart w:id="167" w:name="_Toc332650873"/>
      <w:bookmarkStart w:id="168" w:name="_Toc318812402"/>
      <w:bookmarkStart w:id="169" w:name="_Toc311087901"/>
      <w:bookmarkStart w:id="170" w:name="_Toc125035196"/>
      <w:r w:rsidRPr="00691951">
        <w:t>Временный перевод сотрудника на ме</w:t>
      </w:r>
      <w:r w:rsidR="004F7631">
        <w:t xml:space="preserve">сто отсутствующего сотрудника в период </w:t>
      </w:r>
      <w:r w:rsidRPr="00691951">
        <w:t>больничного</w:t>
      </w:r>
      <w:bookmarkEnd w:id="170"/>
    </w:p>
    <w:p w:rsidR="00161F61" w:rsidRDefault="00C903A7" w:rsidP="007A06DE">
      <w:pPr>
        <w:pStyle w:val="33"/>
        <w:numPr>
          <w:ilvl w:val="0"/>
          <w:numId w:val="91"/>
        </w:numPr>
        <w:ind w:left="426" w:hanging="418"/>
      </w:pPr>
      <w:r w:rsidRPr="00C903A7">
        <w:t xml:space="preserve">Если отсутствующий сотрудник еще не предоставил больничный лист, то нужно в спецификацию </w:t>
      </w:r>
      <w:r w:rsidR="004517EB">
        <w:t>«</w:t>
      </w:r>
      <w:r w:rsidRPr="00C903A7">
        <w:t>Состояния</w:t>
      </w:r>
      <w:r w:rsidR="004517EB">
        <w:t>»</w:t>
      </w:r>
      <w:r>
        <w:t xml:space="preserve"> исполнения должности</w:t>
      </w:r>
      <w:r w:rsidRPr="00C903A7">
        <w:t xml:space="preserve"> добавить запись Больничный лист с признаком </w:t>
      </w:r>
      <w:r w:rsidR="004517EB">
        <w:t>«</w:t>
      </w:r>
      <w:r w:rsidRPr="00C903A7">
        <w:t>Считать должность вакантной</w:t>
      </w:r>
      <w:r w:rsidR="004517EB">
        <w:t>»</w:t>
      </w:r>
      <w:r w:rsidRPr="00C903A7">
        <w:t>:</w:t>
      </w:r>
      <w:r w:rsidR="00161F61">
        <w:t xml:space="preserve">  </w:t>
      </w:r>
    </w:p>
    <w:p w:rsidR="00C903A7" w:rsidRDefault="00C903A7" w:rsidP="00161F61">
      <w:pPr>
        <w:pStyle w:val="33"/>
        <w:ind w:left="426"/>
        <w:jc w:val="center"/>
      </w:pPr>
      <w:r>
        <w:rPr>
          <w:noProof/>
          <w:lang w:eastAsia="ru-RU"/>
        </w:rPr>
        <w:lastRenderedPageBreak/>
        <w:drawing>
          <wp:inline distT="0" distB="0" distL="0" distR="0">
            <wp:extent cx="2529524" cy="2758826"/>
            <wp:effectExtent l="19050" t="0" r="4126" b="0"/>
            <wp:docPr id="63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6" cstate="print"/>
                    <a:srcRect/>
                    <a:stretch>
                      <a:fillRect/>
                    </a:stretch>
                  </pic:blipFill>
                  <pic:spPr bwMode="auto">
                    <a:xfrm>
                      <a:off x="0" y="0"/>
                      <a:ext cx="2529524" cy="2758826"/>
                    </a:xfrm>
                    <a:prstGeom prst="rect">
                      <a:avLst/>
                    </a:prstGeom>
                    <a:noFill/>
                    <a:ln w="9525">
                      <a:noFill/>
                      <a:miter lim="800000"/>
                      <a:headEnd/>
                      <a:tailEnd/>
                    </a:ln>
                  </pic:spPr>
                </pic:pic>
              </a:graphicData>
            </a:graphic>
          </wp:inline>
        </w:drawing>
      </w:r>
    </w:p>
    <w:p w:rsidR="00C903A7" w:rsidRDefault="00161F61" w:rsidP="007A06DE">
      <w:pPr>
        <w:pStyle w:val="33"/>
        <w:numPr>
          <w:ilvl w:val="0"/>
          <w:numId w:val="91"/>
        </w:numPr>
        <w:ind w:left="426" w:hanging="418"/>
      </w:pPr>
      <w:r w:rsidRPr="00C903A7">
        <w:t>Создать приказ на временный перевод сотрудника и отработать его (параметр Действует по – проставить примерную дату выхода с больничного листа). При выборе образцов пункта приказа №8 «Перевод временный - формируется исполнение на обратный перевод (В Журнале ЭТД не добавляются данные)» и №56 «Временный перевод внутреннего совместителя - формируется исполнение на обратный перевод (В Журнале ЭТД не добавляются данные)» - запись в ЭТК добавлена не будет</w:t>
      </w:r>
      <w:r>
        <w:t>.</w:t>
      </w:r>
    </w:p>
    <w:p w:rsidR="00C903A7" w:rsidRDefault="00161F61" w:rsidP="007A06DE">
      <w:pPr>
        <w:pStyle w:val="33"/>
        <w:numPr>
          <w:ilvl w:val="0"/>
          <w:numId w:val="91"/>
        </w:numPr>
        <w:ind w:left="426" w:hanging="418"/>
      </w:pPr>
      <w:r w:rsidRPr="00161F61">
        <w:t>Если отсутствующий сотрудник выйдет с больничного раньше проставленной даты «Действует по», либо продолжит болеть, то на замещаемое исполнение нужно создать новый пункт приказа  №5 «Продлить исполнение должности» - где необходимо проставить  новую дату «Действует по».</w:t>
      </w:r>
    </w:p>
    <w:p w:rsidR="00C903A7" w:rsidRPr="00161F61" w:rsidRDefault="00161F61" w:rsidP="007A06DE">
      <w:pPr>
        <w:pStyle w:val="33"/>
        <w:numPr>
          <w:ilvl w:val="0"/>
          <w:numId w:val="91"/>
        </w:numPr>
        <w:ind w:left="426" w:hanging="418"/>
      </w:pPr>
      <w:r w:rsidRPr="00161F61">
        <w:t>При выходе отсутствующего сотрудника с больничного – необходимо занести предоставленный больничный лист в р</w:t>
      </w:r>
      <w:r>
        <w:t xml:space="preserve">азделе </w:t>
      </w:r>
      <w:r w:rsidRPr="00161F61">
        <w:rPr>
          <w:b/>
        </w:rPr>
        <w:t>Документы / Журнал больничных листов</w:t>
      </w:r>
      <w:r w:rsidRPr="00161F61">
        <w:t xml:space="preserve">, отработать. </w:t>
      </w:r>
      <w:r w:rsidRPr="00161F61">
        <w:rPr>
          <w:b/>
          <w:u w:val="single"/>
        </w:rPr>
        <w:t>ОБЯЗАТЕЛЬНО: также удалить запись состояния Больничный лист, которую добавили вручную (п.1).</w:t>
      </w:r>
    </w:p>
    <w:p w:rsidR="007F26BB" w:rsidRDefault="007F26BB" w:rsidP="007F26BB">
      <w:pPr>
        <w:pStyle w:val="6"/>
      </w:pPr>
      <w:bookmarkStart w:id="171" w:name="_Toc125035197"/>
      <w:r>
        <w:t>Увольнение сотрудника</w:t>
      </w:r>
      <w:bookmarkEnd w:id="165"/>
      <w:bookmarkEnd w:id="166"/>
      <w:bookmarkEnd w:id="167"/>
      <w:bookmarkEnd w:id="168"/>
      <w:bookmarkEnd w:id="169"/>
      <w:bookmarkEnd w:id="171"/>
    </w:p>
    <w:p w:rsidR="007F26BB" w:rsidRDefault="007F26BB" w:rsidP="007F26BB">
      <w:pPr>
        <w:pStyle w:val="7"/>
      </w:pPr>
      <w:bookmarkStart w:id="172" w:name="_Создание_приказа_об"/>
      <w:bookmarkStart w:id="173" w:name="_Toc332651236"/>
      <w:bookmarkStart w:id="174" w:name="_Toc332650876"/>
      <w:bookmarkStart w:id="175" w:name="_Toc318812405"/>
      <w:bookmarkStart w:id="176" w:name="_Toc311087904"/>
      <w:bookmarkEnd w:id="172"/>
      <w:r>
        <w:t>Создание приказа об увольнении сотрудника</w:t>
      </w:r>
      <w:bookmarkEnd w:id="173"/>
      <w:bookmarkEnd w:id="174"/>
      <w:bookmarkEnd w:id="175"/>
      <w:bookmarkEnd w:id="176"/>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C03FB6">
        <w:rPr>
          <w:b/>
          <w:i/>
        </w:rPr>
        <w:t xml:space="preserve">По сотрудникам / </w:t>
      </w:r>
      <w:r w:rsidR="007E66E8" w:rsidRPr="00C03FB6">
        <w:rPr>
          <w:rStyle w:val="af7"/>
        </w:rPr>
        <w:t>03.</w:t>
      </w:r>
      <w:r w:rsidR="007E66E8">
        <w:t xml:space="preserve"> </w:t>
      </w:r>
      <w:r w:rsidR="004517EB">
        <w:rPr>
          <w:rStyle w:val="af7"/>
        </w:rPr>
        <w:t xml:space="preserve">Увольнение / </w:t>
      </w:r>
      <w:r w:rsidR="007E66E8">
        <w:rPr>
          <w:rStyle w:val="af7"/>
        </w:rPr>
        <w:t>Увольнение</w:t>
      </w:r>
      <w:r>
        <w:rPr>
          <w:rStyle w:val="af7"/>
        </w:rPr>
        <w:t xml:space="preserve"> основного сотрудника</w:t>
      </w:r>
      <w:r>
        <w:t>:</w:t>
      </w:r>
    </w:p>
    <w:p w:rsidR="007E66E8" w:rsidRDefault="007E66E8" w:rsidP="00E56F5F">
      <w:pPr>
        <w:pStyle w:val="34"/>
        <w:keepNext/>
      </w:pPr>
      <w:r>
        <w:rPr>
          <w:noProof/>
          <w:lang w:eastAsia="ru-RU"/>
        </w:rPr>
        <w:drawing>
          <wp:inline distT="0" distB="0" distL="0" distR="0">
            <wp:extent cx="3623816" cy="1594708"/>
            <wp:effectExtent l="19050" t="0" r="0" b="0"/>
            <wp:docPr id="4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7"/>
                    <a:srcRect/>
                    <a:stretch>
                      <a:fillRect/>
                    </a:stretch>
                  </pic:blipFill>
                  <pic:spPr bwMode="auto">
                    <a:xfrm>
                      <a:off x="0" y="0"/>
                      <a:ext cx="3623816" cy="1594708"/>
                    </a:xfrm>
                    <a:prstGeom prst="rect">
                      <a:avLst/>
                    </a:prstGeom>
                    <a:noFill/>
                    <a:ln w="9525">
                      <a:noFill/>
                      <a:miter lim="800000"/>
                      <a:headEnd/>
                      <a:tailEnd/>
                    </a:ln>
                  </pic:spPr>
                </pic:pic>
              </a:graphicData>
            </a:graphic>
          </wp:inline>
        </w:drawing>
      </w:r>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4517EB">
        <w:rPr>
          <w:rStyle w:val="af7"/>
        </w:rPr>
        <w:t xml:space="preserve">По сотрудникам / </w:t>
      </w:r>
      <w:r w:rsidR="007E66E8">
        <w:rPr>
          <w:rStyle w:val="af7"/>
        </w:rPr>
        <w:t xml:space="preserve">03. </w:t>
      </w:r>
      <w:r w:rsidR="004517EB">
        <w:rPr>
          <w:rStyle w:val="af7"/>
        </w:rPr>
        <w:t xml:space="preserve">Увольнение / </w:t>
      </w:r>
      <w:r>
        <w:rPr>
          <w:rStyle w:val="af7"/>
        </w:rPr>
        <w:t>Уволить основного сотрудника</w:t>
      </w:r>
      <w:r>
        <w:t>:</w:t>
      </w:r>
    </w:p>
    <w:p w:rsidR="007E66E8" w:rsidRDefault="007E66E8" w:rsidP="00E56F5F">
      <w:pPr>
        <w:pStyle w:val="34"/>
        <w:keepNext/>
      </w:pPr>
      <w:r w:rsidRPr="007E66E8">
        <w:rPr>
          <w:noProof/>
          <w:lang w:eastAsia="ru-RU"/>
        </w:rPr>
        <w:drawing>
          <wp:inline distT="0" distB="0" distL="0" distR="0">
            <wp:extent cx="5481451" cy="2177719"/>
            <wp:effectExtent l="19050" t="0" r="4949" b="0"/>
            <wp:docPr id="4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a:srcRect/>
                    <a:stretch>
                      <a:fillRect/>
                    </a:stretch>
                  </pic:blipFill>
                  <pic:spPr bwMode="auto">
                    <a:xfrm>
                      <a:off x="0" y="0"/>
                      <a:ext cx="5481451" cy="2177719"/>
                    </a:xfrm>
                    <a:prstGeom prst="rect">
                      <a:avLst/>
                    </a:prstGeom>
                    <a:noFill/>
                    <a:ln w="9525">
                      <a:noFill/>
                      <a:miter lim="800000"/>
                      <a:headEnd/>
                      <a:tailEnd/>
                    </a:ln>
                  </pic:spPr>
                </pic:pic>
              </a:graphicData>
            </a:graphic>
          </wp:inline>
        </w:drawing>
      </w:r>
    </w:p>
    <w:p w:rsidR="000E075C" w:rsidRDefault="000E075C" w:rsidP="000E075C">
      <w:pPr>
        <w:pStyle w:val="12"/>
        <w:keepNext/>
      </w:pPr>
      <w:r>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5486031" cy="3509813"/>
            <wp:effectExtent l="19050" t="0" r="369"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73" cstate="print"/>
                    <a:srcRect/>
                    <a:stretch>
                      <a:fillRect/>
                    </a:stretch>
                  </pic:blipFill>
                  <pic:spPr bwMode="auto">
                    <a:xfrm>
                      <a:off x="0" y="0"/>
                      <a:ext cx="5486031" cy="3509813"/>
                    </a:xfrm>
                    <a:prstGeom prst="rect">
                      <a:avLst/>
                    </a:prstGeom>
                    <a:noFill/>
                    <a:ln w="9525">
                      <a:noFill/>
                      <a:miter lim="800000"/>
                      <a:headEnd/>
                      <a:tailEnd/>
                    </a:ln>
                  </pic:spPr>
                </pic:pic>
              </a:graphicData>
            </a:graphic>
          </wp:inline>
        </w:drawing>
      </w:r>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w:t>
      </w:r>
      <w:r w:rsidR="001E7158">
        <w:t xml:space="preserve"> и</w:t>
      </w:r>
      <w:r w:rsidR="00BB15DE">
        <w:t xml:space="preserve"> причину увольнения:</w:t>
      </w:r>
    </w:p>
    <w:p w:rsidR="007E66E8" w:rsidRDefault="007E66E8" w:rsidP="00BB15DE">
      <w:pPr>
        <w:pStyle w:val="34"/>
        <w:keepNext/>
      </w:pPr>
      <w:r>
        <w:rPr>
          <w:noProof/>
          <w:lang w:eastAsia="ru-RU"/>
        </w:rPr>
        <w:lastRenderedPageBreak/>
        <w:drawing>
          <wp:inline distT="0" distB="0" distL="0" distR="0">
            <wp:extent cx="3652381" cy="2271905"/>
            <wp:effectExtent l="19050" t="0" r="5219" b="0"/>
            <wp:docPr id="49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srcRect/>
                    <a:stretch>
                      <a:fillRect/>
                    </a:stretch>
                  </pic:blipFill>
                  <pic:spPr bwMode="auto">
                    <a:xfrm>
                      <a:off x="0" y="0"/>
                      <a:ext cx="3652381" cy="2271905"/>
                    </a:xfrm>
                    <a:prstGeom prst="rect">
                      <a:avLst/>
                    </a:prstGeom>
                    <a:noFill/>
                    <a:ln w="9525">
                      <a:noFill/>
                      <a:miter lim="800000"/>
                      <a:headEnd/>
                      <a:tailEnd/>
                    </a:ln>
                  </pic:spPr>
                </pic:pic>
              </a:graphicData>
            </a:graphic>
          </wp:inline>
        </w:drawing>
      </w:r>
    </w:p>
    <w:p w:rsidR="00BB15DE" w:rsidRDefault="00BB15DE" w:rsidP="008B1A94">
      <w:pPr>
        <w:pStyle w:val="33"/>
        <w:numPr>
          <w:ilvl w:val="0"/>
          <w:numId w:val="33"/>
        </w:numPr>
        <w:ind w:left="0" w:firstLine="0"/>
        <w:rPr>
          <w:lang w:bidi="en-US"/>
        </w:rPr>
      </w:pPr>
      <w:r w:rsidRPr="00810294">
        <w:rPr>
          <w:rStyle w:val="af9"/>
        </w:rPr>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8B1A94">
      <w:pPr>
        <w:pStyle w:val="33"/>
        <w:numPr>
          <w:ilvl w:val="0"/>
          <w:numId w:val="33"/>
        </w:numPr>
        <w:ind w:left="0" w:firstLine="0"/>
        <w:rPr>
          <w:lang w:bidi="en-US"/>
        </w:rPr>
      </w:pPr>
      <w:r w:rsidRPr="00810294">
        <w:rPr>
          <w:rStyle w:val="af9"/>
        </w:rPr>
        <w:t>Причина увольнения</w:t>
      </w:r>
      <w:r>
        <w:rPr>
          <w:lang w:bidi="en-US"/>
        </w:rPr>
        <w:t xml:space="preserve"> – заполняется по данным словаря «Причины перемещений и увольнений»;</w:t>
      </w:r>
    </w:p>
    <w:p w:rsidR="00BB15DE" w:rsidRDefault="00BB15DE" w:rsidP="008B1A94">
      <w:pPr>
        <w:pStyle w:val="33"/>
        <w:numPr>
          <w:ilvl w:val="0"/>
          <w:numId w:val="33"/>
        </w:numPr>
        <w:ind w:left="0" w:firstLine="0"/>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rsidR="004517EB">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1E7158">
        <w:rPr>
          <w:b/>
          <w:i/>
        </w:rPr>
        <w:t xml:space="preserve">По сотрудникам / </w:t>
      </w:r>
      <w:r w:rsidR="004B58B4" w:rsidRPr="004B58B4">
        <w:rPr>
          <w:b/>
          <w:i/>
        </w:rPr>
        <w:t xml:space="preserve">03. </w:t>
      </w:r>
      <w:r w:rsidR="004517EB">
        <w:rPr>
          <w:rStyle w:val="af7"/>
        </w:rPr>
        <w:t xml:space="preserve">Увольнение / </w:t>
      </w:r>
      <w:r w:rsidR="004B58B4">
        <w:rPr>
          <w:rStyle w:val="af7"/>
        </w:rPr>
        <w:t>Прекратить внутреннее</w:t>
      </w:r>
      <w:r>
        <w:rPr>
          <w:rStyle w:val="af7"/>
        </w:rPr>
        <w:t xml:space="preserve"> совместительств</w:t>
      </w:r>
      <w:r w:rsidR="004B58B4">
        <w:rPr>
          <w:rStyle w:val="af7"/>
        </w:rPr>
        <w:t>о</w:t>
      </w:r>
      <w:r w:rsidR="004B58B4">
        <w:t>:</w:t>
      </w:r>
    </w:p>
    <w:p w:rsidR="004B58B4" w:rsidRDefault="004B58B4" w:rsidP="004B58B4">
      <w:pPr>
        <w:pStyle w:val="12"/>
        <w:keepNext/>
        <w:ind w:firstLine="0"/>
        <w:jc w:val="center"/>
      </w:pPr>
      <w:r>
        <w:rPr>
          <w:noProof/>
          <w:lang w:eastAsia="ru-RU"/>
        </w:rPr>
        <w:drawing>
          <wp:inline distT="0" distB="0" distL="0" distR="0">
            <wp:extent cx="3956761" cy="1714762"/>
            <wp:effectExtent l="19050" t="0" r="5639" b="0"/>
            <wp:docPr id="5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a:srcRect/>
                    <a:stretch>
                      <a:fillRect/>
                    </a:stretch>
                  </pic:blipFill>
                  <pic:spPr bwMode="auto">
                    <a:xfrm>
                      <a:off x="0" y="0"/>
                      <a:ext cx="3956761" cy="1714762"/>
                    </a:xfrm>
                    <a:prstGeom prst="rect">
                      <a:avLst/>
                    </a:prstGeom>
                    <a:noFill/>
                    <a:ln w="9525">
                      <a:noFill/>
                      <a:miter lim="800000"/>
                      <a:headEnd/>
                      <a:tailEnd/>
                    </a:ln>
                  </pic:spPr>
                </pic:pic>
              </a:graphicData>
            </a:graphic>
          </wp:inline>
        </w:drawing>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lastRenderedPageBreak/>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627D45">
        <w:t xml:space="preserve"> </w:t>
      </w:r>
      <w:r w:rsidR="004517EB">
        <w:rPr>
          <w:rStyle w:val="af7"/>
        </w:rPr>
        <w:t xml:space="preserve">По сотрудникам / </w:t>
      </w:r>
      <w:r w:rsidR="004B58B4">
        <w:rPr>
          <w:rStyle w:val="af7"/>
        </w:rPr>
        <w:t xml:space="preserve">03. </w:t>
      </w:r>
      <w:r w:rsidR="00416DAD">
        <w:rPr>
          <w:rStyle w:val="af7"/>
        </w:rPr>
        <w:t>Увольнение</w:t>
      </w:r>
      <w:r w:rsidR="004517EB">
        <w:rPr>
          <w:rStyle w:val="af7"/>
        </w:rPr>
        <w:t xml:space="preserve"> / </w:t>
      </w:r>
      <w:r w:rsidR="00416DAD">
        <w:rPr>
          <w:rStyle w:val="af7"/>
        </w:rPr>
        <w:t>Прекратить внутреннее совместительство</w:t>
      </w:r>
      <w:r w:rsidR="004B58B4">
        <w:t>:</w:t>
      </w:r>
    </w:p>
    <w:p w:rsidR="004B58B4" w:rsidRDefault="004B58B4" w:rsidP="004B58B4">
      <w:pPr>
        <w:pStyle w:val="12"/>
        <w:keepNext/>
        <w:ind w:firstLine="0"/>
        <w:jc w:val="center"/>
      </w:pPr>
      <w:r>
        <w:rPr>
          <w:noProof/>
          <w:lang w:eastAsia="ru-RU"/>
        </w:rPr>
        <w:drawing>
          <wp:inline distT="0" distB="0" distL="0" distR="0">
            <wp:extent cx="4772858" cy="1714762"/>
            <wp:effectExtent l="19050" t="0" r="8692" b="0"/>
            <wp:docPr id="5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1"/>
                    <a:srcRect/>
                    <a:stretch>
                      <a:fillRect/>
                    </a:stretch>
                  </pic:blipFill>
                  <pic:spPr bwMode="auto">
                    <a:xfrm>
                      <a:off x="0" y="0"/>
                      <a:ext cx="4772858" cy="1714762"/>
                    </a:xfrm>
                    <a:prstGeom prst="rect">
                      <a:avLst/>
                    </a:prstGeom>
                    <a:noFill/>
                    <a:ln w="9525">
                      <a:noFill/>
                      <a:miter lim="800000"/>
                      <a:headEnd/>
                      <a:tailEnd/>
                    </a:ln>
                  </pic:spPr>
                </pic:pic>
              </a:graphicData>
            </a:graphic>
          </wp:inline>
        </w:drawing>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627D45">
        <w:rPr>
          <w:b/>
        </w:rPr>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б" w:history="1">
        <w:r w:rsidRPr="004B54CC">
          <w:rPr>
            <w:rStyle w:val="af2"/>
          </w:rPr>
          <w:t>Создание приказа об увольнении сотрудника</w:t>
        </w:r>
      </w:hyperlink>
      <w:r>
        <w:t>».</w:t>
      </w:r>
      <w:r w:rsidR="001E7158">
        <w:t xml:space="preserve"> </w:t>
      </w:r>
      <w:r w:rsidR="00804A7D">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sidR="00804A7D">
        <w:rPr>
          <w:rStyle w:val="af7"/>
        </w:rPr>
        <w:t>Отработать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6E288B" w:rsidRDefault="006E288B" w:rsidP="006E288B">
      <w:pPr>
        <w:pStyle w:val="6"/>
      </w:pPr>
      <w:bookmarkStart w:id="177" w:name="_Toc109482142"/>
      <w:bookmarkStart w:id="178" w:name="_Toc125035198"/>
      <w:r>
        <w:t>Массовое занесение графика работы</w:t>
      </w:r>
      <w:bookmarkEnd w:id="177"/>
      <w:bookmarkEnd w:id="178"/>
    </w:p>
    <w:p w:rsidR="006E288B" w:rsidRDefault="005B26B0" w:rsidP="006E288B">
      <w:pPr>
        <w:ind w:firstLine="360"/>
        <w:jc w:val="both"/>
        <w:rPr>
          <w:lang w:bidi="en-US"/>
        </w:rPr>
      </w:pPr>
      <w:r>
        <w:rPr>
          <w:lang w:bidi="en-US"/>
        </w:rPr>
        <w:t>В С</w:t>
      </w:r>
      <w:r w:rsidR="006E288B">
        <w:rPr>
          <w:lang w:bidi="en-US"/>
        </w:rPr>
        <w:t>истеме предусмотрена возможность массового занесения Графиков работы в исполнения должностей. Для этого реализованы 2 пользовательские процедуры.</w:t>
      </w:r>
    </w:p>
    <w:p w:rsidR="006E288B" w:rsidRDefault="006E288B" w:rsidP="006E288B">
      <w:pPr>
        <w:pStyle w:val="afe"/>
        <w:numPr>
          <w:ilvl w:val="0"/>
          <w:numId w:val="99"/>
        </w:numPr>
        <w:jc w:val="both"/>
        <w:rPr>
          <w:lang w:bidi="en-US"/>
        </w:rPr>
      </w:pPr>
      <w:r w:rsidRPr="00C07E63">
        <w:rPr>
          <w:lang w:bidi="en-US"/>
        </w:rPr>
        <w:t>Массовая замена графика с добавлением хроники</w:t>
      </w:r>
    </w:p>
    <w:p w:rsidR="006E288B" w:rsidRDefault="006E288B" w:rsidP="006E288B">
      <w:pPr>
        <w:jc w:val="both"/>
        <w:rPr>
          <w:lang w:val="en-US" w:bidi="en-US"/>
        </w:rPr>
      </w:pPr>
      <w:r>
        <w:rPr>
          <w:lang w:bidi="en-US"/>
        </w:rPr>
        <w:t>Процедура запускается из раздела Учет/Штат модуля "Кадры и штатное расписание", и из раздела Учет/Исполнения должностей модуля "Расчет заработной платы". Работает по отмеченным записям.</w:t>
      </w:r>
    </w:p>
    <w:p w:rsidR="006E288B" w:rsidRPr="00C07E63" w:rsidRDefault="006E288B" w:rsidP="006E288B">
      <w:pPr>
        <w:jc w:val="center"/>
        <w:rPr>
          <w:lang w:val="en-US" w:bidi="en-US"/>
        </w:rPr>
      </w:pPr>
      <w:r>
        <w:rPr>
          <w:noProof/>
          <w:lang w:eastAsia="ru-RU"/>
        </w:rPr>
        <w:drawing>
          <wp:inline distT="0" distB="0" distL="0" distR="0">
            <wp:extent cx="3047619" cy="1044086"/>
            <wp:effectExtent l="19050" t="0" r="381" b="0"/>
            <wp:docPr id="6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srcRect/>
                    <a:stretch>
                      <a:fillRect/>
                    </a:stretch>
                  </pic:blipFill>
                  <pic:spPr bwMode="auto">
                    <a:xfrm>
                      <a:off x="0" y="0"/>
                      <a:ext cx="3047619" cy="1044086"/>
                    </a:xfrm>
                    <a:prstGeom prst="rect">
                      <a:avLst/>
                    </a:prstGeom>
                    <a:noFill/>
                    <a:ln w="9525">
                      <a:noFill/>
                      <a:miter lim="800000"/>
                      <a:headEnd/>
                      <a:tailEnd/>
                    </a:ln>
                  </pic:spPr>
                </pic:pic>
              </a:graphicData>
            </a:graphic>
          </wp:inline>
        </w:drawing>
      </w:r>
    </w:p>
    <w:p w:rsidR="006E288B" w:rsidRDefault="006E288B" w:rsidP="006E288B">
      <w:pPr>
        <w:jc w:val="both"/>
        <w:rPr>
          <w:lang w:bidi="en-US"/>
        </w:rPr>
      </w:pPr>
      <w:r>
        <w:rPr>
          <w:lang w:bidi="en-US"/>
        </w:rPr>
        <w:tab/>
        <w:t>Параметры отчета:</w:t>
      </w:r>
    </w:p>
    <w:p w:rsidR="006E288B" w:rsidRDefault="006E288B" w:rsidP="006E288B">
      <w:pPr>
        <w:pStyle w:val="33"/>
        <w:numPr>
          <w:ilvl w:val="0"/>
          <w:numId w:val="33"/>
        </w:numPr>
        <w:ind w:left="0" w:firstLine="0"/>
        <w:rPr>
          <w:lang w:bidi="en-US"/>
        </w:rPr>
      </w:pPr>
      <w:r w:rsidRPr="00810294">
        <w:rPr>
          <w:rStyle w:val="af9"/>
        </w:rPr>
        <w:t>Дата</w:t>
      </w:r>
      <w:r>
        <w:rPr>
          <w:lang w:bidi="en-US"/>
        </w:rPr>
        <w:t xml:space="preserve"> – </w:t>
      </w:r>
      <w:r w:rsidRPr="00810294">
        <w:rPr>
          <w:b/>
          <w:lang w:bidi="en-US"/>
        </w:rPr>
        <w:t>обязательный параметр</w:t>
      </w:r>
      <w:r>
        <w:rPr>
          <w:lang w:bidi="en-US"/>
        </w:rPr>
        <w:t>. Дата начала действия нового графика;</w:t>
      </w:r>
    </w:p>
    <w:p w:rsidR="006E288B" w:rsidRDefault="006E288B" w:rsidP="006E288B">
      <w:pPr>
        <w:pStyle w:val="33"/>
        <w:numPr>
          <w:ilvl w:val="0"/>
          <w:numId w:val="33"/>
        </w:numPr>
        <w:ind w:left="0" w:firstLine="0"/>
        <w:rPr>
          <w:lang w:bidi="en-US"/>
        </w:rPr>
      </w:pPr>
      <w:r w:rsidRPr="00C07E63">
        <w:rPr>
          <w:rStyle w:val="af9"/>
        </w:rPr>
        <w:t>Новый график</w:t>
      </w:r>
      <w:r>
        <w:rPr>
          <w:lang w:bidi="en-US"/>
        </w:rPr>
        <w:t xml:space="preserve"> – ссылка на справочник «Графики работ».</w:t>
      </w:r>
    </w:p>
    <w:p w:rsidR="006E288B" w:rsidRDefault="006E288B" w:rsidP="006E288B">
      <w:pPr>
        <w:jc w:val="both"/>
        <w:rPr>
          <w:lang w:bidi="en-US"/>
        </w:rPr>
      </w:pPr>
      <w:r>
        <w:rPr>
          <w:lang w:bidi="en-US"/>
        </w:rPr>
        <w:t>В результате выполнения процедуры в хронике выбранных исполнений должностей появится новая запись с указанной датой и графиком работы.</w:t>
      </w:r>
    </w:p>
    <w:p w:rsidR="006E288B" w:rsidRDefault="006E288B" w:rsidP="006E288B">
      <w:pPr>
        <w:jc w:val="both"/>
        <w:rPr>
          <w:lang w:bidi="en-US"/>
        </w:rPr>
      </w:pPr>
      <w:r w:rsidRPr="00C07E63">
        <w:rPr>
          <w:u w:val="single"/>
          <w:lang w:bidi="en-US"/>
        </w:rPr>
        <w:t>Примечание.</w:t>
      </w:r>
      <w:r>
        <w:rPr>
          <w:lang w:bidi="en-US"/>
        </w:rPr>
        <w:t xml:space="preserve"> Если в хронике есть запись с датой начала &gt; чем дата на параметрах процедуры, то запись в хронику добавлена не будет (т.е., н-р, в хронике действующая запись с 01.01.2021, и Вы запускаете процедуру с датой начала 01.12.2020 - такая запись добавлена не будет).</w:t>
      </w:r>
    </w:p>
    <w:p w:rsidR="006E288B" w:rsidRDefault="006E288B" w:rsidP="006E288B">
      <w:pPr>
        <w:pStyle w:val="afe"/>
        <w:numPr>
          <w:ilvl w:val="0"/>
          <w:numId w:val="99"/>
        </w:numPr>
        <w:jc w:val="both"/>
        <w:rPr>
          <w:lang w:bidi="en-US"/>
        </w:rPr>
      </w:pPr>
      <w:r>
        <w:rPr>
          <w:lang w:bidi="en-US"/>
        </w:rPr>
        <w:lastRenderedPageBreak/>
        <w:t>Ма</w:t>
      </w:r>
      <w:r w:rsidRPr="00C07E63">
        <w:rPr>
          <w:lang w:bidi="en-US"/>
        </w:rPr>
        <w:t>ссовая замена графика</w:t>
      </w:r>
      <w:r>
        <w:rPr>
          <w:lang w:bidi="en-US"/>
        </w:rPr>
        <w:t>.</w:t>
      </w:r>
    </w:p>
    <w:p w:rsidR="006E288B" w:rsidRDefault="006E288B" w:rsidP="006E288B">
      <w:pPr>
        <w:pStyle w:val="afe"/>
        <w:ind w:left="0" w:firstLine="360"/>
        <w:jc w:val="both"/>
        <w:rPr>
          <w:lang w:bidi="en-US"/>
        </w:rPr>
      </w:pPr>
      <w:r>
        <w:rPr>
          <w:lang w:bidi="en-US"/>
        </w:rPr>
        <w:t xml:space="preserve">Отличие этой процедуры от процедуры, описанной в первом пункте, состоит в том, что при выполнении данной процедуры запись в хронику исполнения должности добавлена </w:t>
      </w:r>
      <w:r w:rsidRPr="00691618">
        <w:rPr>
          <w:b/>
          <w:u w:val="single"/>
          <w:lang w:bidi="en-US"/>
        </w:rPr>
        <w:t>не будет</w:t>
      </w:r>
      <w:r>
        <w:rPr>
          <w:lang w:bidi="en-US"/>
        </w:rPr>
        <w:t>, будут внесены изменения в имеющиеся записи хроники исполнения должности. Процедура запускается из раздела Учет/Штат модуля "Кадры и штатное расписание", и из раздела Учет/Исполнения должностей модуля "Расчет заработной платы". Работает по отмеченным записям.</w:t>
      </w:r>
    </w:p>
    <w:p w:rsidR="006E288B" w:rsidRDefault="006E288B" w:rsidP="006E288B">
      <w:pPr>
        <w:pStyle w:val="afe"/>
        <w:ind w:left="0"/>
        <w:jc w:val="center"/>
        <w:rPr>
          <w:lang w:bidi="en-US"/>
        </w:rPr>
      </w:pPr>
      <w:r>
        <w:rPr>
          <w:noProof/>
          <w:lang w:eastAsia="ru-RU"/>
        </w:rPr>
        <w:drawing>
          <wp:inline distT="0" distB="0" distL="0" distR="0">
            <wp:extent cx="3040805" cy="838095"/>
            <wp:effectExtent l="19050" t="0" r="7195" b="0"/>
            <wp:docPr id="6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srcRect/>
                    <a:stretch>
                      <a:fillRect/>
                    </a:stretch>
                  </pic:blipFill>
                  <pic:spPr bwMode="auto">
                    <a:xfrm>
                      <a:off x="0" y="0"/>
                      <a:ext cx="3040805" cy="838095"/>
                    </a:xfrm>
                    <a:prstGeom prst="rect">
                      <a:avLst/>
                    </a:prstGeom>
                    <a:noFill/>
                    <a:ln w="9525">
                      <a:noFill/>
                      <a:miter lim="800000"/>
                      <a:headEnd/>
                      <a:tailEnd/>
                    </a:ln>
                  </pic:spPr>
                </pic:pic>
              </a:graphicData>
            </a:graphic>
          </wp:inline>
        </w:drawing>
      </w:r>
    </w:p>
    <w:p w:rsidR="006E288B" w:rsidRDefault="006E288B" w:rsidP="006E288B">
      <w:pPr>
        <w:jc w:val="both"/>
        <w:rPr>
          <w:lang w:bidi="en-US"/>
        </w:rPr>
      </w:pPr>
      <w:r>
        <w:rPr>
          <w:lang w:bidi="en-US"/>
        </w:rPr>
        <w:t>Параметры отчета:</w:t>
      </w:r>
    </w:p>
    <w:p w:rsidR="006E288B" w:rsidRDefault="006E288B" w:rsidP="006E288B">
      <w:pPr>
        <w:pStyle w:val="afe"/>
        <w:numPr>
          <w:ilvl w:val="0"/>
          <w:numId w:val="100"/>
        </w:numPr>
        <w:jc w:val="both"/>
        <w:rPr>
          <w:lang w:bidi="en-US"/>
        </w:rPr>
      </w:pPr>
      <w:r w:rsidRPr="00C07E63">
        <w:rPr>
          <w:rStyle w:val="af9"/>
        </w:rPr>
        <w:t>Новый график</w:t>
      </w:r>
      <w:r>
        <w:rPr>
          <w:lang w:bidi="en-US"/>
        </w:rPr>
        <w:t xml:space="preserve"> – ссылка на справочник «Графики работ».</w:t>
      </w:r>
    </w:p>
    <w:p w:rsidR="006E288B" w:rsidRDefault="006E288B" w:rsidP="006E288B">
      <w:pPr>
        <w:ind w:firstLine="414"/>
        <w:jc w:val="both"/>
        <w:rPr>
          <w:lang w:bidi="en-US"/>
        </w:rPr>
      </w:pPr>
      <w:r>
        <w:rPr>
          <w:lang w:bidi="en-US"/>
        </w:rPr>
        <w:t>В результате выполнения процедуры во всех записях хроники выбранных исполнений должностей будет изменен график работы.</w:t>
      </w:r>
    </w:p>
    <w:p w:rsidR="006E288B" w:rsidRDefault="006E288B" w:rsidP="006E288B">
      <w:pPr>
        <w:pStyle w:val="6"/>
      </w:pPr>
      <w:bookmarkStart w:id="179" w:name="_Toc109482143"/>
      <w:bookmarkStart w:id="180" w:name="_Toc125035199"/>
      <w:r>
        <w:t>Массовая замена состава затрат</w:t>
      </w:r>
      <w:bookmarkEnd w:id="179"/>
      <w:bookmarkEnd w:id="180"/>
    </w:p>
    <w:p w:rsidR="006E288B" w:rsidRDefault="006E288B" w:rsidP="005B26B0">
      <w:pPr>
        <w:ind w:firstLine="708"/>
        <w:jc w:val="both"/>
        <w:rPr>
          <w:lang w:bidi="en-US"/>
        </w:rPr>
      </w:pPr>
      <w:r>
        <w:rPr>
          <w:lang w:bidi="en-US"/>
        </w:rPr>
        <w:t xml:space="preserve">В </w:t>
      </w:r>
      <w:r w:rsidR="005B26B0">
        <w:rPr>
          <w:lang w:bidi="en-US"/>
        </w:rPr>
        <w:t>С</w:t>
      </w:r>
      <w:r>
        <w:rPr>
          <w:lang w:bidi="en-US"/>
        </w:rPr>
        <w:t xml:space="preserve">истеме предусмотрена возможность массового добавления/изменения состава затрат в хронике исполнения должности. Для этого реализована пользовательская процедура «Массовая замена состава затрат по всем строкам истории». Процедура запускается из раздела Учет/Штат модуля "Кадры и штатное расписание", и из раздела Учет/Исполнения должностей модуля "Расчет заработной платы". </w:t>
      </w:r>
      <w:r w:rsidR="005B26B0">
        <w:rPr>
          <w:lang w:bidi="en-US"/>
        </w:rPr>
        <w:t>Работает по отмеченным записям</w:t>
      </w:r>
      <w:r>
        <w:rPr>
          <w:lang w:bidi="en-US"/>
        </w:rPr>
        <w:t>.</w:t>
      </w:r>
    </w:p>
    <w:p w:rsidR="006E288B" w:rsidRDefault="006E288B" w:rsidP="006E288B">
      <w:pPr>
        <w:jc w:val="center"/>
        <w:rPr>
          <w:lang w:bidi="en-US"/>
        </w:rPr>
      </w:pPr>
      <w:r>
        <w:rPr>
          <w:noProof/>
          <w:lang w:eastAsia="ru-RU"/>
        </w:rPr>
        <w:drawing>
          <wp:inline distT="0" distB="0" distL="0" distR="0">
            <wp:extent cx="3322784" cy="853334"/>
            <wp:effectExtent l="19050" t="0" r="0" b="0"/>
            <wp:docPr id="6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a:srcRect/>
                    <a:stretch>
                      <a:fillRect/>
                    </a:stretch>
                  </pic:blipFill>
                  <pic:spPr bwMode="auto">
                    <a:xfrm>
                      <a:off x="0" y="0"/>
                      <a:ext cx="3322784" cy="853334"/>
                    </a:xfrm>
                    <a:prstGeom prst="rect">
                      <a:avLst/>
                    </a:prstGeom>
                    <a:noFill/>
                    <a:ln w="9525">
                      <a:noFill/>
                      <a:miter lim="800000"/>
                      <a:headEnd/>
                      <a:tailEnd/>
                    </a:ln>
                  </pic:spPr>
                </pic:pic>
              </a:graphicData>
            </a:graphic>
          </wp:inline>
        </w:drawing>
      </w:r>
    </w:p>
    <w:p w:rsidR="006E288B" w:rsidRDefault="006E288B" w:rsidP="006E288B">
      <w:pPr>
        <w:jc w:val="both"/>
        <w:rPr>
          <w:lang w:bidi="en-US"/>
        </w:rPr>
      </w:pPr>
      <w:r>
        <w:rPr>
          <w:lang w:bidi="en-US"/>
        </w:rPr>
        <w:tab/>
        <w:t>Параметры отчета:</w:t>
      </w:r>
    </w:p>
    <w:p w:rsidR="006E288B" w:rsidRDefault="006E288B" w:rsidP="006E288B">
      <w:pPr>
        <w:pStyle w:val="afe"/>
        <w:numPr>
          <w:ilvl w:val="0"/>
          <w:numId w:val="100"/>
        </w:numPr>
        <w:jc w:val="both"/>
        <w:rPr>
          <w:lang w:bidi="en-US"/>
        </w:rPr>
      </w:pPr>
      <w:r w:rsidRPr="00C07E63">
        <w:rPr>
          <w:rStyle w:val="af9"/>
        </w:rPr>
        <w:t xml:space="preserve">Новый </w:t>
      </w:r>
      <w:r>
        <w:rPr>
          <w:rStyle w:val="af9"/>
        </w:rPr>
        <w:t>состав затрат</w:t>
      </w:r>
      <w:r>
        <w:rPr>
          <w:lang w:bidi="en-US"/>
        </w:rPr>
        <w:t xml:space="preserve"> – ссылка на справочник «Состав затрат».</w:t>
      </w:r>
    </w:p>
    <w:p w:rsidR="006E288B" w:rsidRDefault="006E288B" w:rsidP="006E288B">
      <w:pPr>
        <w:pStyle w:val="afe"/>
        <w:ind w:left="0" w:firstLine="414"/>
        <w:jc w:val="both"/>
        <w:rPr>
          <w:lang w:bidi="en-US"/>
        </w:rPr>
      </w:pPr>
      <w:r>
        <w:rPr>
          <w:lang w:bidi="en-US"/>
        </w:rPr>
        <w:t>В результате выполнения процедуры во всех записях хроники выбранных исполнений должностей будет изменен состав затрат.</w:t>
      </w:r>
    </w:p>
    <w:p w:rsidR="006E288B" w:rsidRDefault="006E288B" w:rsidP="00804A7D">
      <w:pPr>
        <w:pStyle w:val="12"/>
        <w:rPr>
          <w:lang w:bidi="en-US"/>
        </w:rPr>
      </w:pPr>
    </w:p>
    <w:p w:rsidR="00986C6F" w:rsidRDefault="00986C6F" w:rsidP="00986C6F">
      <w:pPr>
        <w:pStyle w:val="1"/>
      </w:pPr>
      <w:bookmarkStart w:id="181" w:name="_Toc125035200"/>
      <w:r>
        <w:lastRenderedPageBreak/>
        <w:t>Работа с отпусками сотрудника</w:t>
      </w:r>
      <w:bookmarkEnd w:id="181"/>
    </w:p>
    <w:p w:rsidR="00986C6F" w:rsidRDefault="00986C6F" w:rsidP="00986C6F">
      <w:pPr>
        <w:pStyle w:val="6"/>
      </w:pPr>
      <w:bookmarkStart w:id="182" w:name="_Toc125035201"/>
      <w:r>
        <w:t>Графики отпусков</w:t>
      </w:r>
      <w:bookmarkEnd w:id="182"/>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4517EB">
        <w:rPr>
          <w:rStyle w:val="af7"/>
        </w:rPr>
        <w:t xml:space="preserve"> / </w:t>
      </w:r>
      <w:r w:rsidR="0051686D" w:rsidRPr="0051686D">
        <w:rPr>
          <w:rStyle w:val="af7"/>
          <w:lang w:bidi="en-US"/>
        </w:rPr>
        <w:t>Графики отпусков</w:t>
      </w:r>
      <w:r w:rsidR="0051686D">
        <w:rPr>
          <w:lang w:bidi="en-US"/>
        </w:rPr>
        <w:t>)</w:t>
      </w:r>
      <w:r w:rsidR="003D0B03">
        <w:rPr>
          <w:lang w:bidi="en-US"/>
        </w:rPr>
        <w:t xml:space="preserve"> </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4351628" cy="2712381"/>
            <wp:effectExtent l="19050" t="0" r="0" b="0"/>
            <wp:docPr id="29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5" cstate="print"/>
                    <a:srcRect/>
                    <a:stretch>
                      <a:fillRect/>
                    </a:stretch>
                  </pic:blipFill>
                  <pic:spPr bwMode="auto">
                    <a:xfrm>
                      <a:off x="0" y="0"/>
                      <a:ext cx="4351628" cy="2712381"/>
                    </a:xfrm>
                    <a:prstGeom prst="rect">
                      <a:avLst/>
                    </a:prstGeom>
                    <a:noFill/>
                    <a:ln w="9525">
                      <a:noFill/>
                      <a:miter lim="800000"/>
                      <a:headEnd/>
                      <a:tailEnd/>
                    </a:ln>
                  </pic:spPr>
                </pic:pic>
              </a:graphicData>
            </a:graphic>
          </wp:inline>
        </w:drawing>
      </w:r>
    </w:p>
    <w:p w:rsidR="00986C6F" w:rsidRPr="001E7E35" w:rsidRDefault="00986C6F" w:rsidP="008B1A94">
      <w:pPr>
        <w:pStyle w:val="33"/>
        <w:numPr>
          <w:ilvl w:val="0"/>
          <w:numId w:val="34"/>
        </w:numPr>
        <w:ind w:left="0" w:firstLine="0"/>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1E7E35" w:rsidRDefault="001E7E35" w:rsidP="008B1A94">
      <w:pPr>
        <w:pStyle w:val="33"/>
        <w:numPr>
          <w:ilvl w:val="0"/>
          <w:numId w:val="34"/>
        </w:numPr>
        <w:ind w:left="0" w:firstLine="0"/>
        <w:rPr>
          <w:lang w:bidi="en-US"/>
        </w:rPr>
      </w:pPr>
      <w:r>
        <w:rPr>
          <w:rStyle w:val="af9"/>
        </w:rPr>
        <w:t>Принадлежность</w:t>
      </w:r>
      <w:r w:rsidR="004517EB">
        <w:rPr>
          <w:rStyle w:val="af9"/>
        </w:rPr>
        <w:t xml:space="preserve"> </w:t>
      </w:r>
      <w:r w:rsidRPr="001E7E35">
        <w:rPr>
          <w:lang w:bidi="en-US"/>
        </w:rPr>
        <w:t>-</w:t>
      </w:r>
      <w:r>
        <w:rPr>
          <w:lang w:bidi="en-US"/>
        </w:rPr>
        <w:t xml:space="preserve"> организация, к которой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Подразделение –</w:t>
      </w:r>
      <w:r w:rsidR="004517EB">
        <w:rPr>
          <w:rStyle w:val="af9"/>
        </w:rPr>
        <w:t xml:space="preserve"> </w:t>
      </w:r>
      <w:r>
        <w:rPr>
          <w:lang w:bidi="en-US"/>
        </w:rPr>
        <w:t>подразделение, которому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 </w:t>
      </w:r>
      <w:r w:rsidRPr="00EB677A">
        <w:rPr>
          <w:rStyle w:val="af7"/>
        </w:rPr>
        <w:t>Добавить</w:t>
      </w:r>
      <w:r>
        <w:t xml:space="preserve">. </w:t>
      </w:r>
    </w:p>
    <w:p w:rsidR="005C3C9C" w:rsidRDefault="005C3C9C" w:rsidP="005C3C9C">
      <w:pPr>
        <w:pStyle w:val="12"/>
        <w:ind w:firstLine="0"/>
        <w:jc w:val="center"/>
      </w:pPr>
      <w:r>
        <w:rPr>
          <w:noProof/>
          <w:lang w:eastAsia="ru-RU"/>
        </w:rPr>
        <w:lastRenderedPageBreak/>
        <w:drawing>
          <wp:inline distT="0" distB="0" distL="0" distR="0">
            <wp:extent cx="2621646" cy="2445714"/>
            <wp:effectExtent l="19050" t="0" r="7254"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cstate="print"/>
                    <a:srcRect/>
                    <a:stretch>
                      <a:fillRect/>
                    </a:stretch>
                  </pic:blipFill>
                  <pic:spPr bwMode="auto">
                    <a:xfrm>
                      <a:off x="0" y="0"/>
                      <a:ext cx="2621646" cy="2445714"/>
                    </a:xfrm>
                    <a:prstGeom prst="rect">
                      <a:avLst/>
                    </a:prstGeom>
                    <a:noFill/>
                    <a:ln w="9525">
                      <a:noFill/>
                      <a:miter lim="800000"/>
                      <a:headEnd/>
                      <a:tailEnd/>
                    </a:ln>
                  </pic:spPr>
                </pic:pic>
              </a:graphicData>
            </a:graphic>
          </wp:inline>
        </w:drawing>
      </w:r>
    </w:p>
    <w:p w:rsidR="00986C6F" w:rsidRDefault="00986C6F" w:rsidP="00DA0B45">
      <w:pPr>
        <w:pStyle w:val="12"/>
      </w:pPr>
      <w:r>
        <w:t>В открывшемся окне можно указать следующие данные:</w:t>
      </w:r>
    </w:p>
    <w:p w:rsidR="00DA0B45" w:rsidRDefault="00DA0B45" w:rsidP="00986C6F">
      <w:pPr>
        <w:pStyle w:val="34"/>
        <w:keepNext/>
      </w:pPr>
      <w:r>
        <w:rPr>
          <w:noProof/>
          <w:lang w:eastAsia="ru-RU"/>
        </w:rPr>
        <w:drawing>
          <wp:inline distT="0" distB="0" distL="0" distR="0">
            <wp:extent cx="3078095" cy="2979048"/>
            <wp:effectExtent l="19050" t="0" r="8005" b="0"/>
            <wp:docPr id="5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7" cstate="print"/>
                    <a:srcRect/>
                    <a:stretch>
                      <a:fillRect/>
                    </a:stretch>
                  </pic:blipFill>
                  <pic:spPr bwMode="auto">
                    <a:xfrm>
                      <a:off x="0" y="0"/>
                      <a:ext cx="3078095" cy="2979048"/>
                    </a:xfrm>
                    <a:prstGeom prst="rect">
                      <a:avLst/>
                    </a:prstGeom>
                    <a:noFill/>
                    <a:ln w="9525">
                      <a:noFill/>
                      <a:miter lim="800000"/>
                      <a:headEnd/>
                      <a:tailEnd/>
                    </a:ln>
                  </pic:spPr>
                </pic:pic>
              </a:graphicData>
            </a:graphic>
          </wp:inline>
        </w:drawing>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8B1A94">
      <w:pPr>
        <w:pStyle w:val="33"/>
        <w:numPr>
          <w:ilvl w:val="0"/>
          <w:numId w:val="35"/>
        </w:numPr>
        <w:ind w:left="0" w:firstLine="0"/>
        <w:rPr>
          <w:lang w:bidi="en-US"/>
        </w:rPr>
      </w:pPr>
      <w:r w:rsidRPr="00D545B1">
        <w:rPr>
          <w:rStyle w:val="af9"/>
        </w:rPr>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DA0B45" w:rsidP="008B1A94">
      <w:pPr>
        <w:pStyle w:val="33"/>
        <w:numPr>
          <w:ilvl w:val="0"/>
          <w:numId w:val="35"/>
        </w:numPr>
        <w:ind w:left="0" w:firstLine="0"/>
        <w:rPr>
          <w:lang w:bidi="en-US"/>
        </w:rPr>
      </w:pPr>
      <w:r>
        <w:rPr>
          <w:rStyle w:val="af9"/>
        </w:rPr>
        <w:t>Тип</w:t>
      </w:r>
      <w:r w:rsidR="00986C6F">
        <w:rPr>
          <w:rStyle w:val="af9"/>
        </w:rPr>
        <w:t xml:space="preserve"> </w:t>
      </w:r>
      <w:r w:rsidR="00986C6F">
        <w:rPr>
          <w:lang w:bidi="en-US"/>
        </w:rPr>
        <w:t xml:space="preserve">– </w:t>
      </w:r>
      <w:r>
        <w:rPr>
          <w:rStyle w:val="af9"/>
          <w:rFonts w:asciiTheme="minorHAnsi" w:hAnsiTheme="minorHAnsi"/>
          <w:color w:val="auto"/>
        </w:rPr>
        <w:t>тип</w:t>
      </w:r>
      <w:r w:rsidR="00986C6F" w:rsidRPr="00B94803">
        <w:rPr>
          <w:rStyle w:val="af9"/>
          <w:rFonts w:asciiTheme="minorHAnsi" w:hAnsiTheme="minorHAnsi"/>
          <w:color w:val="auto"/>
        </w:rPr>
        <w:t xml:space="preserve"> отпуска</w:t>
      </w:r>
      <w:r w:rsidR="00986C6F">
        <w:rPr>
          <w:rStyle w:val="af9"/>
          <w:rFonts w:asciiTheme="minorHAnsi" w:hAnsiTheme="minorHAnsi"/>
          <w:color w:val="auto"/>
        </w:rPr>
        <w:t>,</w:t>
      </w:r>
      <w:r w:rsidR="00986C6F" w:rsidRPr="00B94803">
        <w:rPr>
          <w:rStyle w:val="af9"/>
          <w:rFonts w:asciiTheme="minorHAnsi" w:hAnsiTheme="minorHAnsi"/>
          <w:color w:val="auto"/>
        </w:rPr>
        <w:t xml:space="preserve"> предоставляемого сотруднику</w:t>
      </w:r>
      <w:r w:rsidR="00986C6F">
        <w:rPr>
          <w:rStyle w:val="af9"/>
          <w:rFonts w:asciiTheme="minorHAnsi" w:hAnsiTheme="minorHAnsi"/>
          <w:color w:val="auto"/>
        </w:rPr>
        <w:t>;</w:t>
      </w:r>
    </w:p>
    <w:p w:rsidR="00986C6F" w:rsidRDefault="00DA0B45" w:rsidP="008B1A94">
      <w:pPr>
        <w:pStyle w:val="33"/>
        <w:numPr>
          <w:ilvl w:val="0"/>
          <w:numId w:val="35"/>
        </w:numPr>
        <w:ind w:left="0" w:firstLine="0"/>
        <w:rPr>
          <w:lang w:bidi="en-US"/>
        </w:rPr>
      </w:pPr>
      <w:r>
        <w:rPr>
          <w:rStyle w:val="af9"/>
        </w:rPr>
        <w:t>Вид</w:t>
      </w:r>
      <w:r w:rsidR="00986C6F">
        <w:rPr>
          <w:rStyle w:val="af9"/>
        </w:rPr>
        <w:t xml:space="preserve"> </w:t>
      </w:r>
      <w:r w:rsidR="00986C6F">
        <w:rPr>
          <w:lang w:bidi="en-US"/>
        </w:rPr>
        <w:t xml:space="preserve">– </w:t>
      </w:r>
      <w:r>
        <w:rPr>
          <w:rStyle w:val="af9"/>
          <w:rFonts w:asciiTheme="minorHAnsi" w:hAnsiTheme="minorHAnsi"/>
          <w:color w:val="auto"/>
        </w:rPr>
        <w:t>вид</w:t>
      </w:r>
      <w:r w:rsidR="00986C6F" w:rsidRPr="00B94803">
        <w:rPr>
          <w:rStyle w:val="af9"/>
          <w:rFonts w:asciiTheme="minorHAnsi" w:hAnsiTheme="minorHAnsi"/>
          <w:color w:val="auto"/>
        </w:rPr>
        <w:t xml:space="preserve"> отпуска</w:t>
      </w:r>
      <w:r w:rsidR="00986C6F">
        <w:rPr>
          <w:rStyle w:val="af9"/>
          <w:rFonts w:asciiTheme="minorHAnsi" w:hAnsiTheme="minorHAnsi"/>
          <w:color w:val="auto"/>
        </w:rPr>
        <w:t>,</w:t>
      </w:r>
      <w:r w:rsidR="00986C6F" w:rsidRPr="00B94803">
        <w:rPr>
          <w:rStyle w:val="af9"/>
          <w:rFonts w:asciiTheme="minorHAnsi" w:hAnsiTheme="minorHAnsi"/>
          <w:color w:val="auto"/>
        </w:rPr>
        <w:t xml:space="preserve"> предоставленного сотруднику</w:t>
      </w:r>
      <w:r w:rsidR="00986C6F">
        <w:rPr>
          <w:rStyle w:val="af9"/>
          <w:rFonts w:asciiTheme="minorHAnsi" w:hAnsiTheme="minorHAnsi"/>
          <w:color w:val="auto"/>
        </w:rPr>
        <w:t>;</w:t>
      </w:r>
    </w:p>
    <w:p w:rsidR="00986C6F"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DA0B45" w:rsidRDefault="00DA0B45" w:rsidP="008B1A94">
      <w:pPr>
        <w:pStyle w:val="33"/>
        <w:numPr>
          <w:ilvl w:val="0"/>
          <w:numId w:val="35"/>
        </w:numPr>
        <w:ind w:left="0" w:firstLine="0"/>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 xml:space="preserve">» </w:t>
      </w:r>
      <w:r w:rsidRPr="00B94803">
        <w:rPr>
          <w:rStyle w:val="af9"/>
          <w:rFonts w:asciiTheme="minorHAnsi" w:hAnsiTheme="minorHAnsi"/>
          <w:color w:val="auto"/>
        </w:rPr>
        <w:t>контрагента-физического лица. При изменении контракта производится соответствующий пересчет основных и дополнительных дней отпуска</w:t>
      </w:r>
      <w:r>
        <w:rPr>
          <w:rStyle w:val="af9"/>
          <w:rFonts w:asciiTheme="minorHAnsi" w:hAnsiTheme="minorHAnsi"/>
          <w:color w:val="auto"/>
        </w:rPr>
        <w:t>;</w:t>
      </w:r>
    </w:p>
    <w:p w:rsidR="00DA0B45" w:rsidRDefault="00DA0B45" w:rsidP="008B1A94">
      <w:pPr>
        <w:pStyle w:val="33"/>
        <w:numPr>
          <w:ilvl w:val="0"/>
          <w:numId w:val="35"/>
        </w:numPr>
        <w:ind w:left="0" w:firstLine="0"/>
        <w:rPr>
          <w:lang w:bidi="en-US"/>
        </w:rPr>
      </w:pPr>
      <w:r>
        <w:rPr>
          <w:rStyle w:val="af9"/>
        </w:rPr>
        <w:t xml:space="preserve">За период с/по – </w:t>
      </w:r>
      <w:r w:rsidRPr="00DA0B45">
        <w:rPr>
          <w:rStyle w:val="af9"/>
          <w:rFonts w:asciiTheme="minorHAnsi" w:hAnsiTheme="minorHAnsi"/>
          <w:color w:val="auto"/>
        </w:rPr>
        <w:t>начальная и конечная даты периода, за который предоставляется отпуск;</w:t>
      </w:r>
    </w:p>
    <w:p w:rsidR="00986C6F" w:rsidRDefault="00986C6F" w:rsidP="008B1A94">
      <w:pPr>
        <w:pStyle w:val="33"/>
        <w:numPr>
          <w:ilvl w:val="0"/>
          <w:numId w:val="35"/>
        </w:numPr>
        <w:ind w:left="0" w:firstLine="0"/>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Отпуск с/по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A0B45"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r w:rsidR="00DA0B45">
        <w:t>.</w:t>
      </w:r>
    </w:p>
    <w:p w:rsidR="00986C6F" w:rsidRDefault="00986C6F" w:rsidP="00986C6F">
      <w:pPr>
        <w:pStyle w:val="34"/>
        <w:keepNext/>
      </w:pPr>
      <w:r>
        <w:rPr>
          <w:noProof/>
          <w:lang w:eastAsia="ru-RU"/>
        </w:rPr>
        <w:lastRenderedPageBreak/>
        <w:drawing>
          <wp:inline distT="0" distB="0" distL="0" distR="0">
            <wp:extent cx="2699792" cy="2932533"/>
            <wp:effectExtent l="19050" t="0" r="5308"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88" cstate="print"/>
                    <a:srcRect/>
                    <a:stretch>
                      <a:fillRect/>
                    </a:stretch>
                  </pic:blipFill>
                  <pic:spPr bwMode="auto">
                    <a:xfrm>
                      <a:off x="0" y="0"/>
                      <a:ext cx="2699792" cy="2932533"/>
                    </a:xfrm>
                    <a:prstGeom prst="rect">
                      <a:avLst/>
                    </a:prstGeom>
                    <a:noFill/>
                    <a:ln w="9525">
                      <a:noFill/>
                      <a:miter lim="800000"/>
                      <a:headEnd/>
                      <a:tailEnd/>
                    </a:ln>
                  </pic:spPr>
                </pic:pic>
              </a:graphicData>
            </a:graphic>
          </wp:inline>
        </w:drawing>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8B1A94">
      <w:pPr>
        <w:pStyle w:val="33"/>
        <w:numPr>
          <w:ilvl w:val="0"/>
          <w:numId w:val="36"/>
        </w:numPr>
        <w:ind w:left="0" w:firstLine="0"/>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8B1A94">
      <w:pPr>
        <w:pStyle w:val="33"/>
        <w:numPr>
          <w:ilvl w:val="0"/>
          <w:numId w:val="36"/>
        </w:numPr>
        <w:ind w:left="0" w:firstLine="0"/>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8B1A94">
      <w:pPr>
        <w:pStyle w:val="33"/>
        <w:numPr>
          <w:ilvl w:val="0"/>
          <w:numId w:val="37"/>
        </w:numPr>
        <w:ind w:left="0" w:firstLine="0"/>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8B1A94">
      <w:pPr>
        <w:pStyle w:val="33"/>
        <w:numPr>
          <w:ilvl w:val="0"/>
          <w:numId w:val="37"/>
        </w:numPr>
        <w:ind w:left="0" w:firstLine="0"/>
        <w:rPr>
          <w:lang w:bidi="en-US"/>
        </w:rPr>
      </w:pPr>
      <w:r w:rsidRPr="005B6F60">
        <w:rPr>
          <w:rStyle w:val="af9"/>
        </w:rPr>
        <w:t>Утвержден</w:t>
      </w:r>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t>Смена состояния осуществляется по действию контекстного меню для заголовка графика отпусков</w:t>
      </w:r>
      <w:r w:rsidR="004517EB">
        <w:rPr>
          <w:rStyle w:val="af7"/>
        </w:rPr>
        <w:t xml:space="preserve"> Утверждение / </w:t>
      </w:r>
      <w:r w:rsidRPr="005B6F60">
        <w:rPr>
          <w:rStyle w:val="af7"/>
          <w:lang w:bidi="en-US"/>
        </w:rPr>
        <w:t>Утвердить</w:t>
      </w:r>
      <w:r>
        <w:rPr>
          <w:lang w:bidi="en-US"/>
        </w:rPr>
        <w:t xml:space="preserve"> и </w:t>
      </w:r>
      <w:r w:rsidR="004517EB">
        <w:rPr>
          <w:rStyle w:val="af7"/>
        </w:rPr>
        <w:t xml:space="preserve">Утверждение / </w:t>
      </w:r>
      <w:r w:rsidRPr="005B6F60">
        <w:rPr>
          <w:rStyle w:val="af7"/>
          <w:lang w:bidi="en-US"/>
        </w:rPr>
        <w:t>Снять утверждение</w:t>
      </w:r>
      <w:r>
        <w:rPr>
          <w:lang w:bidi="en-US"/>
        </w:rPr>
        <w:t xml:space="preserve"> соответственно.</w:t>
      </w:r>
    </w:p>
    <w:p w:rsidR="00986C6F" w:rsidRDefault="00986C6F" w:rsidP="00986C6F">
      <w:pPr>
        <w:pStyle w:val="7"/>
      </w:pPr>
      <w:r>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004517EB">
        <w:rPr>
          <w:rStyle w:val="af7"/>
        </w:rPr>
        <w:t xml:space="preserve">Отработка / </w:t>
      </w:r>
      <w:r w:rsidRPr="00EE47EA">
        <w:rPr>
          <w:rStyle w:val="af7"/>
          <w:lang w:bidi="en-US"/>
        </w:rPr>
        <w:t>Формировать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89"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12"/>
        <w:rPr>
          <w:lang w:bidi="en-US"/>
        </w:rPr>
      </w:pPr>
      <w:r>
        <w:rPr>
          <w:lang w:bidi="en-US"/>
        </w:rPr>
        <w:t>Формирование записей об отпусках происходит по текущей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lastRenderedPageBreak/>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4"/>
        <w:framePr w:wrap="around"/>
      </w:pPr>
      <w:r w:rsidRPr="00EE47EA">
        <w:rPr>
          <w:b/>
          <w:i/>
          <w:sz w:val="28"/>
          <w:szCs w:val="28"/>
        </w:rPr>
        <w:t>Примечание</w:t>
      </w:r>
      <w:r>
        <w:t>. Действие</w:t>
      </w:r>
      <w:r w:rsidR="00D57585">
        <w:t xml:space="preserve"> </w:t>
      </w:r>
      <w:r w:rsidRPr="00EE47EA">
        <w:rPr>
          <w:rStyle w:val="af7"/>
        </w:rPr>
        <w:t>Формировать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004517EB">
        <w:rPr>
          <w:rStyle w:val="af7"/>
        </w:rPr>
        <w:t xml:space="preserve">Отработка / </w:t>
      </w:r>
      <w:r w:rsidRPr="00EE47EA">
        <w:rPr>
          <w:rStyle w:val="af7"/>
          <w:lang w:bidi="en-US"/>
        </w:rPr>
        <w:t>Расформировать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004517EB">
        <w:rPr>
          <w:rStyle w:val="af7"/>
        </w:rPr>
        <w:t xml:space="preserve">Отработка / </w:t>
      </w:r>
      <w:r w:rsidRPr="00D416E2">
        <w:rPr>
          <w:rStyle w:val="af7"/>
        </w:rPr>
        <w:t>Формировать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A30E69" w:rsidP="00986C6F">
      <w:pPr>
        <w:pStyle w:val="34"/>
        <w:keepNext/>
      </w:pPr>
      <w:r>
        <w:rPr>
          <w:noProof/>
          <w:lang w:eastAsia="ru-RU"/>
        </w:rPr>
        <w:drawing>
          <wp:inline distT="0" distB="0" distL="0" distR="0">
            <wp:extent cx="3223710" cy="1790950"/>
            <wp:effectExtent l="19050" t="0" r="0" b="0"/>
            <wp:docPr id="4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cstate="print"/>
                    <a:srcRect/>
                    <a:stretch>
                      <a:fillRect/>
                    </a:stretch>
                  </pic:blipFill>
                  <pic:spPr bwMode="auto">
                    <a:xfrm>
                      <a:off x="0" y="0"/>
                      <a:ext cx="3223710" cy="1790950"/>
                    </a:xfrm>
                    <a:prstGeom prst="rect">
                      <a:avLst/>
                    </a:prstGeom>
                    <a:noFill/>
                    <a:ln w="9525">
                      <a:noFill/>
                      <a:miter lim="800000"/>
                      <a:headEnd/>
                      <a:tailEnd/>
                    </a:ln>
                  </pic:spPr>
                </pic:pic>
              </a:graphicData>
            </a:graphic>
          </wp:inline>
        </w:drawing>
      </w:r>
    </w:p>
    <w:p w:rsidR="00986C6F" w:rsidRPr="00D416E2" w:rsidRDefault="00986C6F" w:rsidP="00986C6F">
      <w:pPr>
        <w:pStyle w:val="12"/>
      </w:pPr>
      <w:r w:rsidRPr="00D416E2">
        <w:t>Если приказ с указанными реквизитами отсутствует, то он будет сформирован. Если приказ уже существует и установлен признак</w:t>
      </w:r>
      <w:r w:rsidR="00D57585">
        <w:t xml:space="preserve"> </w:t>
      </w:r>
      <w:r w:rsidRPr="00D416E2">
        <w:rPr>
          <w:rStyle w:val="af9"/>
        </w:rPr>
        <w:t>Добавлять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Default="00986C6F" w:rsidP="00986C6F">
      <w:pPr>
        <w:pStyle w:val="12"/>
      </w:pPr>
      <w:r w:rsidRPr="00D416E2">
        <w:t xml:space="preserve">При выполнении функции </w:t>
      </w:r>
      <w:r w:rsidR="004517EB">
        <w:rPr>
          <w:rStyle w:val="af7"/>
        </w:rPr>
        <w:t xml:space="preserve">Отработка / </w:t>
      </w:r>
      <w:r w:rsidRPr="00D416E2">
        <w:rPr>
          <w:rStyle w:val="af7"/>
        </w:rPr>
        <w:t>Расформировать приказы на отпуска</w:t>
      </w:r>
      <w:r w:rsidRPr="00D416E2">
        <w:t xml:space="preserve"> производится удаление соответствующего пункта приказа.</w:t>
      </w:r>
    </w:p>
    <w:p w:rsidR="003D0B03" w:rsidRDefault="003D0B03" w:rsidP="00986C6F">
      <w:pPr>
        <w:pStyle w:val="12"/>
      </w:pPr>
      <w:r>
        <w:t xml:space="preserve">После отработки данной функции в разделе </w:t>
      </w:r>
      <w:r>
        <w:rPr>
          <w:rStyle w:val="af7"/>
        </w:rPr>
        <w:t>Документы</w:t>
      </w:r>
      <w:r>
        <w:t xml:space="preserve"> / </w:t>
      </w:r>
      <w:r>
        <w:rPr>
          <w:rStyle w:val="af7"/>
        </w:rPr>
        <w:t>Приказы</w:t>
      </w:r>
      <w:r>
        <w:t xml:space="preserve"> будет сформирован приказ с введенными в окне параметров реквизитами. Приказ нужно будет проверить и отработать.</w:t>
      </w:r>
    </w:p>
    <w:p w:rsidR="00986C6F" w:rsidRDefault="00986C6F" w:rsidP="00986C6F">
      <w:pPr>
        <w:pStyle w:val="6"/>
      </w:pPr>
      <w:bookmarkStart w:id="183" w:name="_Toc125035202"/>
      <w:r>
        <w:t>Управление отпусками сотрудника при помощи приказов</w:t>
      </w:r>
      <w:bookmarkEnd w:id="183"/>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rsidR="004517EB">
        <w:t xml:space="preserve"> / </w:t>
      </w:r>
      <w:r>
        <w:rPr>
          <w:rStyle w:val="af7"/>
        </w:rPr>
        <w:t>Приказы</w:t>
      </w:r>
      <w:r>
        <w:t xml:space="preserve">. В контекстном меню панели заголовков приказов следует выбрать </w:t>
      </w:r>
      <w:r>
        <w:lastRenderedPageBreak/>
        <w:t>пункт </w:t>
      </w:r>
      <w:r>
        <w:rPr>
          <w:rStyle w:val="af7"/>
        </w:rPr>
        <w:t>Добавить</w:t>
      </w:r>
      <w:r>
        <w:t xml:space="preserve"> и в открывшемся окне «Образцы приказов» выбрать образец </w:t>
      </w:r>
      <w:r>
        <w:rPr>
          <w:rStyle w:val="af7"/>
        </w:rPr>
        <w:t>По </w:t>
      </w:r>
      <w:r w:rsidR="004517EB">
        <w:rPr>
          <w:rStyle w:val="af7"/>
        </w:rPr>
        <w:t xml:space="preserve">сотрудникам / </w:t>
      </w:r>
      <w:r w:rsidR="007C0063">
        <w:rPr>
          <w:rStyle w:val="af7"/>
        </w:rPr>
        <w:t xml:space="preserve"> </w:t>
      </w:r>
      <w:r w:rsidR="005C040F" w:rsidRPr="005C040F">
        <w:rPr>
          <w:rStyle w:val="af7"/>
        </w:rPr>
        <w:t>05</w:t>
      </w:r>
      <w:r w:rsidR="005C040F">
        <w:rPr>
          <w:rStyle w:val="af7"/>
        </w:rPr>
        <w:t xml:space="preserve">. </w:t>
      </w:r>
      <w:r w:rsidRPr="00536D13">
        <w:rPr>
          <w:rStyle w:val="af7"/>
        </w:rPr>
        <w:t>Отпуск</w:t>
      </w:r>
      <w:r w:rsidR="004517EB">
        <w:rPr>
          <w:rStyle w:val="af7"/>
        </w:rPr>
        <w:t xml:space="preserve"> / </w:t>
      </w:r>
      <w:r w:rsidR="005C040F">
        <w:rPr>
          <w:rStyle w:val="af7"/>
        </w:rPr>
        <w:t xml:space="preserve">5.1. </w:t>
      </w:r>
      <w:r>
        <w:rPr>
          <w:rStyle w:val="af7"/>
        </w:rPr>
        <w:t>Предоставить</w:t>
      </w:r>
      <w:r w:rsidR="005F5C20">
        <w:rPr>
          <w:rStyle w:val="af7"/>
        </w:rPr>
        <w:t xml:space="preserve"> /</w:t>
      </w:r>
      <w:r>
        <w:rPr>
          <w:rStyle w:val="af7"/>
        </w:rPr>
        <w:t>…</w:t>
      </w:r>
      <w:r>
        <w:t>:</w:t>
      </w:r>
    </w:p>
    <w:p w:rsidR="005C040F" w:rsidRPr="005C040F" w:rsidRDefault="005C040F" w:rsidP="00986C6F">
      <w:pPr>
        <w:pStyle w:val="34"/>
        <w:keepNext/>
        <w:rPr>
          <w:lang w:val="en-US"/>
        </w:rPr>
      </w:pPr>
      <w:r>
        <w:rPr>
          <w:noProof/>
          <w:lang w:eastAsia="ru-RU"/>
        </w:rPr>
        <w:drawing>
          <wp:inline distT="0" distB="0" distL="0" distR="0">
            <wp:extent cx="5707143" cy="2342858"/>
            <wp:effectExtent l="19050" t="0" r="7857" b="0"/>
            <wp:docPr id="6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srcRect/>
                    <a:stretch>
                      <a:fillRect/>
                    </a:stretch>
                  </pic:blipFill>
                  <pic:spPr bwMode="auto">
                    <a:xfrm>
                      <a:off x="0" y="0"/>
                      <a:ext cx="5707143" cy="2342858"/>
                    </a:xfrm>
                    <a:prstGeom prst="rect">
                      <a:avLst/>
                    </a:prstGeom>
                    <a:noFill/>
                    <a:ln w="9525">
                      <a:noFill/>
                      <a:miter lim="800000"/>
                      <a:headEnd/>
                      <a:tailEnd/>
                    </a:ln>
                  </pic:spPr>
                </pic:pic>
              </a:graphicData>
            </a:graphic>
          </wp:inline>
        </w:drawing>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xml:space="preserve">. В открывшемся окне «Образцы пунктов приказов» необходимо выбрать образец </w:t>
      </w:r>
      <w:r w:rsidR="00F42059" w:rsidRPr="00F42059">
        <w:rPr>
          <w:b/>
          <w:i/>
        </w:rPr>
        <w:t>0</w:t>
      </w:r>
      <w:r w:rsidR="007C0063" w:rsidRPr="007C0063">
        <w:rPr>
          <w:b/>
          <w:i/>
        </w:rPr>
        <w:t>5.</w:t>
      </w:r>
      <w:r w:rsidR="007C0063">
        <w:t xml:space="preserve"> </w:t>
      </w:r>
      <w:r w:rsidR="004517EB">
        <w:rPr>
          <w:rStyle w:val="af7"/>
        </w:rPr>
        <w:t xml:space="preserve">Отпуска / </w:t>
      </w:r>
      <w:r w:rsidR="007C0063">
        <w:rPr>
          <w:rStyle w:val="af7"/>
        </w:rPr>
        <w:t xml:space="preserve">5.1. </w:t>
      </w:r>
      <w:r w:rsidR="004517EB">
        <w:rPr>
          <w:rStyle w:val="af7"/>
        </w:rPr>
        <w:t xml:space="preserve">Предоставить / </w:t>
      </w:r>
      <w:r>
        <w:rPr>
          <w:rStyle w:val="af7"/>
        </w:rPr>
        <w:t>…</w:t>
      </w:r>
      <w:r>
        <w:t>:</w:t>
      </w:r>
    </w:p>
    <w:p w:rsidR="00F42059" w:rsidRDefault="00F42059" w:rsidP="00986C6F">
      <w:pPr>
        <w:pStyle w:val="34"/>
        <w:keepNext/>
      </w:pPr>
      <w:r>
        <w:rPr>
          <w:noProof/>
          <w:lang w:eastAsia="ru-RU"/>
        </w:rPr>
        <w:drawing>
          <wp:inline distT="0" distB="0" distL="0" distR="0">
            <wp:extent cx="5850001" cy="2300609"/>
            <wp:effectExtent l="19050" t="0" r="0" b="0"/>
            <wp:docPr id="6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a:srcRect/>
                    <a:stretch>
                      <a:fillRect/>
                    </a:stretch>
                  </pic:blipFill>
                  <pic:spPr bwMode="auto">
                    <a:xfrm>
                      <a:off x="0" y="0"/>
                      <a:ext cx="5850001" cy="2300609"/>
                    </a:xfrm>
                    <a:prstGeom prst="rect">
                      <a:avLst/>
                    </a:prstGeom>
                    <a:noFill/>
                    <a:ln w="9525">
                      <a:noFill/>
                      <a:miter lim="800000"/>
                      <a:headEnd/>
                      <a:tailEnd/>
                    </a:ln>
                  </pic:spPr>
                </pic:pic>
              </a:graphicData>
            </a:graphic>
          </wp:inline>
        </w:drawing>
      </w:r>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Pr="00084E81" w:rsidRDefault="00986C6F" w:rsidP="00084E81">
      <w:pPr>
        <w:pStyle w:val="12"/>
      </w:pPr>
      <w:r>
        <w:t>На экране появится окно «Пункт приказ</w:t>
      </w:r>
      <w:r w:rsidR="00EE4304">
        <w:t>а</w:t>
      </w:r>
      <w:r>
        <w:t>: Добавление», где необходимо указать следующие данные:</w:t>
      </w:r>
    </w:p>
    <w:p w:rsidR="00551F4C" w:rsidRPr="00551F4C" w:rsidRDefault="00551F4C" w:rsidP="00986C6F">
      <w:pPr>
        <w:pStyle w:val="34"/>
        <w:keepNext/>
        <w:rPr>
          <w:lang w:val="en-US"/>
        </w:rPr>
      </w:pPr>
      <w:r>
        <w:rPr>
          <w:noProof/>
          <w:lang w:eastAsia="ru-RU"/>
        </w:rPr>
        <w:lastRenderedPageBreak/>
        <w:drawing>
          <wp:inline distT="0" distB="0" distL="0" distR="0">
            <wp:extent cx="3862858" cy="3161905"/>
            <wp:effectExtent l="19050" t="0" r="4292" b="0"/>
            <wp:docPr id="5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3" cstate="print"/>
                    <a:srcRect/>
                    <a:stretch>
                      <a:fillRect/>
                    </a:stretch>
                  </pic:blipFill>
                  <pic:spPr bwMode="auto">
                    <a:xfrm>
                      <a:off x="0" y="0"/>
                      <a:ext cx="3862858" cy="3161905"/>
                    </a:xfrm>
                    <a:prstGeom prst="rect">
                      <a:avLst/>
                    </a:prstGeom>
                    <a:noFill/>
                    <a:ln w="9525">
                      <a:noFill/>
                      <a:miter lim="800000"/>
                      <a:headEnd/>
                      <a:tailEnd/>
                    </a:ln>
                  </pic:spPr>
                </pic:pic>
              </a:graphicData>
            </a:graphic>
          </wp:inline>
        </w:drawing>
      </w:r>
    </w:p>
    <w:p w:rsidR="00986C6F" w:rsidRDefault="00986C6F" w:rsidP="008B1A94">
      <w:pPr>
        <w:pStyle w:val="33"/>
        <w:numPr>
          <w:ilvl w:val="0"/>
          <w:numId w:val="38"/>
        </w:numPr>
        <w:ind w:left="0" w:firstLine="0"/>
        <w:rPr>
          <w:lang w:bidi="en-US"/>
        </w:rPr>
      </w:pPr>
      <w:r w:rsidRPr="00FF42E5">
        <w:rPr>
          <w:rStyle w:val="af9"/>
        </w:rPr>
        <w:t xml:space="preserve">Тип </w:t>
      </w:r>
      <w:r w:rsidRPr="00FF42E5">
        <w:rPr>
          <w:lang w:bidi="en-US"/>
        </w:rPr>
        <w:t xml:space="preserve">– </w:t>
      </w:r>
      <w:r w:rsidR="001F14B1">
        <w:rPr>
          <w:lang w:bidi="en-US"/>
        </w:rPr>
        <w:t>тип</w:t>
      </w:r>
      <w:r w:rsidRPr="00FF42E5">
        <w:t xml:space="preserve"> отпуска</w:t>
      </w:r>
      <w:r w:rsidR="001F14B1">
        <w:t xml:space="preserve"> (п</w:t>
      </w:r>
      <w:r w:rsidR="001F14B1" w:rsidRPr="001F14B1">
        <w:rPr>
          <w:lang w:bidi="en-US"/>
        </w:rPr>
        <w:t>ри предоставлении дней отпуска, положенных сотруднику за отработанный период (основные и дополнительные дни) Тип отпуска необходимо выбирать всегда «Основной».</w:t>
      </w:r>
      <w:r w:rsidR="001F14B1">
        <w:t>)</w:t>
      </w:r>
      <w:r w:rsidRPr="00FF42E5">
        <w:t>;</w:t>
      </w:r>
    </w:p>
    <w:p w:rsidR="001F14B1" w:rsidRDefault="001F14B1" w:rsidP="008B1A94">
      <w:pPr>
        <w:pStyle w:val="33"/>
        <w:numPr>
          <w:ilvl w:val="0"/>
          <w:numId w:val="38"/>
        </w:numPr>
        <w:ind w:left="0" w:firstLine="0"/>
        <w:rPr>
          <w:lang w:bidi="en-US"/>
        </w:rPr>
      </w:pPr>
      <w:r w:rsidRPr="00FF42E5">
        <w:rPr>
          <w:rStyle w:val="af9"/>
        </w:rPr>
        <w:t>Вид</w:t>
      </w:r>
      <w:r>
        <w:rPr>
          <w:rStyle w:val="af9"/>
        </w:rPr>
        <w:t xml:space="preserve"> - </w:t>
      </w:r>
      <w:r w:rsidRPr="001F14B1">
        <w:rPr>
          <w:lang w:bidi="en-US"/>
        </w:rPr>
        <w:t>в</w:t>
      </w:r>
      <w:r w:rsidRPr="00FF42E5">
        <w:rPr>
          <w:lang w:bidi="en-US"/>
        </w:rPr>
        <w:t>и</w:t>
      </w:r>
      <w:r>
        <w:t>д</w:t>
      </w:r>
      <w:r w:rsidRPr="00FF42E5">
        <w:t xml:space="preserve"> отпуска</w:t>
      </w:r>
      <w:r>
        <w:t xml:space="preserve"> (для Тип – Основной, </w:t>
      </w:r>
      <w:r w:rsidRPr="001F14B1">
        <w:rPr>
          <w:lang w:bidi="en-US"/>
        </w:rPr>
        <w:t>Вид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w:t>
      </w:r>
      <w:r>
        <w:t>)</w:t>
      </w:r>
    </w:p>
    <w:p w:rsidR="00986C6F" w:rsidRPr="00084E81" w:rsidRDefault="00986C6F" w:rsidP="008B1A94">
      <w:pPr>
        <w:pStyle w:val="33"/>
        <w:numPr>
          <w:ilvl w:val="0"/>
          <w:numId w:val="38"/>
        </w:numPr>
        <w:ind w:left="0" w:firstLine="0"/>
        <w:rPr>
          <w:lang w:bidi="en-US"/>
        </w:rPr>
      </w:pPr>
      <w:r w:rsidRPr="00FF42E5">
        <w:rPr>
          <w:rStyle w:val="af9"/>
        </w:rPr>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084E81" w:rsidRPr="00FF42E5" w:rsidRDefault="00084E81" w:rsidP="00084E81">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t>обязательно должна быть</w:t>
      </w:r>
      <w:r w:rsidRPr="00FF42E5">
        <w:t xml:space="preserve"> указа</w:t>
      </w:r>
      <w:r>
        <w:t>на ссылка</w:t>
      </w:r>
      <w:r w:rsidRPr="00FF42E5">
        <w:t xml:space="preserve"> на договор (контракт). При изменении контракта производится соответствующий пересчет основны</w:t>
      </w:r>
      <w:r>
        <w:t>х и дополнительных дней отпуска;</w:t>
      </w:r>
    </w:p>
    <w:p w:rsidR="00986C6F" w:rsidRDefault="00986C6F" w:rsidP="008B1A94">
      <w:pPr>
        <w:pStyle w:val="33"/>
        <w:numPr>
          <w:ilvl w:val="0"/>
          <w:numId w:val="38"/>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084E81" w:rsidRPr="00FF42E5" w:rsidRDefault="00084E81" w:rsidP="008B1A94">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986C6F" w:rsidRPr="00FF42E5" w:rsidRDefault="00986C6F" w:rsidP="008B1A94">
      <w:pPr>
        <w:pStyle w:val="33"/>
        <w:numPr>
          <w:ilvl w:val="0"/>
          <w:numId w:val="38"/>
        </w:numPr>
        <w:ind w:left="0" w:firstLine="0"/>
        <w:rPr>
          <w:lang w:bidi="en-US"/>
        </w:rPr>
      </w:pPr>
      <w:r w:rsidRPr="00FF42E5">
        <w:rPr>
          <w:rStyle w:val="af9"/>
        </w:rPr>
        <w:t>Отпуск с/по</w:t>
      </w:r>
      <w:r w:rsidR="00084E81">
        <w:rPr>
          <w:rStyle w:val="af9"/>
        </w:rPr>
        <w:t xml:space="preserve"> </w:t>
      </w:r>
      <w:r w:rsidRPr="00FF42E5">
        <w:rPr>
          <w:lang w:bidi="en-US"/>
        </w:rPr>
        <w:t xml:space="preserve">– </w:t>
      </w:r>
      <w:r w:rsidRPr="00FF42E5">
        <w:t>даты начала и окончания отпуска;</w:t>
      </w:r>
    </w:p>
    <w:p w:rsidR="002845CA" w:rsidRDefault="002845CA" w:rsidP="008B1A94">
      <w:pPr>
        <w:pStyle w:val="33"/>
        <w:numPr>
          <w:ilvl w:val="0"/>
          <w:numId w:val="38"/>
        </w:numPr>
        <w:ind w:left="0" w:firstLine="0"/>
        <w:rPr>
          <w:lang w:bidi="en-US"/>
        </w:rPr>
      </w:pPr>
      <w:r>
        <w:rPr>
          <w:rStyle w:val="af9"/>
        </w:rPr>
        <w:t>Продолжение отпуска от</w:t>
      </w:r>
      <w:r w:rsidR="00084E81">
        <w:rPr>
          <w:rStyle w:val="af9"/>
        </w:rPr>
        <w:t xml:space="preserve"> </w:t>
      </w:r>
      <w:r w:rsidR="00084E81" w:rsidRPr="00FF42E5">
        <w:rPr>
          <w:lang w:bidi="en-US"/>
        </w:rPr>
        <w:t xml:space="preserve">– </w:t>
      </w:r>
      <w:r w:rsidR="007A6DB8">
        <w:rPr>
          <w:lang w:bidi="en-US"/>
        </w:rPr>
        <w:t>дата отпуска</w:t>
      </w:r>
      <w:r>
        <w:rPr>
          <w:lang w:bidi="en-US"/>
        </w:rPr>
        <w:t>, который продолжается;</w:t>
      </w:r>
    </w:p>
    <w:p w:rsidR="00084E81" w:rsidRPr="00FF42E5" w:rsidRDefault="00084E81" w:rsidP="008B1A94">
      <w:pPr>
        <w:pStyle w:val="33"/>
        <w:numPr>
          <w:ilvl w:val="0"/>
          <w:numId w:val="38"/>
        </w:numPr>
        <w:ind w:left="0" w:firstLine="0"/>
        <w:rPr>
          <w:lang w:bidi="en-US"/>
        </w:rPr>
      </w:pPr>
      <w:r>
        <w:rPr>
          <w:rStyle w:val="af9"/>
        </w:rPr>
        <w:t xml:space="preserve">Отзыв из отпуска </w:t>
      </w:r>
      <w:r>
        <w:rPr>
          <w:lang w:bidi="en-US"/>
        </w:rPr>
        <w:t>– с</w:t>
      </w:r>
      <w:r w:rsidRPr="00084E81">
        <w:rPr>
          <w:lang w:bidi="en-US"/>
        </w:rPr>
        <w:t>правочно отображаются данные (период отпуска, номер и дата приказа) об отпуске, из которого произвели отзыв. Поле заполняется автоматически и недоступно для редактирования.</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sidR="004517EB">
        <w:rPr>
          <w:rStyle w:val="af7"/>
        </w:rPr>
        <w:t xml:space="preserve">Отработка / </w:t>
      </w:r>
      <w:r>
        <w:rPr>
          <w:rStyle w:val="af7"/>
        </w:rPr>
        <w: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lastRenderedPageBreak/>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004517EB">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6B1C5A">
        <w:rPr>
          <w:b/>
          <w:i/>
        </w:rPr>
        <w:t xml:space="preserve">05. </w:t>
      </w:r>
      <w:r w:rsidR="004517EB">
        <w:rPr>
          <w:rStyle w:val="af7"/>
        </w:rPr>
        <w:t>Отпуск /</w:t>
      </w:r>
      <w:r w:rsidR="006B1C5A">
        <w:rPr>
          <w:rStyle w:val="af7"/>
        </w:rPr>
        <w:t xml:space="preserve"> 5.2.</w:t>
      </w:r>
      <w:r w:rsidR="004517EB">
        <w:rPr>
          <w:rStyle w:val="af7"/>
        </w:rPr>
        <w:t xml:space="preserve"> </w:t>
      </w:r>
      <w:r>
        <w:rPr>
          <w:rStyle w:val="af7"/>
        </w:rPr>
        <w:t>Прекратить</w:t>
      </w:r>
      <w:r w:rsidR="004517EB">
        <w:rPr>
          <w:rStyle w:val="af7"/>
        </w:rPr>
        <w:t xml:space="preserve"> / </w:t>
      </w:r>
      <w:r>
        <w:rPr>
          <w:rStyle w:val="af7"/>
        </w:rPr>
        <w:t>Прекратить отпуск</w:t>
      </w:r>
      <w:r>
        <w:t>.</w:t>
      </w:r>
    </w:p>
    <w:p w:rsidR="006B1C5A" w:rsidRDefault="006B1C5A" w:rsidP="006B1C5A">
      <w:pPr>
        <w:pStyle w:val="12"/>
        <w:keepNext/>
        <w:jc w:val="center"/>
      </w:pPr>
      <w:r w:rsidRPr="006B1C5A">
        <w:rPr>
          <w:noProof/>
          <w:lang w:eastAsia="ru-RU"/>
        </w:rPr>
        <w:drawing>
          <wp:inline distT="0" distB="0" distL="0" distR="0">
            <wp:extent cx="4135715" cy="1764286"/>
            <wp:effectExtent l="19050" t="0" r="0" b="0"/>
            <wp:docPr id="6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
                    <a:srcRect/>
                    <a:stretch>
                      <a:fillRect/>
                    </a:stretch>
                  </pic:blipFill>
                  <pic:spPr bwMode="auto">
                    <a:xfrm>
                      <a:off x="0" y="0"/>
                      <a:ext cx="4135715" cy="1764286"/>
                    </a:xfrm>
                    <a:prstGeom prst="rect">
                      <a:avLst/>
                    </a:prstGeom>
                    <a:noFill/>
                    <a:ln w="9525">
                      <a:noFill/>
                      <a:miter lim="800000"/>
                      <a:headEnd/>
                      <a:tailEnd/>
                    </a:ln>
                  </pic:spPr>
                </pic:pic>
              </a:graphicData>
            </a:graphic>
          </wp:inline>
        </w:drawing>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xml:space="preserve">. В открывшемся окне «Образцы пунктов приказов» необходимо выбрать образец </w:t>
      </w:r>
      <w:r w:rsidR="006B1C5A">
        <w:rPr>
          <w:b/>
          <w:i/>
        </w:rPr>
        <w:t>0</w:t>
      </w:r>
      <w:r w:rsidR="007C0063" w:rsidRPr="007C0063">
        <w:rPr>
          <w:rStyle w:val="af7"/>
        </w:rPr>
        <w:t>5.</w:t>
      </w:r>
      <w:r w:rsidR="007C0063">
        <w:t xml:space="preserve"> </w:t>
      </w:r>
      <w:r w:rsidR="00671232">
        <w:rPr>
          <w:rStyle w:val="af7"/>
        </w:rPr>
        <w:t xml:space="preserve">Отпуска / </w:t>
      </w:r>
      <w:r w:rsidR="007C0063">
        <w:rPr>
          <w:rStyle w:val="af7"/>
        </w:rPr>
        <w:t xml:space="preserve">5.2. </w:t>
      </w:r>
      <w:r w:rsidR="005F5C20">
        <w:rPr>
          <w:rStyle w:val="af7"/>
        </w:rPr>
        <w:t xml:space="preserve">Прекратить / </w:t>
      </w:r>
      <w:r>
        <w:rPr>
          <w:rStyle w:val="af7"/>
        </w:rPr>
        <w:t>…</w:t>
      </w:r>
      <w:r>
        <w:t>:</w:t>
      </w:r>
    </w:p>
    <w:p w:rsidR="006B1C5A" w:rsidRDefault="006B1C5A" w:rsidP="00986C6F">
      <w:pPr>
        <w:pStyle w:val="34"/>
        <w:keepNext/>
      </w:pPr>
      <w:r>
        <w:rPr>
          <w:noProof/>
          <w:lang w:eastAsia="ru-RU"/>
        </w:rPr>
        <w:drawing>
          <wp:inline distT="0" distB="0" distL="0" distR="0">
            <wp:extent cx="5692858" cy="2243451"/>
            <wp:effectExtent l="19050" t="0" r="3092" b="0"/>
            <wp:docPr id="6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a:srcRect/>
                    <a:stretch>
                      <a:fillRect/>
                    </a:stretch>
                  </pic:blipFill>
                  <pic:spPr bwMode="auto">
                    <a:xfrm>
                      <a:off x="0" y="0"/>
                      <a:ext cx="5692858" cy="2243451"/>
                    </a:xfrm>
                    <a:prstGeom prst="rect">
                      <a:avLst/>
                    </a:prstGeom>
                    <a:noFill/>
                    <a:ln w="9525">
                      <a:noFill/>
                      <a:miter lim="800000"/>
                      <a:headEnd/>
                      <a:tailEnd/>
                    </a:ln>
                  </pic:spPr>
                </pic:pic>
              </a:graphicData>
            </a:graphic>
          </wp:inline>
        </w:drawing>
      </w:r>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период с/</w:t>
      </w:r>
      <w:r w:rsidR="000313E7" w:rsidRPr="000313E7">
        <w:rPr>
          <w:rStyle w:val="af9"/>
        </w:rPr>
        <w:t>по</w:t>
      </w:r>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9A2F7F" w:rsidRDefault="009A2F7F" w:rsidP="009A2F7F">
      <w:pPr>
        <w:pStyle w:val="12"/>
        <w:rPr>
          <w:b/>
          <w:sz w:val="26"/>
          <w:szCs w:val="26"/>
          <w:lang w:bidi="en-US"/>
        </w:rPr>
      </w:pPr>
      <w:r w:rsidRPr="0028547E">
        <w:rPr>
          <w:b/>
          <w:sz w:val="26"/>
          <w:szCs w:val="26"/>
          <w:lang w:bidi="en-US"/>
        </w:rPr>
        <w:t xml:space="preserve">Создание приказа о </w:t>
      </w:r>
      <w:r>
        <w:rPr>
          <w:b/>
          <w:sz w:val="26"/>
          <w:szCs w:val="26"/>
          <w:lang w:bidi="en-US"/>
        </w:rPr>
        <w:t>продолжении отпуска</w:t>
      </w:r>
      <w:r w:rsidRPr="0028547E">
        <w:rPr>
          <w:b/>
          <w:sz w:val="26"/>
          <w:szCs w:val="26"/>
          <w:lang w:bidi="en-US"/>
        </w:rPr>
        <w:t>.</w:t>
      </w:r>
    </w:p>
    <w:p w:rsidR="009A2F7F" w:rsidRDefault="009A2F7F" w:rsidP="009A2F7F">
      <w:pPr>
        <w:pStyle w:val="12"/>
      </w:pPr>
      <w:r w:rsidRPr="009A2F7F">
        <w:t xml:space="preserve">Для модуля Кадры и штатное расписание, раздел «Приказы», настроен новый образец пункта приказа: «Продолжить отпуск - Продолжить основной оплачиваемый отпуск», для случаев, когда  </w:t>
      </w:r>
      <w:r w:rsidRPr="00A15AD2">
        <w:t xml:space="preserve">по </w:t>
      </w:r>
      <w:r w:rsidRPr="00A15AD2">
        <w:lastRenderedPageBreak/>
        <w:t>одному сотруднику оформляются отпуска (друг за другом) за разные периоды</w:t>
      </w:r>
      <w:r>
        <w:t xml:space="preserve"> </w:t>
      </w:r>
      <w:r w:rsidRPr="009A2F7F">
        <w:rPr>
          <w:b/>
        </w:rPr>
        <w:t>(!!! оформление происходит в одном приказе об отпуске)</w:t>
      </w:r>
      <w:r>
        <w:t>.</w:t>
      </w:r>
    </w:p>
    <w:p w:rsidR="009A2F7F" w:rsidRDefault="009A2F7F" w:rsidP="009A2F7F">
      <w:pPr>
        <w:pStyle w:val="12"/>
      </w:pPr>
      <w:r>
        <w:t>После добавления первой записи об отпуске (добавление происходит стандартным образом), в окне «Пункты приказа» необходимо выбрать пункт контекстного меню «Добавить». В  открывшемся окне «Образцы пунктов приказов» следует выбрать образец пункта «</w:t>
      </w:r>
      <w:r w:rsidRPr="009A2F7F">
        <w:t>Продолжить отпуск</w:t>
      </w:r>
      <w:r>
        <w:t xml:space="preserve">» (образец находится в каталоге </w:t>
      </w:r>
      <w:r w:rsidRPr="009A2F7F">
        <w:rPr>
          <w:b/>
          <w:i/>
        </w:rPr>
        <w:t>05.Отпуска/5.1. Предоставить</w:t>
      </w:r>
      <w:r>
        <w:rPr>
          <w:b/>
          <w:i/>
        </w:rPr>
        <w:t xml:space="preserve">). </w:t>
      </w:r>
      <w:r w:rsidRPr="009A2F7F">
        <w:t>В открывшемся окне «Приказы» будет представлен список приказов о предоставлении отпуска по указанному сотруднику. Необходимо выбрать запись о предоставлении отпуска, на основании которой будет сформировано продолжение отпуска</w:t>
      </w:r>
      <w:r>
        <w:t xml:space="preserve">. </w:t>
      </w:r>
      <w:r w:rsidRPr="009A2F7F">
        <w:t>На экране появится окно «Пункт приказа: Добавление», где будут автоматич</w:t>
      </w:r>
      <w:r>
        <w:t>ески заполнены  следующие поля :</w:t>
      </w:r>
    </w:p>
    <w:p w:rsidR="009A2F7F" w:rsidRDefault="009A2F7F" w:rsidP="009A2F7F">
      <w:pPr>
        <w:pStyle w:val="12"/>
        <w:ind w:firstLine="0"/>
        <w:jc w:val="center"/>
        <w:rPr>
          <w:lang w:val="en-US" w:bidi="en-US"/>
        </w:rPr>
      </w:pPr>
      <w:r>
        <w:rPr>
          <w:noProof/>
          <w:lang w:eastAsia="ru-RU"/>
        </w:rPr>
        <w:drawing>
          <wp:inline distT="0" distB="0" distL="0" distR="0">
            <wp:extent cx="3621429" cy="2972215"/>
            <wp:effectExtent l="19050" t="0" r="0" b="0"/>
            <wp:docPr id="7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
                    <a:srcRect/>
                    <a:stretch>
                      <a:fillRect/>
                    </a:stretch>
                  </pic:blipFill>
                  <pic:spPr bwMode="auto">
                    <a:xfrm>
                      <a:off x="0" y="0"/>
                      <a:ext cx="3621429" cy="2972215"/>
                    </a:xfrm>
                    <a:prstGeom prst="rect">
                      <a:avLst/>
                    </a:prstGeom>
                    <a:noFill/>
                    <a:ln w="9525">
                      <a:noFill/>
                      <a:miter lim="800000"/>
                      <a:headEnd/>
                      <a:tailEnd/>
                    </a:ln>
                  </pic:spPr>
                </pic:pic>
              </a:graphicData>
            </a:graphic>
          </wp:inline>
        </w:drawing>
      </w:r>
    </w:p>
    <w:p w:rsidR="009A2F7F" w:rsidRDefault="009A2F7F" w:rsidP="009A2F7F">
      <w:pPr>
        <w:pStyle w:val="33"/>
        <w:numPr>
          <w:ilvl w:val="0"/>
          <w:numId w:val="38"/>
        </w:numPr>
        <w:ind w:left="0" w:firstLine="0"/>
        <w:rPr>
          <w:lang w:bidi="en-US"/>
        </w:rPr>
      </w:pPr>
      <w:r>
        <w:rPr>
          <w:rStyle w:val="af9"/>
        </w:rPr>
        <w:t>Сотрудник</w:t>
      </w:r>
      <w:r w:rsidRPr="00FF42E5">
        <w:rPr>
          <w:rStyle w:val="af9"/>
        </w:rPr>
        <w:t xml:space="preserve"> </w:t>
      </w:r>
      <w:r w:rsidRPr="00FF42E5">
        <w:rPr>
          <w:lang w:bidi="en-US"/>
        </w:rPr>
        <w:t xml:space="preserve">– </w:t>
      </w:r>
      <w:r>
        <w:rPr>
          <w:lang w:bidi="en-US"/>
        </w:rPr>
        <w:t>сотрудник учреждения, на которого регистрируется продолжение отпуска</w:t>
      </w:r>
      <w:r w:rsidRPr="00FF42E5">
        <w:t>;</w:t>
      </w:r>
    </w:p>
    <w:p w:rsidR="009A2F7F" w:rsidRDefault="009A2F7F" w:rsidP="009A2F7F">
      <w:pPr>
        <w:pStyle w:val="33"/>
        <w:numPr>
          <w:ilvl w:val="0"/>
          <w:numId w:val="38"/>
        </w:numPr>
        <w:ind w:left="0" w:firstLine="0"/>
        <w:rPr>
          <w:lang w:bidi="en-US"/>
        </w:rPr>
      </w:pPr>
      <w:r>
        <w:rPr>
          <w:rStyle w:val="af9"/>
        </w:rPr>
        <w:t>Тип/</w:t>
      </w:r>
      <w:r w:rsidRPr="00FF42E5">
        <w:rPr>
          <w:rStyle w:val="af9"/>
        </w:rPr>
        <w:t>Вид</w:t>
      </w:r>
      <w:r>
        <w:rPr>
          <w:rStyle w:val="af9"/>
        </w:rPr>
        <w:t xml:space="preserve"> – </w:t>
      </w:r>
      <w:r w:rsidRPr="009A2F7F">
        <w:rPr>
          <w:lang w:bidi="en-US"/>
        </w:rPr>
        <w:t>тип и</w:t>
      </w:r>
      <w:r>
        <w:rPr>
          <w:rStyle w:val="af9"/>
        </w:rPr>
        <w:t xml:space="preserve"> </w:t>
      </w:r>
      <w:r w:rsidRPr="001F14B1">
        <w:rPr>
          <w:lang w:bidi="en-US"/>
        </w:rPr>
        <w:t>в</w:t>
      </w:r>
      <w:r w:rsidRPr="00FF42E5">
        <w:rPr>
          <w:lang w:bidi="en-US"/>
        </w:rPr>
        <w:t>и</w:t>
      </w:r>
      <w:r>
        <w:t>д отпуска;</w:t>
      </w:r>
    </w:p>
    <w:p w:rsidR="009A2F7F" w:rsidRPr="00084E81" w:rsidRDefault="009A2F7F" w:rsidP="009A2F7F">
      <w:pPr>
        <w:pStyle w:val="33"/>
        <w:numPr>
          <w:ilvl w:val="0"/>
          <w:numId w:val="38"/>
        </w:numPr>
        <w:ind w:left="0" w:firstLine="0"/>
        <w:rPr>
          <w:lang w:bidi="en-US"/>
        </w:rPr>
      </w:pPr>
      <w:r w:rsidRPr="00FF42E5">
        <w:rPr>
          <w:rStyle w:val="af9"/>
        </w:rPr>
        <w:t xml:space="preserve">График работы </w:t>
      </w:r>
      <w:r w:rsidRPr="00FF42E5">
        <w:rPr>
          <w:lang w:bidi="en-US"/>
        </w:rPr>
        <w:t xml:space="preserve">– </w:t>
      </w:r>
      <w:r w:rsidRPr="0051686D">
        <w:rPr>
          <w:lang w:bidi="en-US"/>
        </w:rPr>
        <w:t>график работы для расчета продолжительности дней отпуска</w:t>
      </w:r>
      <w:r w:rsidRPr="00FF42E5">
        <w:rPr>
          <w:lang w:bidi="en-US"/>
        </w:rPr>
        <w:t>;</w:t>
      </w:r>
    </w:p>
    <w:p w:rsidR="009A2F7F" w:rsidRPr="00FF42E5" w:rsidRDefault="009A2F7F" w:rsidP="009A2F7F">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t>обязательно должна быть</w:t>
      </w:r>
      <w:r w:rsidRPr="00FF42E5">
        <w:t xml:space="preserve"> указа</w:t>
      </w:r>
      <w:r>
        <w:t>на ссылка</w:t>
      </w:r>
      <w:r w:rsidRPr="00FF42E5">
        <w:t xml:space="preserve"> на договор (контракт). При изменении контракта производится соответствующий пересчет основны</w:t>
      </w:r>
      <w:r>
        <w:t>х и дополнительных дней отпуска;</w:t>
      </w:r>
    </w:p>
    <w:p w:rsidR="009A2F7F" w:rsidRDefault="009A2F7F" w:rsidP="009A2F7F">
      <w:pPr>
        <w:pStyle w:val="33"/>
        <w:numPr>
          <w:ilvl w:val="0"/>
          <w:numId w:val="38"/>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9A2F7F" w:rsidRPr="00FF42E5" w:rsidRDefault="009A2F7F" w:rsidP="009A2F7F">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9A2F7F" w:rsidRPr="00FF42E5" w:rsidRDefault="009A2F7F" w:rsidP="009A2F7F">
      <w:pPr>
        <w:pStyle w:val="33"/>
        <w:numPr>
          <w:ilvl w:val="0"/>
          <w:numId w:val="38"/>
        </w:numPr>
        <w:ind w:left="0" w:firstLine="0"/>
        <w:rPr>
          <w:lang w:bidi="en-US"/>
        </w:rPr>
      </w:pPr>
      <w:r w:rsidRPr="00FF42E5">
        <w:rPr>
          <w:rStyle w:val="af9"/>
        </w:rPr>
        <w:t>Отпуск с/по</w:t>
      </w:r>
      <w:r>
        <w:rPr>
          <w:rStyle w:val="af9"/>
        </w:rPr>
        <w:t xml:space="preserve"> </w:t>
      </w:r>
      <w:r w:rsidRPr="00FF42E5">
        <w:rPr>
          <w:lang w:bidi="en-US"/>
        </w:rPr>
        <w:t xml:space="preserve">– </w:t>
      </w:r>
      <w:r w:rsidRPr="00FF42E5">
        <w:t>даты начала и окончания отпуска;</w:t>
      </w:r>
    </w:p>
    <w:p w:rsidR="009A2F7F" w:rsidRDefault="009A2F7F" w:rsidP="009A2F7F">
      <w:pPr>
        <w:pStyle w:val="33"/>
        <w:numPr>
          <w:ilvl w:val="0"/>
          <w:numId w:val="38"/>
        </w:numPr>
        <w:ind w:left="0" w:firstLine="0"/>
        <w:rPr>
          <w:lang w:bidi="en-US"/>
        </w:rPr>
      </w:pPr>
      <w:r>
        <w:rPr>
          <w:rStyle w:val="af9"/>
        </w:rPr>
        <w:t xml:space="preserve">Продолжение отпуска от </w:t>
      </w:r>
      <w:r w:rsidRPr="00FF42E5">
        <w:rPr>
          <w:lang w:bidi="en-US"/>
        </w:rPr>
        <w:t xml:space="preserve">– </w:t>
      </w:r>
      <w:r>
        <w:rPr>
          <w:lang w:bidi="en-US"/>
        </w:rPr>
        <w:t>дата отпуска, который продолжается</w:t>
      </w:r>
      <w:r w:rsidRPr="00084E81">
        <w:rPr>
          <w:lang w:bidi="en-US"/>
        </w:rPr>
        <w:t>.</w:t>
      </w:r>
    </w:p>
    <w:p w:rsidR="00172144" w:rsidRPr="00804A7D" w:rsidRDefault="00172144" w:rsidP="00172144">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A2F7F" w:rsidRDefault="009A2F7F" w:rsidP="009A2F7F">
      <w:pPr>
        <w:pStyle w:val="12"/>
        <w:ind w:firstLine="0"/>
        <w:rPr>
          <w:lang w:bidi="en-US"/>
        </w:rPr>
      </w:pPr>
    </w:p>
    <w:p w:rsidR="00172144" w:rsidRDefault="00172144" w:rsidP="009A2F7F">
      <w:pPr>
        <w:pStyle w:val="12"/>
        <w:ind w:firstLine="0"/>
        <w:rPr>
          <w:lang w:bidi="en-US"/>
        </w:rPr>
      </w:pPr>
    </w:p>
    <w:p w:rsidR="009A2F7F" w:rsidRDefault="009A2F7F" w:rsidP="009A2F7F">
      <w:pPr>
        <w:pStyle w:val="12"/>
        <w:ind w:firstLine="0"/>
        <w:rPr>
          <w:lang w:bidi="en-US"/>
        </w:rPr>
      </w:pPr>
    </w:p>
    <w:p w:rsidR="009A2F7F" w:rsidRDefault="009A2F7F" w:rsidP="009A2F7F">
      <w:pPr>
        <w:pStyle w:val="12"/>
        <w:ind w:firstLine="0"/>
        <w:rPr>
          <w:lang w:bidi="en-US"/>
        </w:rPr>
      </w:pPr>
    </w:p>
    <w:p w:rsidR="00E32561" w:rsidRDefault="00E32561" w:rsidP="009A2F7F">
      <w:pPr>
        <w:pStyle w:val="12"/>
        <w:ind w:firstLine="0"/>
        <w:rPr>
          <w:b/>
          <w:sz w:val="26"/>
          <w:szCs w:val="26"/>
          <w:lang w:bidi="en-US"/>
        </w:rPr>
      </w:pPr>
      <w:r w:rsidRPr="0028547E">
        <w:rPr>
          <w:b/>
          <w:sz w:val="26"/>
          <w:szCs w:val="26"/>
          <w:lang w:bidi="en-US"/>
        </w:rPr>
        <w:lastRenderedPageBreak/>
        <w:t>Создание приказа о назначении пособия.</w:t>
      </w:r>
    </w:p>
    <w:p w:rsidR="00E32561" w:rsidRDefault="00E32561" w:rsidP="00E32561">
      <w:pPr>
        <w:pStyle w:val="12"/>
        <w:keepNext/>
      </w:pPr>
      <w:r w:rsidRPr="00804A7D">
        <w:t xml:space="preserve">Для создания приказа о </w:t>
      </w:r>
      <w:r>
        <w:t>назначении пособия</w:t>
      </w:r>
      <w:r w:rsidRPr="00804A7D">
        <w:t xml:space="preserve"> сотрудника необходимо перейти в раздел </w:t>
      </w:r>
      <w:r w:rsidRPr="00804A7D">
        <w:rPr>
          <w:rStyle w:val="af7"/>
        </w:rPr>
        <w:t>Документы</w:t>
      </w:r>
      <w:r w:rsidR="00671232">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3D0B03" w:rsidRPr="003D0B03">
        <w:rPr>
          <w:b/>
          <w:i/>
        </w:rPr>
        <w:t xml:space="preserve">05. </w:t>
      </w:r>
      <w:r w:rsidR="003D0B03">
        <w:rPr>
          <w:rStyle w:val="af7"/>
        </w:rPr>
        <w:t>Отпуск /</w:t>
      </w:r>
      <w:r w:rsidRPr="00E32561">
        <w:rPr>
          <w:rStyle w:val="af7"/>
        </w:rPr>
        <w:t>Пособие назначить</w:t>
      </w:r>
      <w:r w:rsidR="003D0B03">
        <w:t>:</w:t>
      </w:r>
    </w:p>
    <w:p w:rsidR="003D0B03" w:rsidRDefault="003D0B03" w:rsidP="003D0B03">
      <w:pPr>
        <w:pStyle w:val="12"/>
        <w:keepNext/>
        <w:ind w:firstLine="0"/>
        <w:jc w:val="center"/>
      </w:pPr>
      <w:r>
        <w:rPr>
          <w:noProof/>
          <w:lang w:eastAsia="ru-RU"/>
        </w:rPr>
        <w:drawing>
          <wp:inline distT="0" distB="0" distL="0" distR="0">
            <wp:extent cx="3423334" cy="1906667"/>
            <wp:effectExtent l="19050" t="0" r="5666" b="0"/>
            <wp:docPr id="5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srcRect/>
                    <a:stretch>
                      <a:fillRect/>
                    </a:stretch>
                  </pic:blipFill>
                  <pic:spPr bwMode="auto">
                    <a:xfrm>
                      <a:off x="0" y="0"/>
                      <a:ext cx="3423334" cy="1906667"/>
                    </a:xfrm>
                    <a:prstGeom prst="rect">
                      <a:avLst/>
                    </a:prstGeom>
                    <a:noFill/>
                    <a:ln w="9525">
                      <a:noFill/>
                      <a:miter lim="800000"/>
                      <a:headEnd/>
                      <a:tailEnd/>
                    </a:ln>
                  </pic:spPr>
                </pic:pic>
              </a:graphicData>
            </a:graphic>
          </wp:inline>
        </w:drawing>
      </w:r>
    </w:p>
    <w:p w:rsidR="004D7F2B" w:rsidRDefault="00E32561" w:rsidP="004D7F2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D0B03" w:rsidRDefault="00E32561" w:rsidP="003D0B03">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003D0B03">
        <w:t xml:space="preserve">     </w:t>
      </w:r>
      <w:r w:rsidR="003D0B03" w:rsidRPr="003D0B03">
        <w:rPr>
          <w:b/>
          <w:i/>
        </w:rPr>
        <w:t xml:space="preserve">05. </w:t>
      </w:r>
      <w:r w:rsidR="00671232">
        <w:rPr>
          <w:rStyle w:val="af7"/>
        </w:rPr>
        <w:t xml:space="preserve">Отпуска /  </w:t>
      </w:r>
      <w:r>
        <w:rPr>
          <w:rStyle w:val="af7"/>
        </w:rPr>
        <w:t>…</w:t>
      </w:r>
      <w:r>
        <w:t>, выбрать соответс</w:t>
      </w:r>
      <w:r w:rsidR="003D0B03">
        <w:t>твующий пункт приказа из списка:</w:t>
      </w:r>
    </w:p>
    <w:p w:rsidR="003D0B03" w:rsidRDefault="003D0B03" w:rsidP="003D0B03">
      <w:pPr>
        <w:pStyle w:val="12"/>
        <w:ind w:firstLine="0"/>
        <w:jc w:val="center"/>
      </w:pPr>
      <w:r>
        <w:rPr>
          <w:noProof/>
          <w:lang w:eastAsia="ru-RU"/>
        </w:rPr>
        <w:drawing>
          <wp:inline distT="0" distB="0" distL="0" distR="0">
            <wp:extent cx="6467475" cy="1600200"/>
            <wp:effectExtent l="19050" t="0" r="9525" b="0"/>
            <wp:docPr id="5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a:srcRect/>
                    <a:stretch>
                      <a:fillRect/>
                    </a:stretch>
                  </pic:blipFill>
                  <pic:spPr bwMode="auto">
                    <a:xfrm>
                      <a:off x="0" y="0"/>
                      <a:ext cx="6467475" cy="1600200"/>
                    </a:xfrm>
                    <a:prstGeom prst="rect">
                      <a:avLst/>
                    </a:prstGeom>
                    <a:noFill/>
                    <a:ln w="9525">
                      <a:noFill/>
                      <a:miter lim="800000"/>
                      <a:headEnd/>
                      <a:tailEnd/>
                    </a:ln>
                  </pic:spPr>
                </pic:pic>
              </a:graphicData>
            </a:graphic>
          </wp:inline>
        </w:drawing>
      </w:r>
    </w:p>
    <w:p w:rsidR="004D7F2B" w:rsidRDefault="004D7F2B" w:rsidP="004D7F2B">
      <w:pPr>
        <w:pStyle w:val="12"/>
      </w:pPr>
      <w:r>
        <w:t xml:space="preserve">На экране появится окно «Штат», где следует выбрать исполнение должности, приказ по которому создается. После выбора следует нажать кнопку </w:t>
      </w:r>
      <w:r>
        <w:rPr>
          <w:rStyle w:val="af8"/>
        </w:rPr>
        <w:t>OK</w:t>
      </w:r>
      <w:r>
        <w:t>.</w:t>
      </w:r>
    </w:p>
    <w:p w:rsidR="004D7F2B" w:rsidRDefault="004D7F2B" w:rsidP="004D7F2B">
      <w:pPr>
        <w:pStyle w:val="12"/>
      </w:pPr>
      <w:r>
        <w:t xml:space="preserve">На экране появится окно «Пункт приказа: Добавление», где необходимо заполнить данные по </w:t>
      </w:r>
      <w:r w:rsidR="00084E81">
        <w:t>соответствующему пособию</w:t>
      </w:r>
      <w:r>
        <w:t>.</w:t>
      </w:r>
    </w:p>
    <w:p w:rsidR="00690BDA" w:rsidRDefault="00690BDA" w:rsidP="00690BDA">
      <w:pPr>
        <w:pStyle w:val="12"/>
        <w:ind w:firstLine="0"/>
        <w:jc w:val="center"/>
        <w:rPr>
          <w:lang w:bidi="en-US"/>
        </w:rPr>
      </w:pPr>
      <w:r>
        <w:rPr>
          <w:noProof/>
          <w:lang w:eastAsia="ru-RU"/>
        </w:rPr>
        <w:lastRenderedPageBreak/>
        <w:drawing>
          <wp:inline distT="0" distB="0" distL="0" distR="0">
            <wp:extent cx="4634559" cy="3726667"/>
            <wp:effectExtent l="19050" t="0" r="0" b="0"/>
            <wp:docPr id="4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9" cstate="print"/>
                    <a:srcRect/>
                    <a:stretch>
                      <a:fillRect/>
                    </a:stretch>
                  </pic:blipFill>
                  <pic:spPr bwMode="auto">
                    <a:xfrm>
                      <a:off x="0" y="0"/>
                      <a:ext cx="4634559" cy="3726667"/>
                    </a:xfrm>
                    <a:prstGeom prst="rect">
                      <a:avLst/>
                    </a:prstGeom>
                    <a:noFill/>
                    <a:ln w="9525">
                      <a:noFill/>
                      <a:miter lim="800000"/>
                      <a:headEnd/>
                      <a:tailEnd/>
                    </a:ln>
                  </pic:spPr>
                </pic:pic>
              </a:graphicData>
            </a:graphic>
          </wp:inline>
        </w:drawing>
      </w:r>
    </w:p>
    <w:p w:rsidR="00C85F00" w:rsidRDefault="00C85F00" w:rsidP="00690BDA">
      <w:pPr>
        <w:pStyle w:val="12"/>
        <w:ind w:firstLine="0"/>
        <w:jc w:val="center"/>
        <w:rPr>
          <w:lang w:bidi="en-US"/>
        </w:rPr>
      </w:pPr>
      <w:r>
        <w:rPr>
          <w:noProof/>
          <w:lang w:eastAsia="ru-RU"/>
        </w:rPr>
        <w:drawing>
          <wp:inline distT="0" distB="0" distL="0" distR="0">
            <wp:extent cx="4634559" cy="3740001"/>
            <wp:effectExtent l="19050" t="0" r="0" b="0"/>
            <wp:docPr id="55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0"/>
                    <a:srcRect/>
                    <a:stretch>
                      <a:fillRect/>
                    </a:stretch>
                  </pic:blipFill>
                  <pic:spPr bwMode="auto">
                    <a:xfrm>
                      <a:off x="0" y="0"/>
                      <a:ext cx="4634559" cy="3740001"/>
                    </a:xfrm>
                    <a:prstGeom prst="rect">
                      <a:avLst/>
                    </a:prstGeom>
                    <a:noFill/>
                    <a:ln w="9525">
                      <a:noFill/>
                      <a:miter lim="800000"/>
                      <a:headEnd/>
                      <a:tailEnd/>
                    </a:ln>
                  </pic:spPr>
                </pic:pic>
              </a:graphicData>
            </a:graphic>
          </wp:inline>
        </w:drawing>
      </w:r>
    </w:p>
    <w:p w:rsidR="00C85F00" w:rsidRDefault="00C85F00" w:rsidP="00690BDA">
      <w:pPr>
        <w:pStyle w:val="12"/>
        <w:ind w:firstLine="0"/>
        <w:jc w:val="center"/>
        <w:rPr>
          <w:lang w:bidi="en-US"/>
        </w:rPr>
      </w:pPr>
      <w:r>
        <w:rPr>
          <w:noProof/>
          <w:lang w:eastAsia="ru-RU"/>
        </w:rPr>
        <w:lastRenderedPageBreak/>
        <w:drawing>
          <wp:inline distT="0" distB="0" distL="0" distR="0">
            <wp:extent cx="4626667" cy="3726667"/>
            <wp:effectExtent l="19050" t="0" r="2483" b="0"/>
            <wp:docPr id="5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1"/>
                    <a:srcRect/>
                    <a:stretch>
                      <a:fillRect/>
                    </a:stretch>
                  </pic:blipFill>
                  <pic:spPr bwMode="auto">
                    <a:xfrm>
                      <a:off x="0" y="0"/>
                      <a:ext cx="4626667" cy="3726667"/>
                    </a:xfrm>
                    <a:prstGeom prst="rect">
                      <a:avLst/>
                    </a:prstGeom>
                    <a:noFill/>
                    <a:ln w="9525">
                      <a:noFill/>
                      <a:miter lim="800000"/>
                      <a:headEnd/>
                      <a:tailEnd/>
                    </a:ln>
                  </pic:spPr>
                </pic:pic>
              </a:graphicData>
            </a:graphic>
          </wp:inline>
        </w:drawing>
      </w:r>
    </w:p>
    <w:p w:rsidR="004D7F2B" w:rsidRDefault="004D7F2B" w:rsidP="004D7F2B">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sidR="00665F15">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p>
    <w:p w:rsidR="00665F15" w:rsidRDefault="00665F15" w:rsidP="00665F15">
      <w:pPr>
        <w:pStyle w:val="12"/>
        <w:rPr>
          <w:b/>
          <w:sz w:val="26"/>
          <w:szCs w:val="26"/>
          <w:lang w:bidi="en-US"/>
        </w:rPr>
      </w:pPr>
      <w:r w:rsidRPr="0028547E">
        <w:rPr>
          <w:b/>
          <w:sz w:val="26"/>
          <w:szCs w:val="26"/>
          <w:lang w:bidi="en-US"/>
        </w:rPr>
        <w:t>Создание приказа о прекращении пособия.</w:t>
      </w:r>
    </w:p>
    <w:p w:rsidR="00665F15" w:rsidRDefault="00665F15" w:rsidP="00665F15">
      <w:pPr>
        <w:pStyle w:val="12"/>
        <w:keepNext/>
      </w:pPr>
      <w:r w:rsidRPr="00804A7D">
        <w:t xml:space="preserve">Для создания приказа о </w:t>
      </w:r>
      <w:r>
        <w:t>прекращении пособия</w:t>
      </w:r>
      <w:r w:rsidRPr="00804A7D">
        <w:t xml:space="preserve"> сотрудника необходимо перейти в раздел </w:t>
      </w:r>
      <w:r w:rsidRPr="00804A7D">
        <w:rPr>
          <w:rStyle w:val="af7"/>
        </w:rPr>
        <w:t>Документы</w:t>
      </w:r>
      <w:r w:rsidR="00671232">
        <w:t xml:space="preserve"> / </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sidR="007B7B68">
        <w:rPr>
          <w:b/>
          <w:i/>
        </w:rPr>
        <w:t xml:space="preserve">05. </w:t>
      </w:r>
      <w:r w:rsidR="00671232">
        <w:rPr>
          <w:rStyle w:val="af7"/>
        </w:rPr>
        <w:t xml:space="preserve">Отпуск / </w:t>
      </w:r>
      <w:r w:rsidRPr="00665F15">
        <w:rPr>
          <w:rStyle w:val="af7"/>
        </w:rPr>
        <w:t>Пособие прекратить</w:t>
      </w:r>
      <w:r>
        <w:t>.</w:t>
      </w:r>
    </w:p>
    <w:p w:rsidR="007B7B68" w:rsidRDefault="007B7B68" w:rsidP="007B7B68">
      <w:pPr>
        <w:pStyle w:val="12"/>
        <w:keepNext/>
        <w:ind w:firstLine="0"/>
        <w:jc w:val="center"/>
      </w:pPr>
      <w:r>
        <w:rPr>
          <w:noProof/>
          <w:lang w:eastAsia="ru-RU"/>
        </w:rPr>
        <w:drawing>
          <wp:inline distT="0" distB="0" distL="0" distR="0">
            <wp:extent cx="4201112" cy="1642857"/>
            <wp:effectExtent l="19050" t="0" r="8938" b="0"/>
            <wp:docPr id="69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srcRect/>
                    <a:stretch>
                      <a:fillRect/>
                    </a:stretch>
                  </pic:blipFill>
                  <pic:spPr bwMode="auto">
                    <a:xfrm>
                      <a:off x="0" y="0"/>
                      <a:ext cx="4201112" cy="1642857"/>
                    </a:xfrm>
                    <a:prstGeom prst="rect">
                      <a:avLst/>
                    </a:prstGeom>
                    <a:noFill/>
                    <a:ln w="9525">
                      <a:noFill/>
                      <a:miter lim="800000"/>
                      <a:headEnd/>
                      <a:tailEnd/>
                    </a:ln>
                  </pic:spPr>
                </pic:pic>
              </a:graphicData>
            </a:graphic>
          </wp:inline>
        </w:drawing>
      </w:r>
    </w:p>
    <w:p w:rsidR="00665F15" w:rsidRDefault="00665F15" w:rsidP="00665F15">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7B7B68" w:rsidRDefault="00665F15" w:rsidP="007B7B68">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007B7B68">
        <w:rPr>
          <w:b/>
          <w:i/>
        </w:rPr>
        <w:t xml:space="preserve">05. </w:t>
      </w:r>
      <w:r w:rsidR="00671232">
        <w:rPr>
          <w:rStyle w:val="af7"/>
        </w:rPr>
        <w:t xml:space="preserve">Отпуска / </w:t>
      </w:r>
      <w:r>
        <w:rPr>
          <w:rStyle w:val="af7"/>
        </w:rPr>
        <w:t>…</w:t>
      </w:r>
      <w:r>
        <w:t>, выбрать соответс</w:t>
      </w:r>
      <w:r w:rsidR="007B7B68">
        <w:t>твующий пункт приказа из списка:</w:t>
      </w:r>
    </w:p>
    <w:p w:rsidR="007B7B68" w:rsidRDefault="007B7B68" w:rsidP="007B7B68">
      <w:pPr>
        <w:pStyle w:val="12"/>
        <w:ind w:firstLine="0"/>
        <w:jc w:val="center"/>
      </w:pPr>
      <w:r>
        <w:rPr>
          <w:noProof/>
          <w:lang w:eastAsia="ru-RU"/>
        </w:rPr>
        <w:lastRenderedPageBreak/>
        <w:drawing>
          <wp:inline distT="0" distB="0" distL="0" distR="0">
            <wp:extent cx="6478270" cy="1561465"/>
            <wp:effectExtent l="19050" t="0" r="0" b="0"/>
            <wp:docPr id="6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3"/>
                    <a:srcRect/>
                    <a:stretch>
                      <a:fillRect/>
                    </a:stretch>
                  </pic:blipFill>
                  <pic:spPr bwMode="auto">
                    <a:xfrm>
                      <a:off x="0" y="0"/>
                      <a:ext cx="6478270" cy="1561465"/>
                    </a:xfrm>
                    <a:prstGeom prst="rect">
                      <a:avLst/>
                    </a:prstGeom>
                    <a:noFill/>
                    <a:ln w="9525">
                      <a:noFill/>
                      <a:miter lim="800000"/>
                      <a:headEnd/>
                      <a:tailEnd/>
                    </a:ln>
                  </pic:spPr>
                </pic:pic>
              </a:graphicData>
            </a:graphic>
          </wp:inline>
        </w:drawing>
      </w:r>
    </w:p>
    <w:p w:rsidR="00665F15" w:rsidRDefault="00665F15" w:rsidP="00665F15">
      <w:pPr>
        <w:pStyle w:val="12"/>
      </w:pPr>
      <w:r>
        <w:t>На экране появится окно «Штат», где следует выбрать исполнение должности, по которому создается</w:t>
      </w:r>
      <w:r w:rsidR="00FA6AE6">
        <w:t xml:space="preserve"> приказ о прекращении пособия</w:t>
      </w:r>
      <w:r>
        <w:t xml:space="preserve">. </w:t>
      </w:r>
      <w:r w:rsidR="00FA6AE6">
        <w:t xml:space="preserve">Далее в открывшемся окне спецификации «Больничные листы» требуется отметить запись о больничном листке, который необходимо прекратить. </w:t>
      </w:r>
      <w:r>
        <w:t xml:space="preserve">После выбора следует нажать кнопку </w:t>
      </w:r>
      <w:r>
        <w:rPr>
          <w:rStyle w:val="af8"/>
        </w:rPr>
        <w:t>OK</w:t>
      </w:r>
      <w:r>
        <w:t>.</w:t>
      </w:r>
    </w:p>
    <w:p w:rsidR="00665F15" w:rsidRPr="00FF42E5" w:rsidRDefault="00665F15" w:rsidP="00665F15">
      <w:pPr>
        <w:pStyle w:val="12"/>
        <w:rPr>
          <w:lang w:bidi="en-US"/>
        </w:rPr>
      </w:pPr>
      <w:r>
        <w:t xml:space="preserve">На экране появится окно «Пункт приказа: Добавление», где необходимо заполнить данные по </w:t>
      </w:r>
      <w:r w:rsidR="00FA6AE6">
        <w:t xml:space="preserve">периоду прекращения </w:t>
      </w:r>
      <w:r>
        <w:t>больнично</w:t>
      </w:r>
      <w:r w:rsidR="00FA6AE6">
        <w:t>го</w:t>
      </w:r>
      <w:r>
        <w:t xml:space="preserve"> листк</w:t>
      </w:r>
      <w:r w:rsidR="00FA6AE6">
        <w:t>а</w:t>
      </w:r>
      <w:r>
        <w:t xml:space="preserve"> нетрудоспособности.</w:t>
      </w:r>
    </w:p>
    <w:p w:rsidR="00E32561" w:rsidRDefault="00665F15" w:rsidP="00665F15">
      <w:pPr>
        <w:pStyle w:val="12"/>
        <w:keepNext/>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FA6AE6">
        <w:rPr>
          <w:lang w:bidi="en-US"/>
        </w:rPr>
        <w:t>, с признаком Сторно: «Да»</w:t>
      </w:r>
      <w:r>
        <w:rPr>
          <w:lang w:bidi="en-US"/>
        </w:rPr>
        <w:t>.</w:t>
      </w:r>
    </w:p>
    <w:p w:rsidR="00873032" w:rsidRDefault="00873032" w:rsidP="00873032">
      <w:pPr>
        <w:pStyle w:val="6"/>
      </w:pPr>
      <w:bookmarkStart w:id="184" w:name="_Toc125035203"/>
      <w:r w:rsidRPr="00873032">
        <w:t>Выход на неполный рабочий день в период отпуска по уходу за ребенком</w:t>
      </w:r>
      <w:bookmarkEnd w:id="184"/>
    </w:p>
    <w:p w:rsidR="00873032" w:rsidRPr="00E77048" w:rsidRDefault="00873032" w:rsidP="00873032">
      <w:pPr>
        <w:autoSpaceDE w:val="0"/>
        <w:autoSpaceDN w:val="0"/>
        <w:adjustRightInd w:val="0"/>
        <w:spacing w:before="120"/>
        <w:jc w:val="both"/>
        <w:rPr>
          <w:b/>
        </w:rPr>
      </w:pPr>
      <w:r>
        <w:rPr>
          <w:b/>
        </w:rPr>
        <w:t>Нормативная база</w:t>
      </w:r>
      <w:r w:rsidRPr="00E77048">
        <w:rPr>
          <w:b/>
        </w:rPr>
        <w:t xml:space="preserve">: </w:t>
      </w:r>
    </w:p>
    <w:p w:rsidR="00873032" w:rsidRDefault="00873032" w:rsidP="00873032">
      <w:pPr>
        <w:ind w:firstLine="708"/>
        <w:jc w:val="both"/>
        <w:rPr>
          <w:b/>
        </w:rPr>
      </w:pPr>
      <w:r w:rsidRPr="00107C21">
        <w:rPr>
          <w:b/>
        </w:rPr>
        <w:t>ТК РФ Статья 256. Отпуска по уходу за ребенком</w:t>
      </w:r>
      <w:r>
        <w:rPr>
          <w:b/>
        </w:rPr>
        <w:t xml:space="preserve"> </w:t>
      </w:r>
    </w:p>
    <w:p w:rsidR="00873032" w:rsidRDefault="00873032" w:rsidP="00873032">
      <w:pPr>
        <w:ind w:firstLine="708"/>
        <w:jc w:val="both"/>
      </w:pPr>
      <w:r w:rsidRPr="00107C21">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873032" w:rsidRPr="00107C21" w:rsidRDefault="00873032" w:rsidP="00873032">
      <w:pPr>
        <w:ind w:firstLine="708"/>
        <w:jc w:val="both"/>
        <w:rPr>
          <w:b/>
        </w:rPr>
      </w:pPr>
      <w:r w:rsidRPr="00107C21">
        <w:rPr>
          <w:b/>
        </w:rPr>
        <w:t>ТК РФ Статья 258. Перерывы для кормления ребенка</w:t>
      </w:r>
    </w:p>
    <w:p w:rsidR="00873032" w:rsidRDefault="00873032" w:rsidP="00873032">
      <w:pPr>
        <w:ind w:firstLine="708"/>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873032" w:rsidRDefault="00873032" w:rsidP="00873032">
      <w:pPr>
        <w:ind w:firstLine="708"/>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873032" w:rsidRPr="00107C21" w:rsidRDefault="00873032" w:rsidP="00873032">
      <w:pPr>
        <w:ind w:firstLine="708"/>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873032" w:rsidRDefault="00873032" w:rsidP="00873032">
      <w:pPr>
        <w:pStyle w:val="30"/>
      </w:pPr>
      <w:bookmarkStart w:id="185" w:name="_Toc47966736"/>
      <w:bookmarkStart w:id="186" w:name="_Toc483905092"/>
      <w:bookmarkStart w:id="187" w:name="_Toc281303367"/>
      <w:bookmarkStart w:id="188" w:name="_Toc440558876"/>
      <w:bookmarkStart w:id="189" w:name="_Toc125035204"/>
      <w:r>
        <w:t>Занесение информации Отделом кадров</w:t>
      </w:r>
      <w:bookmarkEnd w:id="185"/>
      <w:bookmarkEnd w:id="189"/>
    </w:p>
    <w:p w:rsidR="00873032" w:rsidRDefault="00873032" w:rsidP="00873032">
      <w:pPr>
        <w:ind w:firstLine="708"/>
        <w:jc w:val="both"/>
      </w:pPr>
      <w:r>
        <w:t>При выходе сотрудника из отпуска по уходу за ребенком на неполный рабочий день отделу кадров необходимо выполнить следующие действия:</w:t>
      </w:r>
    </w:p>
    <w:p w:rsidR="00873032" w:rsidRDefault="00873032" w:rsidP="00873032">
      <w:pPr>
        <w:numPr>
          <w:ilvl w:val="0"/>
          <w:numId w:val="105"/>
        </w:numPr>
        <w:spacing w:after="0" w:line="240" w:lineRule="auto"/>
        <w:rPr>
          <w:highlight w:val="yellow"/>
        </w:rPr>
      </w:pPr>
    </w:p>
    <w:p w:rsidR="00873032" w:rsidRPr="002B5CC9" w:rsidRDefault="00873032" w:rsidP="00873032">
      <w:pPr>
        <w:numPr>
          <w:ilvl w:val="1"/>
          <w:numId w:val="107"/>
        </w:numPr>
        <w:spacing w:after="0" w:line="240" w:lineRule="auto"/>
        <w:rPr>
          <w:highlight w:val="yellow"/>
        </w:rPr>
      </w:pPr>
      <w:r w:rsidRPr="002B5CC9">
        <w:rPr>
          <w:highlight w:val="yellow"/>
        </w:rPr>
        <w:t xml:space="preserve">Для клиентов, кто работает только в модуле «Кадры и штатное расписание» (не ведет расчет заработной платы в </w:t>
      </w:r>
      <w:r>
        <w:rPr>
          <w:highlight w:val="yellow"/>
        </w:rPr>
        <w:t>ПП Парус 8</w:t>
      </w:r>
      <w:r w:rsidRPr="002B5CC9">
        <w:rPr>
          <w:highlight w:val="yellow"/>
        </w:rPr>
        <w:t>)</w:t>
      </w:r>
      <w:r>
        <w:rPr>
          <w:highlight w:val="yellow"/>
        </w:rPr>
        <w:t>.</w:t>
      </w:r>
    </w:p>
    <w:p w:rsidR="00873032" w:rsidRDefault="00873032" w:rsidP="00873032">
      <w:pPr>
        <w:ind w:firstLine="720"/>
      </w:pPr>
      <w:r>
        <w:lastRenderedPageBreak/>
        <w:t>Создать приказ «</w:t>
      </w:r>
      <w:r w:rsidRPr="001703A1">
        <w:t>Считать приступившей к обязанностям на условиях неполного рабочего дня в отпуске по уходу за ребенком</w:t>
      </w:r>
      <w:r>
        <w:t xml:space="preserve">»:  </w:t>
      </w:r>
    </w:p>
    <w:p w:rsidR="00873032" w:rsidRDefault="000A1975" w:rsidP="000A1975">
      <w:pPr>
        <w:jc w:val="center"/>
      </w:pPr>
      <w:r>
        <w:rPr>
          <w:noProof/>
          <w:lang w:eastAsia="ru-RU"/>
        </w:rPr>
        <w:drawing>
          <wp:inline distT="0" distB="0" distL="0" distR="0">
            <wp:extent cx="6467475" cy="3390900"/>
            <wp:effectExtent l="19050" t="0" r="9525" b="0"/>
            <wp:docPr id="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4"/>
                    <a:srcRect/>
                    <a:stretch>
                      <a:fillRect/>
                    </a:stretch>
                  </pic:blipFill>
                  <pic:spPr bwMode="auto">
                    <a:xfrm>
                      <a:off x="0" y="0"/>
                      <a:ext cx="6467475" cy="3390900"/>
                    </a:xfrm>
                    <a:prstGeom prst="rect">
                      <a:avLst/>
                    </a:prstGeom>
                    <a:noFill/>
                    <a:ln w="9525">
                      <a:noFill/>
                      <a:miter lim="800000"/>
                      <a:headEnd/>
                      <a:tailEnd/>
                    </a:ln>
                  </pic:spPr>
                </pic:pic>
              </a:graphicData>
            </a:graphic>
          </wp:inline>
        </w:drawing>
      </w:r>
    </w:p>
    <w:p w:rsidR="00873032" w:rsidRDefault="000A1975" w:rsidP="00873032">
      <w:r>
        <w:rPr>
          <w:noProof/>
          <w:lang w:eastAsia="ru-RU"/>
        </w:rPr>
        <w:drawing>
          <wp:inline distT="0" distB="0" distL="0" distR="0">
            <wp:extent cx="6543675" cy="1971675"/>
            <wp:effectExtent l="19050" t="0" r="9525" b="0"/>
            <wp:docPr id="7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srcRect/>
                    <a:stretch>
                      <a:fillRect/>
                    </a:stretch>
                  </pic:blipFill>
                  <pic:spPr bwMode="auto">
                    <a:xfrm>
                      <a:off x="0" y="0"/>
                      <a:ext cx="6543675" cy="1971675"/>
                    </a:xfrm>
                    <a:prstGeom prst="rect">
                      <a:avLst/>
                    </a:prstGeom>
                    <a:noFill/>
                    <a:ln w="9525">
                      <a:noFill/>
                      <a:miter lim="800000"/>
                      <a:headEnd/>
                      <a:tailEnd/>
                    </a:ln>
                  </pic:spPr>
                </pic:pic>
              </a:graphicData>
            </a:graphic>
          </wp:inline>
        </w:drawing>
      </w:r>
    </w:p>
    <w:p w:rsidR="00873032" w:rsidRDefault="00DD3837" w:rsidP="00DD3837">
      <w:pPr>
        <w:jc w:val="center"/>
      </w:pPr>
      <w:r>
        <w:rPr>
          <w:noProof/>
          <w:lang w:eastAsia="ru-RU"/>
        </w:rPr>
        <w:drawing>
          <wp:inline distT="0" distB="0" distL="0" distR="0">
            <wp:extent cx="3643821" cy="2986505"/>
            <wp:effectExtent l="19050" t="0" r="0" b="0"/>
            <wp:docPr id="7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a:srcRect/>
                    <a:stretch>
                      <a:fillRect/>
                    </a:stretch>
                  </pic:blipFill>
                  <pic:spPr bwMode="auto">
                    <a:xfrm>
                      <a:off x="0" y="0"/>
                      <a:ext cx="3643821" cy="2986505"/>
                    </a:xfrm>
                    <a:prstGeom prst="rect">
                      <a:avLst/>
                    </a:prstGeom>
                    <a:noFill/>
                    <a:ln w="9525">
                      <a:noFill/>
                      <a:miter lim="800000"/>
                      <a:headEnd/>
                      <a:tailEnd/>
                    </a:ln>
                  </pic:spPr>
                </pic:pic>
              </a:graphicData>
            </a:graphic>
          </wp:inline>
        </w:drawing>
      </w:r>
    </w:p>
    <w:p w:rsidR="00873032" w:rsidRDefault="00873032" w:rsidP="009465E2">
      <w:pPr>
        <w:pStyle w:val="33"/>
        <w:numPr>
          <w:ilvl w:val="0"/>
          <w:numId w:val="38"/>
        </w:numPr>
        <w:ind w:left="0" w:firstLine="0"/>
      </w:pPr>
      <w:r w:rsidRPr="009465E2">
        <w:rPr>
          <w:rStyle w:val="af9"/>
        </w:rPr>
        <w:lastRenderedPageBreak/>
        <w:t>Отпуск</w:t>
      </w:r>
      <w:r>
        <w:rPr>
          <w:color w:val="0070C0"/>
        </w:rPr>
        <w:t xml:space="preserve"> </w:t>
      </w:r>
      <w:r w:rsidRPr="009465E2">
        <w:rPr>
          <w:rStyle w:val="af9"/>
        </w:rPr>
        <w:t>с</w:t>
      </w:r>
      <w:r w:rsidRPr="00F6727A">
        <w:t xml:space="preserve"> </w:t>
      </w:r>
      <w:r>
        <w:t xml:space="preserve"> </w:t>
      </w:r>
      <w:r w:rsidRPr="00F6727A">
        <w:t>–</w:t>
      </w:r>
      <w:r>
        <w:t xml:space="preserve"> указать дату, с которой сотрудник приступает к работе на неполный рабочий день.</w:t>
      </w:r>
    </w:p>
    <w:p w:rsidR="00873032" w:rsidRDefault="00873032" w:rsidP="009465E2">
      <w:pPr>
        <w:pStyle w:val="33"/>
        <w:numPr>
          <w:ilvl w:val="0"/>
          <w:numId w:val="38"/>
        </w:numPr>
        <w:ind w:left="0" w:firstLine="0"/>
      </w:pPr>
      <w:r w:rsidRPr="009465E2">
        <w:rPr>
          <w:rStyle w:val="af9"/>
        </w:rPr>
        <w:t>Отпуск</w:t>
      </w:r>
      <w:r>
        <w:rPr>
          <w:color w:val="0070C0"/>
        </w:rPr>
        <w:t xml:space="preserve"> </w:t>
      </w:r>
      <w:r w:rsidRPr="009465E2">
        <w:rPr>
          <w:rStyle w:val="af9"/>
        </w:rPr>
        <w:t>по</w:t>
      </w:r>
      <w:r w:rsidRPr="00F6727A">
        <w:t xml:space="preserve"> </w:t>
      </w:r>
      <w:r>
        <w:t xml:space="preserve"> </w:t>
      </w:r>
      <w:r w:rsidRPr="00F6727A">
        <w:t>–</w:t>
      </w:r>
      <w:r>
        <w:t xml:space="preserve"> по умолчанию проставляется дата окончания отпуска по уходу, если сотрудник приступает к работе на неполный рабочий день на определенный период – то указывается соответствующая дата.</w:t>
      </w:r>
    </w:p>
    <w:p w:rsidR="00873032" w:rsidRDefault="00873032" w:rsidP="00873032">
      <w:pPr>
        <w:jc w:val="both"/>
      </w:pPr>
    </w:p>
    <w:p w:rsidR="00873032" w:rsidRDefault="00873032" w:rsidP="00873032">
      <w:pPr>
        <w:jc w:val="both"/>
      </w:pPr>
      <w:r>
        <w:t>Приказ необходимо отработать, в спецификации «Состояния» у исполнения должности появится сторнирующая запись:</w:t>
      </w:r>
    </w:p>
    <w:p w:rsidR="00873032" w:rsidRDefault="00DD3837" w:rsidP="00873032">
      <w:r>
        <w:rPr>
          <w:noProof/>
          <w:lang w:eastAsia="ru-RU"/>
        </w:rPr>
        <w:drawing>
          <wp:inline distT="0" distB="0" distL="0" distR="0">
            <wp:extent cx="6477000" cy="942975"/>
            <wp:effectExtent l="19050" t="0" r="0" b="0"/>
            <wp:docPr id="7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a:srcRect/>
                    <a:stretch>
                      <a:fillRect/>
                    </a:stretch>
                  </pic:blipFill>
                  <pic:spPr bwMode="auto">
                    <a:xfrm>
                      <a:off x="0" y="0"/>
                      <a:ext cx="6477000" cy="942975"/>
                    </a:xfrm>
                    <a:prstGeom prst="rect">
                      <a:avLst/>
                    </a:prstGeom>
                    <a:noFill/>
                    <a:ln w="9525">
                      <a:noFill/>
                      <a:miter lim="800000"/>
                      <a:headEnd/>
                      <a:tailEnd/>
                    </a:ln>
                  </pic:spPr>
                </pic:pic>
              </a:graphicData>
            </a:graphic>
          </wp:inline>
        </w:drawing>
      </w:r>
    </w:p>
    <w:p w:rsidR="00873032" w:rsidRDefault="00873032" w:rsidP="00873032">
      <w:pPr>
        <w:ind w:left="360"/>
      </w:pPr>
      <w:r>
        <w:t xml:space="preserve">1.2 </w:t>
      </w:r>
      <w:r w:rsidRPr="002B5CC9">
        <w:rPr>
          <w:highlight w:val="yellow"/>
        </w:rPr>
        <w:t xml:space="preserve">Для клиентов, кто ведет учет кадров и расчет заработной платы в </w:t>
      </w:r>
      <w:r>
        <w:rPr>
          <w:highlight w:val="yellow"/>
        </w:rPr>
        <w:t>ПП Парус 8</w:t>
      </w:r>
      <w:r w:rsidRPr="002B5CC9">
        <w:rPr>
          <w:highlight w:val="yellow"/>
        </w:rPr>
        <w:t>.</w:t>
      </w:r>
    </w:p>
    <w:p w:rsidR="00873032" w:rsidRDefault="00873032" w:rsidP="00873032">
      <w:pPr>
        <w:ind w:left="360" w:firstLine="348"/>
        <w:jc w:val="both"/>
      </w:pPr>
      <w:r>
        <w:t>Отличие от п. 1.1 состоит в том, что в этом случае сотрудник отдела кадров отправлял сотрудника в отпуск по уходу за ребенком не через образец приказа «</w:t>
      </w:r>
      <w:r w:rsidRPr="002B5CC9">
        <w:t>Предоставить отпуск по уходу за ребенком до 1,5 лет</w:t>
      </w:r>
      <w:r>
        <w:t>», а через образец приказа «</w:t>
      </w:r>
      <w:r w:rsidRPr="002B5CC9">
        <w:t>Пособие по уходу за ребенком до 1,5 лет</w:t>
      </w:r>
      <w:r>
        <w:t xml:space="preserve">» - для корректного расчета размера пособия и дальнейшей отправки реестра в ФСС в рамках проекта «Прямые выплаты». </w:t>
      </w:r>
    </w:p>
    <w:p w:rsidR="00873032" w:rsidRDefault="00873032" w:rsidP="00873032">
      <w:pPr>
        <w:ind w:left="360" w:firstLine="348"/>
        <w:jc w:val="both"/>
      </w:pPr>
      <w:r>
        <w:t>Создать приказ «</w:t>
      </w:r>
      <w:r w:rsidRPr="001703A1">
        <w:t>Считать приступившей к обязанностям на условиях неполного рабочего дня в отпуске по уходу за ребенком</w:t>
      </w:r>
      <w:r>
        <w:t xml:space="preserve">»:  </w:t>
      </w:r>
    </w:p>
    <w:p w:rsidR="00873032" w:rsidRDefault="00DD3837" w:rsidP="00873032">
      <w:r w:rsidRPr="00DD3837">
        <w:rPr>
          <w:noProof/>
          <w:lang w:eastAsia="ru-RU"/>
        </w:rPr>
        <w:drawing>
          <wp:inline distT="0" distB="0" distL="0" distR="0">
            <wp:extent cx="6467475" cy="3390900"/>
            <wp:effectExtent l="19050" t="0" r="9525" b="0"/>
            <wp:docPr id="7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4"/>
                    <a:srcRect/>
                    <a:stretch>
                      <a:fillRect/>
                    </a:stretch>
                  </pic:blipFill>
                  <pic:spPr bwMode="auto">
                    <a:xfrm>
                      <a:off x="0" y="0"/>
                      <a:ext cx="6467475" cy="3390900"/>
                    </a:xfrm>
                    <a:prstGeom prst="rect">
                      <a:avLst/>
                    </a:prstGeom>
                    <a:noFill/>
                    <a:ln w="9525">
                      <a:noFill/>
                      <a:miter lim="800000"/>
                      <a:headEnd/>
                      <a:tailEnd/>
                    </a:ln>
                  </pic:spPr>
                </pic:pic>
              </a:graphicData>
            </a:graphic>
          </wp:inline>
        </w:drawing>
      </w:r>
    </w:p>
    <w:p w:rsidR="00873032" w:rsidRDefault="00873032" w:rsidP="00873032">
      <w:pPr>
        <w:ind w:left="360"/>
      </w:pPr>
    </w:p>
    <w:p w:rsidR="00873032" w:rsidRDefault="00873032" w:rsidP="00873032">
      <w:pPr>
        <w:ind w:left="360"/>
        <w:jc w:val="both"/>
      </w:pPr>
      <w:r>
        <w:t>Добавить образец пункта приказа «</w:t>
      </w:r>
      <w:r w:rsidRPr="002B5CC9">
        <w:t>Считать приступившей к обязанностям из отпуска по уходу за ребенком до 1,5 (прекратить пособие)</w:t>
      </w:r>
      <w:r>
        <w:t xml:space="preserve">» </w:t>
      </w:r>
    </w:p>
    <w:p w:rsidR="00873032" w:rsidRDefault="0085147D" w:rsidP="00873032">
      <w:r>
        <w:rPr>
          <w:noProof/>
          <w:lang w:eastAsia="ru-RU"/>
        </w:rPr>
        <w:lastRenderedPageBreak/>
        <w:drawing>
          <wp:inline distT="0" distB="0" distL="0" distR="0">
            <wp:extent cx="6477000" cy="1466850"/>
            <wp:effectExtent l="19050" t="0" r="0" b="0"/>
            <wp:docPr id="7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8"/>
                    <a:srcRect/>
                    <a:stretch>
                      <a:fillRect/>
                    </a:stretch>
                  </pic:blipFill>
                  <pic:spPr bwMode="auto">
                    <a:xfrm>
                      <a:off x="0" y="0"/>
                      <a:ext cx="6477000" cy="1466850"/>
                    </a:xfrm>
                    <a:prstGeom prst="rect">
                      <a:avLst/>
                    </a:prstGeom>
                    <a:noFill/>
                    <a:ln w="9525">
                      <a:noFill/>
                      <a:miter lim="800000"/>
                      <a:headEnd/>
                      <a:tailEnd/>
                    </a:ln>
                  </pic:spPr>
                </pic:pic>
              </a:graphicData>
            </a:graphic>
          </wp:inline>
        </w:drawing>
      </w:r>
    </w:p>
    <w:p w:rsidR="00873032" w:rsidRDefault="009465E2" w:rsidP="009465E2">
      <w:pPr>
        <w:jc w:val="center"/>
      </w:pPr>
      <w:r>
        <w:rPr>
          <w:noProof/>
          <w:lang w:eastAsia="ru-RU"/>
        </w:rPr>
        <w:drawing>
          <wp:inline distT="0" distB="0" distL="0" distR="0">
            <wp:extent cx="4971429" cy="4015349"/>
            <wp:effectExtent l="19050" t="0" r="621" b="0"/>
            <wp:docPr id="7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9"/>
                    <a:srcRect/>
                    <a:stretch>
                      <a:fillRect/>
                    </a:stretch>
                  </pic:blipFill>
                  <pic:spPr bwMode="auto">
                    <a:xfrm>
                      <a:off x="0" y="0"/>
                      <a:ext cx="4971429" cy="4015349"/>
                    </a:xfrm>
                    <a:prstGeom prst="rect">
                      <a:avLst/>
                    </a:prstGeom>
                    <a:noFill/>
                    <a:ln w="9525">
                      <a:noFill/>
                      <a:miter lim="800000"/>
                      <a:headEnd/>
                      <a:tailEnd/>
                    </a:ln>
                  </pic:spPr>
                </pic:pic>
              </a:graphicData>
            </a:graphic>
          </wp:inline>
        </w:drawing>
      </w:r>
    </w:p>
    <w:p w:rsidR="00873032" w:rsidRDefault="00873032" w:rsidP="009465E2">
      <w:pPr>
        <w:pStyle w:val="afe"/>
        <w:numPr>
          <w:ilvl w:val="0"/>
          <w:numId w:val="108"/>
        </w:numPr>
        <w:ind w:left="0" w:firstLine="360"/>
        <w:jc w:val="both"/>
      </w:pPr>
      <w:r w:rsidRPr="009465E2">
        <w:rPr>
          <w:rStyle w:val="af9"/>
        </w:rPr>
        <w:t>Период заболевания с</w:t>
      </w:r>
      <w:r w:rsidRPr="00F6727A">
        <w:t xml:space="preserve"> </w:t>
      </w:r>
      <w:r>
        <w:t xml:space="preserve"> </w:t>
      </w:r>
      <w:r w:rsidRPr="00F6727A">
        <w:t>–</w:t>
      </w:r>
      <w:r>
        <w:t xml:space="preserve"> указать дату, с которой сотрудник приступает к работе на неполный рабочий день.</w:t>
      </w:r>
    </w:p>
    <w:p w:rsidR="00873032" w:rsidRDefault="00873032" w:rsidP="00873032">
      <w:pPr>
        <w:pStyle w:val="afe"/>
        <w:numPr>
          <w:ilvl w:val="0"/>
          <w:numId w:val="108"/>
        </w:numPr>
        <w:ind w:left="0" w:firstLine="360"/>
        <w:jc w:val="both"/>
      </w:pPr>
      <w:r w:rsidRPr="009465E2">
        <w:rPr>
          <w:rStyle w:val="af9"/>
        </w:rPr>
        <w:t>Период заболевания по</w:t>
      </w:r>
      <w:r w:rsidRPr="00F6727A">
        <w:t xml:space="preserve"> </w:t>
      </w:r>
      <w:r>
        <w:t xml:space="preserve"> </w:t>
      </w:r>
      <w:r w:rsidRPr="00F6727A">
        <w:t>–</w:t>
      </w:r>
      <w:r>
        <w:t xml:space="preserve"> по умолчанию проставляется дата окончания отпуска по уходу, если сотрудник приступает к работе на неполный рабочий день на определенный период – то указывается соответствующая дата.</w:t>
      </w:r>
    </w:p>
    <w:p w:rsidR="00873032" w:rsidRDefault="00873032" w:rsidP="00873032">
      <w:pPr>
        <w:jc w:val="both"/>
      </w:pPr>
      <w:r>
        <w:t>Приказ необходимо отработать, в спецификации «Состояния» у исполнения должности появится сторнирующая запись</w:t>
      </w:r>
      <w:r w:rsidR="009465E2">
        <w:t>.</w:t>
      </w:r>
    </w:p>
    <w:p w:rsidR="00873032" w:rsidRDefault="00873032" w:rsidP="00873032">
      <w:pPr>
        <w:numPr>
          <w:ilvl w:val="0"/>
          <w:numId w:val="107"/>
        </w:numPr>
        <w:spacing w:after="0" w:line="240" w:lineRule="auto"/>
        <w:jc w:val="both"/>
      </w:pPr>
      <w:r>
        <w:t>Создать приказ:</w:t>
      </w:r>
    </w:p>
    <w:p w:rsidR="00873032" w:rsidRDefault="00873032" w:rsidP="00873032">
      <w:pPr>
        <w:ind w:left="720"/>
        <w:jc w:val="both"/>
      </w:pPr>
      <w:r>
        <w:t>2.1. Если сотрудник выходит на ту же должность, то необходимо создать приказ на перевод - «</w:t>
      </w:r>
      <w:r w:rsidRPr="00600894">
        <w:t>Перевод основного сотрудника</w:t>
      </w:r>
      <w:r>
        <w:t>». На параметрах пункта приказа указать дату, с которой сотрудник приступает к работе на неполный рабочий день, количество ставок и график работы (ВНИМАНИЕ! – график работ указывать в расчете на целую ставку)</w:t>
      </w:r>
    </w:p>
    <w:p w:rsidR="00873032" w:rsidRDefault="00B66BDB" w:rsidP="00B66BDB">
      <w:pPr>
        <w:jc w:val="center"/>
      </w:pPr>
      <w:r>
        <w:rPr>
          <w:noProof/>
          <w:lang w:eastAsia="ru-RU"/>
        </w:rPr>
        <w:lastRenderedPageBreak/>
        <w:drawing>
          <wp:inline distT="0" distB="0" distL="0" distR="0">
            <wp:extent cx="4114286" cy="3292857"/>
            <wp:effectExtent l="19050" t="0" r="514" b="0"/>
            <wp:docPr id="7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0"/>
                    <a:srcRect/>
                    <a:stretch>
                      <a:fillRect/>
                    </a:stretch>
                  </pic:blipFill>
                  <pic:spPr bwMode="auto">
                    <a:xfrm>
                      <a:off x="0" y="0"/>
                      <a:ext cx="4114286" cy="3292857"/>
                    </a:xfrm>
                    <a:prstGeom prst="rect">
                      <a:avLst/>
                    </a:prstGeom>
                    <a:noFill/>
                    <a:ln w="9525">
                      <a:noFill/>
                      <a:miter lim="800000"/>
                      <a:headEnd/>
                      <a:tailEnd/>
                    </a:ln>
                  </pic:spPr>
                </pic:pic>
              </a:graphicData>
            </a:graphic>
          </wp:inline>
        </w:drawing>
      </w:r>
    </w:p>
    <w:p w:rsidR="00873032" w:rsidRDefault="00B66BDB" w:rsidP="00B66BDB">
      <w:pPr>
        <w:jc w:val="center"/>
      </w:pPr>
      <w:r>
        <w:rPr>
          <w:noProof/>
          <w:lang w:eastAsia="ru-RU"/>
        </w:rPr>
        <w:drawing>
          <wp:inline distT="0" distB="0" distL="0" distR="0">
            <wp:extent cx="4128572" cy="3300874"/>
            <wp:effectExtent l="19050" t="0" r="5278" b="0"/>
            <wp:docPr id="7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1"/>
                    <a:srcRect/>
                    <a:stretch>
                      <a:fillRect/>
                    </a:stretch>
                  </pic:blipFill>
                  <pic:spPr bwMode="auto">
                    <a:xfrm>
                      <a:off x="0" y="0"/>
                      <a:ext cx="4128572" cy="3300874"/>
                    </a:xfrm>
                    <a:prstGeom prst="rect">
                      <a:avLst/>
                    </a:prstGeom>
                    <a:noFill/>
                    <a:ln w="9525">
                      <a:noFill/>
                      <a:miter lim="800000"/>
                      <a:headEnd/>
                      <a:tailEnd/>
                    </a:ln>
                  </pic:spPr>
                </pic:pic>
              </a:graphicData>
            </a:graphic>
          </wp:inline>
        </w:drawing>
      </w:r>
    </w:p>
    <w:p w:rsidR="00873032" w:rsidRDefault="00873032" w:rsidP="00873032">
      <w:r>
        <w:t>При отработке приказа будет сформировано новое исполнение.</w:t>
      </w:r>
    </w:p>
    <w:p w:rsidR="00873032" w:rsidRDefault="00873032" w:rsidP="00873032">
      <w:r w:rsidRPr="00600894">
        <w:rPr>
          <w:highlight w:val="yellow"/>
        </w:rPr>
        <w:t>!!! Использовать образец пункта приказа «Изменить параметры Исполнения должности» нельзя, в хронике изменять количество ставок не рекомендовано.</w:t>
      </w:r>
    </w:p>
    <w:p w:rsidR="00873032" w:rsidRDefault="00873032" w:rsidP="00873032">
      <w:pPr>
        <w:numPr>
          <w:ilvl w:val="1"/>
          <w:numId w:val="107"/>
        </w:numPr>
        <w:spacing w:after="0" w:line="240" w:lineRule="auto"/>
        <w:ind w:left="993"/>
        <w:jc w:val="both"/>
      </w:pPr>
      <w:r>
        <w:t>Если сотрудник приступает к работе по другой должности, то необходимо создать приказ на перевод («</w:t>
      </w:r>
      <w:r w:rsidRPr="000048C4">
        <w:t>Перевод основного сотрудника</w:t>
      </w:r>
      <w:r>
        <w:t>»).</w:t>
      </w:r>
    </w:p>
    <w:p w:rsidR="00873032" w:rsidRDefault="00873032" w:rsidP="00873032">
      <w:pPr>
        <w:jc w:val="both"/>
      </w:pPr>
    </w:p>
    <w:p w:rsidR="00873032" w:rsidRDefault="00873032" w:rsidP="00873032">
      <w:pPr>
        <w:numPr>
          <w:ilvl w:val="0"/>
          <w:numId w:val="107"/>
        </w:numPr>
        <w:spacing w:after="0" w:line="240" w:lineRule="auto"/>
        <w:jc w:val="both"/>
      </w:pPr>
      <w:r>
        <w:t xml:space="preserve">Ежемесячно разносить отработанное время по исполнению должности: </w:t>
      </w:r>
    </w:p>
    <w:p w:rsidR="00873032" w:rsidRDefault="00873032" w:rsidP="00873032">
      <w:pPr>
        <w:ind w:left="720"/>
        <w:jc w:val="both"/>
      </w:pPr>
      <w:r>
        <w:t>3.1.  Выполнить действие «Формировать отработанное время»</w:t>
      </w:r>
    </w:p>
    <w:p w:rsidR="00873032" w:rsidRDefault="00873032" w:rsidP="00873032">
      <w:pPr>
        <w:ind w:left="720"/>
        <w:jc w:val="both"/>
        <w:rPr>
          <w:noProof/>
        </w:rPr>
      </w:pPr>
      <w:r>
        <w:t xml:space="preserve">3.2.  Разнести отработанные часы </w:t>
      </w:r>
    </w:p>
    <w:p w:rsidR="00873032" w:rsidRDefault="00B66BDB" w:rsidP="00B66BDB">
      <w:pPr>
        <w:jc w:val="center"/>
      </w:pPr>
      <w:r>
        <w:rPr>
          <w:noProof/>
          <w:lang w:eastAsia="ru-RU"/>
        </w:rPr>
        <w:lastRenderedPageBreak/>
        <w:drawing>
          <wp:inline distT="0" distB="0" distL="0" distR="0">
            <wp:extent cx="3978572" cy="3242858"/>
            <wp:effectExtent l="19050" t="0" r="2878" b="0"/>
            <wp:docPr id="7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2"/>
                    <a:srcRect/>
                    <a:stretch>
                      <a:fillRect/>
                    </a:stretch>
                  </pic:blipFill>
                  <pic:spPr bwMode="auto">
                    <a:xfrm>
                      <a:off x="0" y="0"/>
                      <a:ext cx="3978572" cy="3242858"/>
                    </a:xfrm>
                    <a:prstGeom prst="rect">
                      <a:avLst/>
                    </a:prstGeom>
                    <a:noFill/>
                    <a:ln w="9525">
                      <a:noFill/>
                      <a:miter lim="800000"/>
                      <a:headEnd/>
                      <a:tailEnd/>
                    </a:ln>
                  </pic:spPr>
                </pic:pic>
              </a:graphicData>
            </a:graphic>
          </wp:inline>
        </w:drawing>
      </w:r>
    </w:p>
    <w:p w:rsidR="00873032" w:rsidRDefault="00873032" w:rsidP="00873032">
      <w:pPr>
        <w:ind w:left="720"/>
      </w:pPr>
    </w:p>
    <w:p w:rsidR="00873032" w:rsidRDefault="00B66BDB" w:rsidP="00B66BDB">
      <w:pPr>
        <w:jc w:val="center"/>
      </w:pPr>
      <w:r>
        <w:rPr>
          <w:noProof/>
          <w:lang w:eastAsia="ru-RU"/>
        </w:rPr>
        <w:drawing>
          <wp:inline distT="0" distB="0" distL="0" distR="0">
            <wp:extent cx="4872718" cy="2014286"/>
            <wp:effectExtent l="19050" t="0" r="4082" b="0"/>
            <wp:docPr id="7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3"/>
                    <a:srcRect/>
                    <a:stretch>
                      <a:fillRect/>
                    </a:stretch>
                  </pic:blipFill>
                  <pic:spPr bwMode="auto">
                    <a:xfrm>
                      <a:off x="0" y="0"/>
                      <a:ext cx="4872718" cy="2014286"/>
                    </a:xfrm>
                    <a:prstGeom prst="rect">
                      <a:avLst/>
                    </a:prstGeom>
                    <a:noFill/>
                    <a:ln w="9525">
                      <a:noFill/>
                      <a:miter lim="800000"/>
                      <a:headEnd/>
                      <a:tailEnd/>
                    </a:ln>
                  </pic:spPr>
                </pic:pic>
              </a:graphicData>
            </a:graphic>
          </wp:inline>
        </w:drawing>
      </w:r>
    </w:p>
    <w:p w:rsidR="00873032" w:rsidRDefault="00873032" w:rsidP="00B66BDB">
      <w:pPr>
        <w:pStyle w:val="afe"/>
        <w:numPr>
          <w:ilvl w:val="0"/>
          <w:numId w:val="108"/>
        </w:numPr>
        <w:ind w:left="0" w:firstLine="360"/>
        <w:jc w:val="both"/>
      </w:pPr>
      <w:r w:rsidRPr="00B66BDB">
        <w:rPr>
          <w:rStyle w:val="af9"/>
        </w:rPr>
        <w:t>Тип</w:t>
      </w:r>
      <w:r>
        <w:rPr>
          <w:color w:val="0070C0"/>
        </w:rPr>
        <w:t xml:space="preserve"> </w:t>
      </w:r>
      <w:r w:rsidRPr="00B66BDB">
        <w:rPr>
          <w:rStyle w:val="af9"/>
        </w:rPr>
        <w:t>часа</w:t>
      </w:r>
      <w:r w:rsidRPr="00F6727A">
        <w:t xml:space="preserve"> </w:t>
      </w:r>
      <w:r>
        <w:t xml:space="preserve"> </w:t>
      </w:r>
      <w:r w:rsidRPr="00F6727A">
        <w:t>–</w:t>
      </w:r>
      <w:r>
        <w:t xml:space="preserve"> дневные часы + чекер Разнести</w:t>
      </w:r>
    </w:p>
    <w:p w:rsidR="00873032" w:rsidRDefault="00873032" w:rsidP="00B66BDB">
      <w:pPr>
        <w:pStyle w:val="afe"/>
        <w:numPr>
          <w:ilvl w:val="0"/>
          <w:numId w:val="108"/>
        </w:numPr>
        <w:ind w:left="0" w:firstLine="360"/>
        <w:jc w:val="both"/>
      </w:pPr>
      <w:r w:rsidRPr="00B66BDB">
        <w:rPr>
          <w:rStyle w:val="af9"/>
        </w:rPr>
        <w:t>Количество</w:t>
      </w:r>
      <w:r w:rsidRPr="00F6727A">
        <w:t xml:space="preserve"> </w:t>
      </w:r>
      <w:r>
        <w:t xml:space="preserve"> </w:t>
      </w:r>
      <w:r w:rsidRPr="00F6727A">
        <w:t>–</w:t>
      </w:r>
      <w:r>
        <w:t xml:space="preserve"> уменьшить отработанное время на количество часов для кормления (в примере – график у сотрудника 7,2 на 0,5 ставки, дневная норма 3,6 часа – 0,5 часа на кормление = 3,1 часа</w:t>
      </w:r>
    </w:p>
    <w:p w:rsidR="00873032" w:rsidRDefault="00873032" w:rsidP="00B66BDB">
      <w:pPr>
        <w:pStyle w:val="afe"/>
        <w:numPr>
          <w:ilvl w:val="0"/>
          <w:numId w:val="108"/>
        </w:numPr>
        <w:ind w:left="0" w:firstLine="360"/>
        <w:jc w:val="both"/>
      </w:pPr>
      <w:r w:rsidRPr="00B66BDB">
        <w:rPr>
          <w:rStyle w:val="af9"/>
        </w:rPr>
        <w:t>Исключать нерабочие дни по графику</w:t>
      </w:r>
      <w:r w:rsidRPr="00F6727A">
        <w:t xml:space="preserve"> </w:t>
      </w:r>
      <w:r>
        <w:t xml:space="preserve"> </w:t>
      </w:r>
      <w:r w:rsidRPr="00F6727A">
        <w:t>–</w:t>
      </w:r>
      <w:r>
        <w:t xml:space="preserve"> чекер</w:t>
      </w:r>
    </w:p>
    <w:p w:rsidR="00873032" w:rsidRDefault="00873032" w:rsidP="00873032">
      <w:pPr>
        <w:numPr>
          <w:ilvl w:val="1"/>
          <w:numId w:val="107"/>
        </w:numPr>
        <w:spacing w:after="0" w:line="240" w:lineRule="auto"/>
        <w:jc w:val="both"/>
      </w:pPr>
      <w:r>
        <w:t>Разнести часы кормления</w:t>
      </w:r>
    </w:p>
    <w:p w:rsidR="00873032" w:rsidRDefault="00B66BDB" w:rsidP="00B66BDB">
      <w:pPr>
        <w:jc w:val="center"/>
      </w:pPr>
      <w:r>
        <w:rPr>
          <w:noProof/>
          <w:lang w:eastAsia="ru-RU"/>
        </w:rPr>
        <w:drawing>
          <wp:inline distT="0" distB="0" distL="0" distR="0">
            <wp:extent cx="2557143" cy="2000000"/>
            <wp:effectExtent l="19050" t="0" r="0" b="0"/>
            <wp:docPr id="7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4"/>
                    <a:srcRect/>
                    <a:stretch>
                      <a:fillRect/>
                    </a:stretch>
                  </pic:blipFill>
                  <pic:spPr bwMode="auto">
                    <a:xfrm>
                      <a:off x="0" y="0"/>
                      <a:ext cx="2557143" cy="2000000"/>
                    </a:xfrm>
                    <a:prstGeom prst="rect">
                      <a:avLst/>
                    </a:prstGeom>
                    <a:noFill/>
                    <a:ln w="9525">
                      <a:noFill/>
                      <a:miter lim="800000"/>
                      <a:headEnd/>
                      <a:tailEnd/>
                    </a:ln>
                  </pic:spPr>
                </pic:pic>
              </a:graphicData>
            </a:graphic>
          </wp:inline>
        </w:drawing>
      </w:r>
    </w:p>
    <w:p w:rsidR="00873032" w:rsidRDefault="00873032" w:rsidP="00B66BDB">
      <w:pPr>
        <w:pStyle w:val="afe"/>
        <w:numPr>
          <w:ilvl w:val="0"/>
          <w:numId w:val="108"/>
        </w:numPr>
        <w:ind w:left="0" w:firstLine="360"/>
        <w:jc w:val="both"/>
      </w:pPr>
      <w:r w:rsidRPr="00B66BDB">
        <w:rPr>
          <w:rStyle w:val="af9"/>
        </w:rPr>
        <w:lastRenderedPageBreak/>
        <w:t>Тип</w:t>
      </w:r>
      <w:r>
        <w:rPr>
          <w:color w:val="0070C0"/>
        </w:rPr>
        <w:t xml:space="preserve"> </w:t>
      </w:r>
      <w:r w:rsidRPr="00B66BDB">
        <w:rPr>
          <w:rStyle w:val="af9"/>
        </w:rPr>
        <w:t>часа</w:t>
      </w:r>
      <w:r w:rsidRPr="00F6727A">
        <w:t xml:space="preserve"> </w:t>
      </w:r>
      <w:r>
        <w:t xml:space="preserve"> </w:t>
      </w:r>
      <w:r w:rsidRPr="00F6727A">
        <w:t>–</w:t>
      </w:r>
      <w:r>
        <w:t xml:space="preserve"> часы на кормление ребенка + чекер Разнести</w:t>
      </w:r>
    </w:p>
    <w:p w:rsidR="00873032" w:rsidRDefault="00873032" w:rsidP="00B66BDB">
      <w:pPr>
        <w:pStyle w:val="afe"/>
        <w:numPr>
          <w:ilvl w:val="0"/>
          <w:numId w:val="108"/>
        </w:numPr>
        <w:ind w:left="0" w:firstLine="360"/>
        <w:jc w:val="both"/>
      </w:pPr>
      <w:r w:rsidRPr="00B66BDB">
        <w:rPr>
          <w:rStyle w:val="af9"/>
        </w:rPr>
        <w:t>Количество</w:t>
      </w:r>
      <w:r w:rsidRPr="00F6727A">
        <w:t xml:space="preserve"> </w:t>
      </w:r>
      <w:r>
        <w:t xml:space="preserve"> </w:t>
      </w:r>
      <w:r w:rsidRPr="00F6727A">
        <w:t>–</w:t>
      </w:r>
      <w:r>
        <w:t xml:space="preserve"> ежедневное количество часов на кормление ребенка</w:t>
      </w:r>
    </w:p>
    <w:p w:rsidR="00873032" w:rsidRDefault="00873032" w:rsidP="00B66BDB">
      <w:pPr>
        <w:pStyle w:val="afe"/>
        <w:numPr>
          <w:ilvl w:val="0"/>
          <w:numId w:val="108"/>
        </w:numPr>
        <w:ind w:left="0" w:firstLine="360"/>
        <w:jc w:val="both"/>
      </w:pPr>
      <w:r w:rsidRPr="00B66BDB">
        <w:rPr>
          <w:rStyle w:val="af9"/>
        </w:rPr>
        <w:t>Исключать</w:t>
      </w:r>
      <w:r>
        <w:rPr>
          <w:color w:val="0070C0"/>
        </w:rPr>
        <w:t xml:space="preserve"> </w:t>
      </w:r>
      <w:r w:rsidRPr="00B66BDB">
        <w:rPr>
          <w:rStyle w:val="af9"/>
        </w:rPr>
        <w:t>нерабочие дни по графику</w:t>
      </w:r>
      <w:r w:rsidRPr="00F6727A">
        <w:t xml:space="preserve"> </w:t>
      </w:r>
      <w:r>
        <w:t xml:space="preserve"> </w:t>
      </w:r>
      <w:r w:rsidRPr="00F6727A">
        <w:t>–</w:t>
      </w:r>
      <w:r>
        <w:t xml:space="preserve"> чекер</w:t>
      </w:r>
    </w:p>
    <w:p w:rsidR="00873032" w:rsidRDefault="00873032" w:rsidP="00873032">
      <w:pPr>
        <w:ind w:left="720"/>
      </w:pPr>
    </w:p>
    <w:p w:rsidR="00873032" w:rsidRDefault="00873032" w:rsidP="00873032">
      <w:pPr>
        <w:pStyle w:val="30"/>
        <w:jc w:val="both"/>
      </w:pPr>
      <w:bookmarkStart w:id="190" w:name="_Toc47966737"/>
      <w:bookmarkStart w:id="191" w:name="_Toc125035205"/>
      <w:r>
        <w:t>Занесение информации Отделом расчета заработной платы</w:t>
      </w:r>
      <w:bookmarkEnd w:id="190"/>
      <w:bookmarkEnd w:id="191"/>
    </w:p>
    <w:p w:rsidR="00873032" w:rsidRDefault="00873032" w:rsidP="00873032">
      <w:pPr>
        <w:jc w:val="both"/>
      </w:pPr>
      <w:r>
        <w:t>Сотруднику расчетного отдела необходимо выполнить следующие действия:</w:t>
      </w:r>
    </w:p>
    <w:p w:rsidR="00873032" w:rsidRPr="00003726" w:rsidRDefault="00873032" w:rsidP="00873032">
      <w:pPr>
        <w:numPr>
          <w:ilvl w:val="0"/>
          <w:numId w:val="106"/>
        </w:numPr>
        <w:spacing w:after="0" w:line="240" w:lineRule="auto"/>
        <w:jc w:val="both"/>
      </w:pPr>
      <w:r w:rsidRPr="00003726">
        <w:t>Сотрудник расчетного отдела должен передать в ФСС данные о выходе сотрудника из отпуска по уходу на неполный рабочий день. Данные предоставить в форме информационного письма.</w:t>
      </w:r>
    </w:p>
    <w:p w:rsidR="00873032" w:rsidRPr="000F3C7C" w:rsidRDefault="00873032" w:rsidP="00873032">
      <w:pPr>
        <w:ind w:left="720"/>
        <w:jc w:val="both"/>
        <w:rPr>
          <w:highlight w:val="red"/>
        </w:rPr>
      </w:pPr>
    </w:p>
    <w:p w:rsidR="00873032" w:rsidRDefault="00873032" w:rsidP="00873032">
      <w:pPr>
        <w:numPr>
          <w:ilvl w:val="0"/>
          <w:numId w:val="106"/>
        </w:numPr>
        <w:spacing w:after="0" w:line="240" w:lineRule="auto"/>
        <w:jc w:val="both"/>
      </w:pPr>
      <w:r>
        <w:t>Добавить основание «</w:t>
      </w:r>
      <w:r w:rsidRPr="00A37A4D">
        <w:t>Кормление ребенка (по типу часа КР)</w:t>
      </w:r>
      <w:r>
        <w:t xml:space="preserve">» </w:t>
      </w:r>
    </w:p>
    <w:p w:rsidR="00873032" w:rsidRDefault="00DC6D50" w:rsidP="00DC6D50">
      <w:pPr>
        <w:jc w:val="center"/>
      </w:pPr>
      <w:r>
        <w:rPr>
          <w:noProof/>
          <w:lang w:eastAsia="ru-RU"/>
        </w:rPr>
        <w:drawing>
          <wp:inline distT="0" distB="0" distL="0" distR="0">
            <wp:extent cx="3635714" cy="2272030"/>
            <wp:effectExtent l="19050" t="0" r="2836" b="0"/>
            <wp:docPr id="7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5"/>
                    <a:srcRect/>
                    <a:stretch>
                      <a:fillRect/>
                    </a:stretch>
                  </pic:blipFill>
                  <pic:spPr bwMode="auto">
                    <a:xfrm>
                      <a:off x="0" y="0"/>
                      <a:ext cx="3635714" cy="2272030"/>
                    </a:xfrm>
                    <a:prstGeom prst="rect">
                      <a:avLst/>
                    </a:prstGeom>
                    <a:noFill/>
                    <a:ln w="9525">
                      <a:noFill/>
                      <a:miter lim="800000"/>
                      <a:headEnd/>
                      <a:tailEnd/>
                    </a:ln>
                  </pic:spPr>
                </pic:pic>
              </a:graphicData>
            </a:graphic>
          </wp:inline>
        </w:drawing>
      </w:r>
    </w:p>
    <w:p w:rsidR="00873032" w:rsidRDefault="00873032" w:rsidP="00DC6D50">
      <w:pPr>
        <w:pStyle w:val="afe"/>
        <w:numPr>
          <w:ilvl w:val="0"/>
          <w:numId w:val="108"/>
        </w:numPr>
        <w:ind w:left="0" w:firstLine="360"/>
        <w:jc w:val="both"/>
      </w:pPr>
      <w:r w:rsidRPr="00DC6D50">
        <w:rPr>
          <w:rStyle w:val="af9"/>
        </w:rPr>
        <w:t>Действует с</w:t>
      </w:r>
      <w:r w:rsidRPr="00F6727A">
        <w:t xml:space="preserve"> </w:t>
      </w:r>
      <w:r>
        <w:t xml:space="preserve"> </w:t>
      </w:r>
      <w:r w:rsidRPr="00F6727A">
        <w:t>–</w:t>
      </w:r>
      <w:r>
        <w:t xml:space="preserve"> указать дату, с которой сотрудник приступает к работе</w:t>
      </w:r>
    </w:p>
    <w:p w:rsidR="00873032" w:rsidRDefault="00873032" w:rsidP="00DC6D50">
      <w:pPr>
        <w:pStyle w:val="afe"/>
        <w:numPr>
          <w:ilvl w:val="0"/>
          <w:numId w:val="108"/>
        </w:numPr>
        <w:ind w:left="0" w:firstLine="360"/>
        <w:jc w:val="both"/>
      </w:pPr>
      <w:r w:rsidRPr="00DC6D50">
        <w:rPr>
          <w:rStyle w:val="af9"/>
        </w:rPr>
        <w:t>Действует по</w:t>
      </w:r>
      <w:r w:rsidRPr="00F6727A">
        <w:t xml:space="preserve"> </w:t>
      </w:r>
      <w:r>
        <w:t xml:space="preserve"> </w:t>
      </w:r>
      <w:r w:rsidRPr="00F6727A">
        <w:t>–</w:t>
      </w:r>
      <w:r>
        <w:t xml:space="preserve"> указать дату окончания выплаты за перерывы на кормление ребенка</w:t>
      </w:r>
    </w:p>
    <w:p w:rsidR="00873032" w:rsidRPr="00873032" w:rsidRDefault="00873032" w:rsidP="00873032">
      <w:pPr>
        <w:pStyle w:val="afe"/>
        <w:numPr>
          <w:ilvl w:val="0"/>
          <w:numId w:val="108"/>
        </w:numPr>
        <w:ind w:left="0" w:firstLine="360"/>
        <w:jc w:val="both"/>
        <w:rPr>
          <w:lang w:bidi="en-US"/>
        </w:rPr>
      </w:pPr>
      <w:r w:rsidRPr="00DC6D50">
        <w:rPr>
          <w:rStyle w:val="af9"/>
        </w:rPr>
        <w:t>Начало расчетного периода</w:t>
      </w:r>
      <w:r w:rsidRPr="00F6727A">
        <w:t xml:space="preserve"> </w:t>
      </w:r>
      <w:r>
        <w:t xml:space="preserve"> </w:t>
      </w:r>
      <w:r w:rsidRPr="00F6727A">
        <w:t>–</w:t>
      </w:r>
      <w:r>
        <w:t xml:space="preserve"> при необходимости указать (по умолчанию будет браться предыдущий расчетный период)</w:t>
      </w:r>
      <w:r w:rsidR="000D5DD7">
        <w:t>.</w:t>
      </w:r>
      <w:bookmarkEnd w:id="186"/>
      <w:bookmarkEnd w:id="187"/>
      <w:bookmarkEnd w:id="188"/>
    </w:p>
    <w:p w:rsidR="00986C6F" w:rsidRDefault="00986C6F" w:rsidP="00986C6F">
      <w:pPr>
        <w:pStyle w:val="6"/>
      </w:pPr>
      <w:bookmarkStart w:id="192" w:name="_Журнал_отпусков"/>
      <w:bookmarkStart w:id="193" w:name="_Toc125035206"/>
      <w:bookmarkEnd w:id="192"/>
      <w:r>
        <w:t>Журнал отпусков</w:t>
      </w:r>
      <w:bookmarkEnd w:id="193"/>
    </w:p>
    <w:p w:rsidR="00986C6F" w:rsidRDefault="00986C6F" w:rsidP="00986C6F">
      <w:pPr>
        <w:pStyle w:val="12"/>
        <w:rPr>
          <w:lang w:bidi="en-US"/>
        </w:rPr>
      </w:pPr>
      <w:r w:rsidRPr="00FF42E5">
        <w:rPr>
          <w:lang w:bidi="en-US"/>
        </w:rPr>
        <w:t>Журнал учета отпусков предназначен для ведения данных об отпусках сотрудников</w:t>
      </w:r>
      <w:r>
        <w:rPr>
          <w:lang w:bidi="en-US"/>
        </w:rPr>
        <w:t>.</w:t>
      </w:r>
      <w:r w:rsidR="00D57585">
        <w:rPr>
          <w:lang w:bidi="en-US"/>
        </w:rPr>
        <w:t xml:space="preserve"> </w:t>
      </w:r>
      <w:r w:rsidR="005C6B3B">
        <w:t xml:space="preserve">Для работы с разделом следует перейти в раздел </w:t>
      </w:r>
      <w:r w:rsidR="00671232">
        <w:rPr>
          <w:rStyle w:val="af7"/>
        </w:rPr>
        <w:t xml:space="preserve">Документы / </w:t>
      </w:r>
      <w:r w:rsidR="005C6B3B" w:rsidRPr="005C6B3B">
        <w:rPr>
          <w:rStyle w:val="af7"/>
        </w:rPr>
        <w:t>Журнал отпусков</w:t>
      </w:r>
      <w:r w:rsidR="005C6B3B">
        <w:t xml:space="preserve">. </w:t>
      </w:r>
    </w:p>
    <w:p w:rsidR="00986C6F" w:rsidRDefault="00986C6F" w:rsidP="00986C6F">
      <w:pPr>
        <w:pStyle w:val="a4"/>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F5432D" w:rsidRDefault="00F5432D" w:rsidP="00986C6F">
      <w:pPr>
        <w:pStyle w:val="12"/>
        <w:rPr>
          <w:lang w:bidi="en-US"/>
        </w:rPr>
      </w:pPr>
    </w:p>
    <w:p w:rsidR="00F5432D" w:rsidRPr="001F14B1" w:rsidRDefault="00F5432D" w:rsidP="00986C6F">
      <w:pPr>
        <w:pStyle w:val="12"/>
        <w:rPr>
          <w:b/>
          <w:lang w:bidi="en-US"/>
        </w:rPr>
      </w:pPr>
      <w:r w:rsidRPr="001F14B1">
        <w:rPr>
          <w:b/>
          <w:lang w:bidi="en-US"/>
        </w:rPr>
        <w:t>ОБРАТИТЕ ВНИМАНИЕ!</w:t>
      </w:r>
    </w:p>
    <w:p w:rsidR="00C903A7" w:rsidRDefault="003E33F4" w:rsidP="00986C6F">
      <w:pPr>
        <w:pStyle w:val="12"/>
        <w:rPr>
          <w:lang w:bidi="en-US"/>
        </w:rPr>
      </w:pPr>
      <w:r w:rsidRPr="001F14B1">
        <w:rPr>
          <w:lang w:bidi="en-US"/>
        </w:rPr>
        <w:t xml:space="preserve">При предоставлении дней отпуска, положенных сотруднику за отработанный период (основные и дополнительные дни) </w:t>
      </w:r>
      <w:r w:rsidRPr="00671232">
        <w:rPr>
          <w:u w:val="single"/>
          <w:lang w:bidi="en-US"/>
        </w:rPr>
        <w:t>Тип отпуска</w:t>
      </w:r>
      <w:r w:rsidRPr="001F14B1">
        <w:rPr>
          <w:lang w:bidi="en-US"/>
        </w:rPr>
        <w:t xml:space="preserve"> необходимо выбирать всегда «</w:t>
      </w:r>
      <w:r w:rsidRPr="00671232">
        <w:rPr>
          <w:b/>
          <w:lang w:bidi="en-US"/>
        </w:rPr>
        <w:t>Основной</w:t>
      </w:r>
      <w:r w:rsidRPr="001F14B1">
        <w:rPr>
          <w:lang w:bidi="en-US"/>
        </w:rPr>
        <w:t xml:space="preserve">». Вид отпуска выбирается уже в зависимости от того, какие дни берет сотрудник: если основные – то Вид отпуска «Ежегодный основной оплачиваемый отпуск», если дополнительные дни – то Вид отпуска «Ежегодный дополнительный отпуск». </w:t>
      </w:r>
      <w:r w:rsidRPr="001F14B1">
        <w:rPr>
          <w:lang w:bidi="en-US"/>
        </w:rPr>
        <w:lastRenderedPageBreak/>
        <w:t>Такой учет необходим для корректного формирования резерва отпусков</w:t>
      </w:r>
      <w:r w:rsidR="00084E81">
        <w:rPr>
          <w:lang w:bidi="en-US"/>
        </w:rPr>
        <w:t>, графика отпусков</w:t>
      </w:r>
      <w:r w:rsidRPr="001F14B1">
        <w:rPr>
          <w:lang w:bidi="en-US"/>
        </w:rPr>
        <w:t>, для отработки больничного в период отпуска (корректное продление/перенос отпуска, на который пришелся период нетрудоспособности).</w:t>
      </w:r>
    </w:p>
    <w:p w:rsidR="00C903A7" w:rsidRDefault="00C903A7" w:rsidP="00C903A7">
      <w:pPr>
        <w:pStyle w:val="6"/>
      </w:pPr>
      <w:bookmarkStart w:id="194" w:name="_Toc125035207"/>
      <w:r>
        <w:t>Резерв отпусков</w:t>
      </w:r>
      <w:bookmarkEnd w:id="194"/>
    </w:p>
    <w:p w:rsidR="00C903A7" w:rsidRDefault="004F7631" w:rsidP="00C903A7">
      <w:pPr>
        <w:rPr>
          <w:lang w:bidi="en-US"/>
        </w:rPr>
      </w:pPr>
      <w:r w:rsidRPr="004F7631">
        <w:rPr>
          <w:lang w:bidi="en-US"/>
        </w:rPr>
        <w:t>Для формирования резерва отпусков следу</w:t>
      </w:r>
      <w:r>
        <w:rPr>
          <w:lang w:bidi="en-US"/>
        </w:rPr>
        <w:t xml:space="preserve">ет перейти в раздел </w:t>
      </w:r>
      <w:r w:rsidRPr="004F7631">
        <w:rPr>
          <w:b/>
          <w:lang w:bidi="en-US"/>
        </w:rPr>
        <w:t>Документы / Резерв отпусков</w:t>
      </w:r>
      <w:r w:rsidRPr="004F7631">
        <w:rPr>
          <w:lang w:bidi="en-US"/>
        </w:rPr>
        <w:t>:</w:t>
      </w:r>
    </w:p>
    <w:p w:rsidR="004F7631" w:rsidRDefault="006B41BA" w:rsidP="006B41BA">
      <w:pPr>
        <w:jc w:val="center"/>
        <w:rPr>
          <w:lang w:bidi="en-US"/>
        </w:rPr>
      </w:pPr>
      <w:r>
        <w:rPr>
          <w:noProof/>
          <w:lang w:eastAsia="ru-RU"/>
        </w:rPr>
        <w:drawing>
          <wp:inline distT="0" distB="0" distL="0" distR="0">
            <wp:extent cx="2522572" cy="1676634"/>
            <wp:effectExtent l="19050" t="0" r="0" b="0"/>
            <wp:docPr id="63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6" cstate="print"/>
                    <a:srcRect/>
                    <a:stretch>
                      <a:fillRect/>
                    </a:stretch>
                  </pic:blipFill>
                  <pic:spPr bwMode="auto">
                    <a:xfrm>
                      <a:off x="0" y="0"/>
                      <a:ext cx="2522572" cy="1676634"/>
                    </a:xfrm>
                    <a:prstGeom prst="rect">
                      <a:avLst/>
                    </a:prstGeom>
                    <a:noFill/>
                    <a:ln w="9525">
                      <a:noFill/>
                      <a:miter lim="800000"/>
                      <a:headEnd/>
                      <a:tailEnd/>
                    </a:ln>
                  </pic:spPr>
                </pic:pic>
              </a:graphicData>
            </a:graphic>
          </wp:inline>
        </w:drawing>
      </w:r>
    </w:p>
    <w:p w:rsidR="006B41BA" w:rsidRDefault="006B41BA" w:rsidP="006B41BA">
      <w:pPr>
        <w:jc w:val="both"/>
        <w:rPr>
          <w:lang w:bidi="en-US"/>
        </w:rPr>
      </w:pPr>
      <w:r w:rsidRPr="006B41BA">
        <w:rPr>
          <w:lang w:bidi="en-US"/>
        </w:rPr>
        <w:t>В открывшемся окне «Резерв отпусков: Отбор» можно указать параметры отбора строк (например, указать период формирования резерва на определенную дату или задать подразделение). В результате отбора на экране будут отображены только те строки резерва, которые удовлетворяют параметрам отбора.</w:t>
      </w:r>
    </w:p>
    <w:p w:rsidR="006B41BA" w:rsidRDefault="006B41BA" w:rsidP="006B41BA">
      <w:pPr>
        <w:jc w:val="center"/>
        <w:rPr>
          <w:lang w:val="en-US" w:bidi="en-US"/>
        </w:rPr>
      </w:pPr>
      <w:r>
        <w:rPr>
          <w:noProof/>
          <w:lang w:eastAsia="ru-RU"/>
        </w:rPr>
        <w:drawing>
          <wp:inline distT="0" distB="0" distL="0" distR="0">
            <wp:extent cx="4115374" cy="2148571"/>
            <wp:effectExtent l="19050" t="0" r="0" b="0"/>
            <wp:docPr id="63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7" cstate="print"/>
                    <a:srcRect/>
                    <a:stretch>
                      <a:fillRect/>
                    </a:stretch>
                  </pic:blipFill>
                  <pic:spPr bwMode="auto">
                    <a:xfrm>
                      <a:off x="0" y="0"/>
                      <a:ext cx="4115374" cy="2148571"/>
                    </a:xfrm>
                    <a:prstGeom prst="rect">
                      <a:avLst/>
                    </a:prstGeom>
                    <a:noFill/>
                    <a:ln w="9525">
                      <a:noFill/>
                      <a:miter lim="800000"/>
                      <a:headEnd/>
                      <a:tailEnd/>
                    </a:ln>
                  </pic:spPr>
                </pic:pic>
              </a:graphicData>
            </a:graphic>
          </wp:inline>
        </w:drawing>
      </w:r>
    </w:p>
    <w:p w:rsidR="004759D5" w:rsidRPr="004759D5" w:rsidRDefault="004759D5" w:rsidP="004759D5">
      <w:pPr>
        <w:jc w:val="both"/>
        <w:rPr>
          <w:lang w:bidi="en-US"/>
        </w:rPr>
      </w:pPr>
      <w:r w:rsidRPr="004759D5">
        <w:rPr>
          <w:lang w:bidi="en-US"/>
        </w:rPr>
        <w:t xml:space="preserve">Раздел состоит из заголовка записи резерва отпусков и спецификации </w:t>
      </w:r>
      <w:r>
        <w:rPr>
          <w:lang w:bidi="en-US"/>
        </w:rPr>
        <w:t>«</w:t>
      </w:r>
      <w:r w:rsidRPr="004759D5">
        <w:rPr>
          <w:lang w:bidi="en-US"/>
        </w:rPr>
        <w:t>Сотрудники</w:t>
      </w:r>
      <w:r>
        <w:rPr>
          <w:lang w:bidi="en-US"/>
        </w:rPr>
        <w:t>»</w:t>
      </w:r>
      <w:r w:rsidRPr="004759D5">
        <w:rPr>
          <w:lang w:bidi="en-US"/>
        </w:rPr>
        <w:t xml:space="preserve"> и </w:t>
      </w:r>
      <w:r>
        <w:rPr>
          <w:lang w:bidi="en-US"/>
        </w:rPr>
        <w:t>«</w:t>
      </w:r>
      <w:r w:rsidRPr="004759D5">
        <w:rPr>
          <w:lang w:bidi="en-US"/>
        </w:rPr>
        <w:t>Детализация</w:t>
      </w:r>
      <w:r>
        <w:rPr>
          <w:lang w:bidi="en-US"/>
        </w:rPr>
        <w:t>»</w:t>
      </w:r>
      <w:r w:rsidRPr="004759D5">
        <w:rPr>
          <w:lang w:bidi="en-US"/>
        </w:rPr>
        <w:t>.</w:t>
      </w:r>
    </w:p>
    <w:p w:rsidR="004759D5" w:rsidRPr="004759D5" w:rsidRDefault="004759D5" w:rsidP="004759D5">
      <w:pPr>
        <w:jc w:val="both"/>
        <w:rPr>
          <w:lang w:val="en-US" w:bidi="en-US"/>
        </w:rPr>
      </w:pPr>
      <w:r>
        <w:rPr>
          <w:noProof/>
          <w:lang w:eastAsia="ru-RU"/>
        </w:rPr>
        <w:drawing>
          <wp:inline distT="0" distB="0" distL="0" distR="0">
            <wp:extent cx="6477000" cy="2276475"/>
            <wp:effectExtent l="19050" t="0" r="0"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cstate="print"/>
                    <a:srcRect/>
                    <a:stretch>
                      <a:fillRect/>
                    </a:stretch>
                  </pic:blipFill>
                  <pic:spPr bwMode="auto">
                    <a:xfrm>
                      <a:off x="0" y="0"/>
                      <a:ext cx="6477000" cy="2276475"/>
                    </a:xfrm>
                    <a:prstGeom prst="rect">
                      <a:avLst/>
                    </a:prstGeom>
                    <a:noFill/>
                    <a:ln w="9525">
                      <a:noFill/>
                      <a:miter lim="800000"/>
                      <a:headEnd/>
                      <a:tailEnd/>
                    </a:ln>
                  </pic:spPr>
                </pic:pic>
              </a:graphicData>
            </a:graphic>
          </wp:inline>
        </w:drawing>
      </w:r>
    </w:p>
    <w:p w:rsidR="004759D5" w:rsidRPr="004759D5" w:rsidRDefault="004759D5" w:rsidP="004759D5">
      <w:pPr>
        <w:jc w:val="both"/>
        <w:rPr>
          <w:lang w:bidi="en-US"/>
        </w:rPr>
      </w:pPr>
      <w:r w:rsidRPr="004759D5">
        <w:rPr>
          <w:lang w:bidi="en-US"/>
        </w:rPr>
        <w:lastRenderedPageBreak/>
        <w:t xml:space="preserve">В спецификации «Сотрудники» отображаются данные по сотрудникам, имеющие исполнения на указанную для резерва дату в указанном подразделении. </w:t>
      </w:r>
      <w:r>
        <w:rPr>
          <w:lang w:bidi="en-US"/>
        </w:rPr>
        <w:t>Резерв отпусков ведется</w:t>
      </w:r>
      <w:r w:rsidRPr="004759D5">
        <w:rPr>
          <w:lang w:bidi="en-US"/>
        </w:rPr>
        <w:t xml:space="preserve"> с точностью до контракта сотрудника.</w:t>
      </w:r>
    </w:p>
    <w:p w:rsidR="004759D5" w:rsidRPr="004759D5" w:rsidRDefault="004759D5" w:rsidP="004759D5">
      <w:pPr>
        <w:jc w:val="both"/>
        <w:rPr>
          <w:lang w:bidi="en-US"/>
        </w:rPr>
      </w:pPr>
      <w:r w:rsidRPr="004759D5">
        <w:rPr>
          <w:lang w:bidi="en-US"/>
        </w:rPr>
        <w:t>В спецификации «Детализация» отображаются данные по положенным и предоставленным отпускам, использованные при расчете основных и дополнительных дней отпуска сотрудника. Спецификация формируется по периодам, за которые предоставлялся отпуск, или по периодам самого отпуска.</w:t>
      </w:r>
    </w:p>
    <w:p w:rsidR="004759D5" w:rsidRPr="00EC0939" w:rsidRDefault="004759D5" w:rsidP="0046138E">
      <w:pPr>
        <w:pStyle w:val="7"/>
      </w:pPr>
      <w:r w:rsidRPr="00EC0939">
        <w:t>Добавление новой записи</w:t>
      </w:r>
    </w:p>
    <w:p w:rsidR="004759D5" w:rsidRDefault="004759D5" w:rsidP="004759D5">
      <w:pPr>
        <w:jc w:val="both"/>
        <w:rPr>
          <w:lang w:bidi="en-US"/>
        </w:rPr>
      </w:pPr>
      <w:r w:rsidRPr="004759D5">
        <w:rPr>
          <w:lang w:bidi="en-US"/>
        </w:rPr>
        <w:t xml:space="preserve">Для добавления новой записи резерва отпусков выберете пункт контекстном меню </w:t>
      </w:r>
      <w:r w:rsidRPr="0046138E">
        <w:rPr>
          <w:b/>
          <w:i/>
          <w:lang w:bidi="en-US"/>
        </w:rPr>
        <w:t>Добавить</w:t>
      </w:r>
      <w:r w:rsidRPr="004759D5">
        <w:rPr>
          <w:lang w:bidi="en-US"/>
        </w:rPr>
        <w:t>. В открывшемся окне «Редактор - резерв отпусков» необходимо заполнить следующие поля:</w:t>
      </w:r>
    </w:p>
    <w:p w:rsidR="0046138E" w:rsidRDefault="0046138E" w:rsidP="0046138E">
      <w:pPr>
        <w:jc w:val="center"/>
        <w:rPr>
          <w:lang w:bidi="en-US"/>
        </w:rPr>
      </w:pPr>
      <w:r>
        <w:rPr>
          <w:noProof/>
          <w:lang w:eastAsia="ru-RU"/>
        </w:rPr>
        <w:drawing>
          <wp:inline distT="0" distB="0" distL="0" distR="0">
            <wp:extent cx="4007619" cy="3375238"/>
            <wp:effectExtent l="19050" t="0" r="0" b="0"/>
            <wp:docPr id="30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9" cstate="print"/>
                    <a:srcRect/>
                    <a:stretch>
                      <a:fillRect/>
                    </a:stretch>
                  </pic:blipFill>
                  <pic:spPr bwMode="auto">
                    <a:xfrm>
                      <a:off x="0" y="0"/>
                      <a:ext cx="4007619" cy="3375238"/>
                    </a:xfrm>
                    <a:prstGeom prst="rect">
                      <a:avLst/>
                    </a:prstGeom>
                    <a:noFill/>
                    <a:ln w="9525">
                      <a:noFill/>
                      <a:miter lim="800000"/>
                      <a:headEnd/>
                      <a:tailEnd/>
                    </a:ln>
                  </pic:spPr>
                </pic:pic>
              </a:graphicData>
            </a:graphic>
          </wp:inline>
        </w:drawing>
      </w:r>
    </w:p>
    <w:p w:rsidR="00F01F71" w:rsidRPr="00FF42E5" w:rsidRDefault="00F01F71" w:rsidP="00F01F71">
      <w:pPr>
        <w:pStyle w:val="33"/>
        <w:numPr>
          <w:ilvl w:val="0"/>
          <w:numId w:val="38"/>
        </w:numPr>
        <w:ind w:left="0" w:firstLine="0"/>
        <w:rPr>
          <w:lang w:bidi="en-US"/>
        </w:rPr>
      </w:pPr>
      <w:r>
        <w:rPr>
          <w:rStyle w:val="af9"/>
        </w:rPr>
        <w:t>Принадлежность</w:t>
      </w:r>
      <w:r w:rsidRPr="00FF42E5">
        <w:rPr>
          <w:rStyle w:val="af9"/>
        </w:rPr>
        <w:t xml:space="preserve"> </w:t>
      </w:r>
      <w:r w:rsidRPr="00FF42E5">
        <w:rPr>
          <w:lang w:bidi="en-US"/>
        </w:rPr>
        <w:t xml:space="preserve">– </w:t>
      </w:r>
      <w:r>
        <w:t>заполняется по данным раздела «Юридические лица»</w:t>
      </w:r>
      <w:r w:rsidRPr="00FF42E5">
        <w:t>;</w:t>
      </w:r>
    </w:p>
    <w:p w:rsidR="00F01F71" w:rsidRDefault="00F01F71" w:rsidP="00F01F71">
      <w:pPr>
        <w:pStyle w:val="33"/>
        <w:numPr>
          <w:ilvl w:val="0"/>
          <w:numId w:val="38"/>
        </w:numPr>
        <w:ind w:left="0" w:firstLine="0"/>
        <w:rPr>
          <w:lang w:bidi="en-US"/>
        </w:rPr>
      </w:pPr>
      <w:r>
        <w:rPr>
          <w:rStyle w:val="af9"/>
        </w:rPr>
        <w:t xml:space="preserve">Тип документа </w:t>
      </w:r>
      <w:r w:rsidRPr="00FF42E5">
        <w:rPr>
          <w:lang w:bidi="en-US"/>
        </w:rPr>
        <w:t xml:space="preserve">– </w:t>
      </w:r>
      <w:r w:rsidRPr="00F01F71">
        <w:t>выбор из словаря (мнемокод - Резерв, наименование - Резерв отпусков)</w:t>
      </w:r>
      <w:r w:rsidRPr="00FF42E5">
        <w:t>;</w:t>
      </w:r>
    </w:p>
    <w:p w:rsidR="00F01F71" w:rsidRDefault="00F01F71" w:rsidP="00F01F71">
      <w:pPr>
        <w:pStyle w:val="33"/>
        <w:numPr>
          <w:ilvl w:val="0"/>
          <w:numId w:val="38"/>
        </w:numPr>
        <w:ind w:left="0" w:firstLine="0"/>
        <w:rPr>
          <w:lang w:bidi="en-US"/>
        </w:rPr>
      </w:pPr>
      <w:r>
        <w:rPr>
          <w:rStyle w:val="af9"/>
        </w:rPr>
        <w:t xml:space="preserve">Номер </w:t>
      </w:r>
      <w:r w:rsidRPr="00FF42E5">
        <w:rPr>
          <w:lang w:bidi="en-US"/>
        </w:rPr>
        <w:t xml:space="preserve">– </w:t>
      </w:r>
      <w:r w:rsidRPr="00F01F71">
        <w:rPr>
          <w:lang w:bidi="en-US"/>
        </w:rPr>
        <w:t>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w:t>
      </w:r>
      <w:r>
        <w:rPr>
          <w:lang w:bidi="en-US"/>
        </w:rPr>
        <w:t xml:space="preserve"> </w:t>
      </w:r>
      <w:r w:rsidRPr="00F01F71">
        <w:rPr>
          <w:noProof/>
          <w:lang w:eastAsia="ru-RU"/>
        </w:rPr>
        <w:drawing>
          <wp:inline distT="0" distB="0" distL="0" distR="0">
            <wp:extent cx="146685" cy="163830"/>
            <wp:effectExtent l="19050" t="0" r="5715" b="0"/>
            <wp:docPr id="623" name="Рисунок 18" descr="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Галочка"/>
                    <pic:cNvPicPr>
                      <a:picLocks noChangeAspect="1" noChangeArrowheads="1"/>
                    </pic:cNvPicPr>
                  </pic:nvPicPr>
                  <pic:blipFill>
                    <a:blip r:embed="rId23" cstate="print"/>
                    <a:srcRect/>
                    <a:stretch>
                      <a:fillRect/>
                    </a:stretch>
                  </pic:blipFill>
                  <pic:spPr bwMode="auto">
                    <a:xfrm>
                      <a:off x="0" y="0"/>
                      <a:ext cx="146685" cy="163830"/>
                    </a:xfrm>
                    <a:prstGeom prst="rect">
                      <a:avLst/>
                    </a:prstGeom>
                    <a:noFill/>
                    <a:ln w="9525">
                      <a:noFill/>
                      <a:miter lim="800000"/>
                      <a:headEnd/>
                      <a:tailEnd/>
                    </a:ln>
                  </pic:spPr>
                </pic:pic>
              </a:graphicData>
            </a:graphic>
          </wp:inline>
        </w:drawing>
      </w:r>
      <w:r w:rsidRPr="00F01F71">
        <w:rPr>
          <w:lang w:bidi="en-US"/>
        </w:rPr>
        <w:t xml:space="preserve">   автоматически формируется уникальный последовательный номер в пределах указанного префикса</w:t>
      </w:r>
      <w:r>
        <w:rPr>
          <w:lang w:bidi="en-US"/>
        </w:rPr>
        <w:t>;</w:t>
      </w:r>
    </w:p>
    <w:p w:rsidR="00F01F71" w:rsidRDefault="00F01F71" w:rsidP="00F01F71">
      <w:pPr>
        <w:pStyle w:val="33"/>
        <w:numPr>
          <w:ilvl w:val="0"/>
          <w:numId w:val="38"/>
        </w:numPr>
        <w:ind w:left="0" w:firstLine="0"/>
        <w:rPr>
          <w:lang w:bidi="en-US"/>
        </w:rPr>
      </w:pPr>
      <w:r>
        <w:rPr>
          <w:rStyle w:val="af9"/>
        </w:rPr>
        <w:t xml:space="preserve">Дата </w:t>
      </w:r>
      <w:r w:rsidRPr="00FF42E5">
        <w:rPr>
          <w:lang w:bidi="en-US"/>
        </w:rPr>
        <w:t xml:space="preserve">– </w:t>
      </w:r>
      <w:r w:rsidRPr="00FF42E5">
        <w:t xml:space="preserve">даты </w:t>
      </w:r>
      <w:r>
        <w:t>документа резерва отпусков;</w:t>
      </w:r>
    </w:p>
    <w:p w:rsidR="00F01F71" w:rsidRDefault="00F01F71" w:rsidP="00F01F71">
      <w:pPr>
        <w:pStyle w:val="33"/>
        <w:numPr>
          <w:ilvl w:val="0"/>
          <w:numId w:val="38"/>
        </w:numPr>
        <w:ind w:left="0" w:firstLine="0"/>
        <w:rPr>
          <w:lang w:bidi="en-US"/>
        </w:rPr>
      </w:pPr>
      <w:r>
        <w:rPr>
          <w:rStyle w:val="af9"/>
        </w:rPr>
        <w:t xml:space="preserve">Подразделение </w:t>
      </w:r>
      <w:r w:rsidRPr="00FF42E5">
        <w:rPr>
          <w:lang w:bidi="en-US"/>
        </w:rPr>
        <w:t xml:space="preserve">– </w:t>
      </w:r>
      <w:r>
        <w:t>указывается подразделение, по которому будет формироваться резерв отпусков;</w:t>
      </w:r>
    </w:p>
    <w:p w:rsidR="00F01F71" w:rsidRDefault="00F01F71" w:rsidP="00F01F71">
      <w:pPr>
        <w:pStyle w:val="33"/>
        <w:numPr>
          <w:ilvl w:val="0"/>
          <w:numId w:val="38"/>
        </w:numPr>
        <w:ind w:left="0" w:firstLine="0"/>
        <w:rPr>
          <w:lang w:bidi="en-US"/>
        </w:rPr>
      </w:pPr>
      <w:r>
        <w:rPr>
          <w:rStyle w:val="af9"/>
        </w:rPr>
        <w:t xml:space="preserve">Учесть иерархию </w:t>
      </w:r>
      <w:r w:rsidRPr="00FF42E5">
        <w:rPr>
          <w:lang w:bidi="en-US"/>
        </w:rPr>
        <w:t xml:space="preserve">– </w:t>
      </w:r>
      <w:r w:rsidRPr="00F01F71">
        <w:rPr>
          <w:i/>
          <w:lang w:bidi="en-US"/>
        </w:rPr>
        <w:t>Да / Нет</w:t>
      </w:r>
      <w:r w:rsidRPr="00F01F71">
        <w:rPr>
          <w:lang w:bidi="en-US"/>
        </w:rPr>
        <w:t>. Используется при определении списка обрабатываемых подразделений: если признак установлен (</w:t>
      </w:r>
      <w:r w:rsidRPr="00F01F71">
        <w:rPr>
          <w:i/>
          <w:lang w:bidi="en-US"/>
        </w:rPr>
        <w:t>Да</w:t>
      </w:r>
      <w:r w:rsidRPr="00F01F71">
        <w:rPr>
          <w:lang w:bidi="en-US"/>
        </w:rPr>
        <w:t xml:space="preserve">), то берется подразделение, указанное в заголовке резерва и все, подчиненные ему по иерархии, подразделения. Если значение признака </w:t>
      </w:r>
      <w:r w:rsidRPr="00F01F71">
        <w:rPr>
          <w:i/>
          <w:lang w:bidi="en-US"/>
        </w:rPr>
        <w:t>Нет</w:t>
      </w:r>
      <w:r w:rsidRPr="00F01F71">
        <w:rPr>
          <w:lang w:bidi="en-US"/>
        </w:rPr>
        <w:t>, то берется только подразделение, указанное в заголовке резерва</w:t>
      </w:r>
    </w:p>
    <w:p w:rsidR="00F01F71" w:rsidRDefault="00F01F71" w:rsidP="00F01F71">
      <w:pPr>
        <w:pStyle w:val="33"/>
        <w:numPr>
          <w:ilvl w:val="0"/>
          <w:numId w:val="38"/>
        </w:numPr>
        <w:ind w:left="0" w:firstLine="0"/>
        <w:rPr>
          <w:lang w:bidi="en-US"/>
        </w:rPr>
      </w:pPr>
      <w:r>
        <w:rPr>
          <w:rStyle w:val="af9"/>
        </w:rPr>
        <w:t xml:space="preserve">Тип отпуска </w:t>
      </w:r>
      <w:r w:rsidRPr="00FF42E5">
        <w:rPr>
          <w:lang w:bidi="en-US"/>
        </w:rPr>
        <w:t>–</w:t>
      </w:r>
      <w:r w:rsidR="00495D25">
        <w:rPr>
          <w:lang w:bidi="en-US"/>
        </w:rPr>
        <w:t xml:space="preserve"> д</w:t>
      </w:r>
      <w:r w:rsidR="00495D25">
        <w:t>ля формирования резерва по основным дням ежегодного отпуска и дополнительным дням ежегодного отпуска выбирайте тип отпуска «Основной»</w:t>
      </w:r>
      <w:r w:rsidR="00323022">
        <w:rPr>
          <w:i/>
        </w:rPr>
        <w:t>;</w:t>
      </w:r>
    </w:p>
    <w:p w:rsidR="00F01F71" w:rsidRDefault="00323022" w:rsidP="00F01F71">
      <w:pPr>
        <w:pStyle w:val="33"/>
        <w:numPr>
          <w:ilvl w:val="0"/>
          <w:numId w:val="38"/>
        </w:numPr>
        <w:ind w:left="0" w:firstLine="0"/>
        <w:rPr>
          <w:lang w:bidi="en-US"/>
        </w:rPr>
      </w:pPr>
      <w:r>
        <w:rPr>
          <w:rStyle w:val="af9"/>
        </w:rPr>
        <w:t>Вид отпуска</w:t>
      </w:r>
      <w:r w:rsidR="00F01F71">
        <w:rPr>
          <w:rStyle w:val="af9"/>
        </w:rPr>
        <w:t xml:space="preserve"> </w:t>
      </w:r>
      <w:r w:rsidR="00F01F71" w:rsidRPr="00FF42E5">
        <w:rPr>
          <w:lang w:bidi="en-US"/>
        </w:rPr>
        <w:t xml:space="preserve">– </w:t>
      </w:r>
      <w:r w:rsidR="00495D25">
        <w:rPr>
          <w:lang w:bidi="en-US"/>
        </w:rPr>
        <w:t xml:space="preserve">поле необязательное, </w:t>
      </w:r>
      <w:r w:rsidRPr="00323022">
        <w:t>заполняется по данным словаря «Виды отпусков»</w:t>
      </w:r>
      <w:r>
        <w:t>;</w:t>
      </w:r>
    </w:p>
    <w:p w:rsidR="00F01F71" w:rsidRDefault="00323022" w:rsidP="00F01F71">
      <w:pPr>
        <w:pStyle w:val="33"/>
        <w:numPr>
          <w:ilvl w:val="0"/>
          <w:numId w:val="38"/>
        </w:numPr>
        <w:ind w:left="0" w:firstLine="0"/>
        <w:rPr>
          <w:lang w:bidi="en-US"/>
        </w:rPr>
      </w:pPr>
      <w:r>
        <w:rPr>
          <w:rStyle w:val="af9"/>
        </w:rPr>
        <w:lastRenderedPageBreak/>
        <w:t>Резерв на</w:t>
      </w:r>
      <w:r w:rsidR="00F01F71">
        <w:rPr>
          <w:rStyle w:val="af9"/>
        </w:rPr>
        <w:t xml:space="preserve"> </w:t>
      </w:r>
      <w:r w:rsidR="00F01F71" w:rsidRPr="00FF42E5">
        <w:rPr>
          <w:lang w:bidi="en-US"/>
        </w:rPr>
        <w:t xml:space="preserve">– </w:t>
      </w:r>
      <w:r>
        <w:rPr>
          <w:szCs w:val="24"/>
        </w:rPr>
        <w:t>дата, на которую рассчитывается резерв (на заданную дату будет определяться количество не использованных дней отпуска по сотрудникам);</w:t>
      </w:r>
    </w:p>
    <w:p w:rsidR="00F01F71" w:rsidRDefault="00323022" w:rsidP="00F01F71">
      <w:pPr>
        <w:pStyle w:val="33"/>
        <w:numPr>
          <w:ilvl w:val="0"/>
          <w:numId w:val="38"/>
        </w:numPr>
        <w:ind w:left="0" w:firstLine="0"/>
        <w:rPr>
          <w:lang w:bidi="en-US"/>
        </w:rPr>
      </w:pPr>
      <w:r>
        <w:rPr>
          <w:rStyle w:val="af9"/>
        </w:rPr>
        <w:t>Дата отработки</w:t>
      </w:r>
      <w:r w:rsidR="00F01F71">
        <w:rPr>
          <w:rStyle w:val="af9"/>
        </w:rPr>
        <w:t xml:space="preserve"> </w:t>
      </w:r>
      <w:r w:rsidR="00F01F71" w:rsidRPr="00FF42E5">
        <w:rPr>
          <w:lang w:bidi="en-US"/>
        </w:rPr>
        <w:t xml:space="preserve">– </w:t>
      </w:r>
      <w:r>
        <w:rPr>
          <w:szCs w:val="24"/>
        </w:rPr>
        <w:t>заполняется автоматически после отработки документа;</w:t>
      </w:r>
    </w:p>
    <w:p w:rsidR="00323022" w:rsidRDefault="00323022" w:rsidP="00323022">
      <w:pPr>
        <w:pStyle w:val="33"/>
        <w:numPr>
          <w:ilvl w:val="0"/>
          <w:numId w:val="38"/>
        </w:numPr>
        <w:ind w:left="0" w:firstLine="0"/>
        <w:rPr>
          <w:lang w:bidi="en-US"/>
        </w:rPr>
      </w:pPr>
      <w:r>
        <w:rPr>
          <w:rStyle w:val="af9"/>
        </w:rPr>
        <w:t>Примечание</w:t>
      </w:r>
      <w:r w:rsidR="00F01F71">
        <w:rPr>
          <w:rStyle w:val="af9"/>
        </w:rPr>
        <w:t xml:space="preserve"> </w:t>
      </w:r>
      <w:r w:rsidR="00F01F71" w:rsidRPr="00FF42E5">
        <w:rPr>
          <w:lang w:bidi="en-US"/>
        </w:rPr>
        <w:t xml:space="preserve">– </w:t>
      </w:r>
      <w:r>
        <w:t>поле предназначено для дополнительной информации.</w:t>
      </w:r>
    </w:p>
    <w:p w:rsidR="00323022" w:rsidRDefault="00323022" w:rsidP="00323022">
      <w:pPr>
        <w:pStyle w:val="33"/>
        <w:rPr>
          <w:lang w:bidi="en-US"/>
        </w:rPr>
      </w:pPr>
      <w:r w:rsidRPr="00323022">
        <w:rPr>
          <w:lang w:bidi="en-US"/>
        </w:rPr>
        <w:t xml:space="preserve">После заполнения всех полей нажмите кнопку </w:t>
      </w:r>
      <w:r w:rsidRPr="00D46857">
        <w:rPr>
          <w:rStyle w:val="af9"/>
          <w:b/>
          <w:i/>
        </w:rPr>
        <w:t>«ОК»</w:t>
      </w:r>
      <w:r w:rsidRPr="00323022">
        <w:rPr>
          <w:lang w:bidi="en-US"/>
        </w:rPr>
        <w:t>.</w:t>
      </w:r>
    </w:p>
    <w:p w:rsidR="00323022" w:rsidRDefault="00323022" w:rsidP="00323022">
      <w:pPr>
        <w:pStyle w:val="7"/>
      </w:pPr>
      <w:r w:rsidRPr="00323022">
        <w:t>Формирование спецификации сотрудников</w:t>
      </w:r>
    </w:p>
    <w:p w:rsidR="00323022" w:rsidRPr="00323022" w:rsidRDefault="00323022" w:rsidP="00323022">
      <w:pPr>
        <w:rPr>
          <w:lang w:bidi="en-US"/>
        </w:rPr>
      </w:pPr>
    </w:p>
    <w:p w:rsidR="00323022" w:rsidRPr="00323022" w:rsidRDefault="00323022" w:rsidP="00323022">
      <w:pPr>
        <w:rPr>
          <w:lang w:bidi="en-US"/>
        </w:rPr>
      </w:pPr>
      <w:r w:rsidRPr="00323022">
        <w:rPr>
          <w:lang w:bidi="en-US"/>
        </w:rPr>
        <w:t xml:space="preserve">После добавления заголовка резерва отпусков необходимо выполнить формирование спецификации сотрудников, для этого выберете пункт контекстного меню </w:t>
      </w:r>
      <w:r w:rsidRPr="00323022">
        <w:rPr>
          <w:b/>
          <w:lang w:bidi="en-US"/>
        </w:rPr>
        <w:t>Сформировать</w:t>
      </w:r>
      <w:r w:rsidRPr="00323022">
        <w:rPr>
          <w:lang w:bidi="en-US"/>
        </w:rPr>
        <w:t xml:space="preserve">.  </w:t>
      </w:r>
    </w:p>
    <w:p w:rsidR="00F01F71" w:rsidRDefault="00323022" w:rsidP="00F83767">
      <w:pPr>
        <w:jc w:val="center"/>
        <w:rPr>
          <w:lang w:bidi="en-US"/>
        </w:rPr>
      </w:pPr>
      <w:r>
        <w:rPr>
          <w:noProof/>
          <w:lang w:eastAsia="ru-RU"/>
        </w:rPr>
        <w:drawing>
          <wp:inline distT="0" distB="0" distL="0" distR="0">
            <wp:extent cx="1714286" cy="3551416"/>
            <wp:effectExtent l="19050" t="0" r="214" b="0"/>
            <wp:docPr id="6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0" cstate="print"/>
                    <a:srcRect/>
                    <a:stretch>
                      <a:fillRect/>
                    </a:stretch>
                  </pic:blipFill>
                  <pic:spPr bwMode="auto">
                    <a:xfrm>
                      <a:off x="0" y="0"/>
                      <a:ext cx="1714286" cy="3551416"/>
                    </a:xfrm>
                    <a:prstGeom prst="rect">
                      <a:avLst/>
                    </a:prstGeom>
                    <a:noFill/>
                    <a:ln w="9525">
                      <a:noFill/>
                      <a:miter lim="800000"/>
                      <a:headEnd/>
                      <a:tailEnd/>
                    </a:ln>
                  </pic:spPr>
                </pic:pic>
              </a:graphicData>
            </a:graphic>
          </wp:inline>
        </w:drawing>
      </w:r>
    </w:p>
    <w:p w:rsidR="00323022" w:rsidRDefault="00323022" w:rsidP="00F01F71">
      <w:pPr>
        <w:jc w:val="both"/>
        <w:rPr>
          <w:lang w:bidi="en-US"/>
        </w:rPr>
      </w:pPr>
      <w:r w:rsidRPr="00323022">
        <w:rPr>
          <w:lang w:bidi="en-US"/>
        </w:rPr>
        <w:t>В открывшемся окне «</w:t>
      </w:r>
      <w:r w:rsidRPr="00F83767">
        <w:rPr>
          <w:b/>
          <w:lang w:bidi="en-US"/>
        </w:rPr>
        <w:t>Сформировать резерв отпусков»</w:t>
      </w:r>
      <w:r w:rsidRPr="00323022">
        <w:rPr>
          <w:lang w:bidi="en-US"/>
        </w:rPr>
        <w:t xml:space="preserve"> необходимо заполнить следующие поля:</w:t>
      </w:r>
    </w:p>
    <w:p w:rsidR="00F83767" w:rsidRDefault="00F83767" w:rsidP="00F83767">
      <w:pPr>
        <w:jc w:val="center"/>
        <w:rPr>
          <w:lang w:bidi="en-US"/>
        </w:rPr>
      </w:pPr>
      <w:r>
        <w:rPr>
          <w:noProof/>
          <w:lang w:eastAsia="ru-RU"/>
        </w:rPr>
        <w:drawing>
          <wp:inline distT="0" distB="0" distL="0" distR="0">
            <wp:extent cx="2880000" cy="1196507"/>
            <wp:effectExtent l="19050" t="0" r="0" b="0"/>
            <wp:docPr id="6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1" cstate="print"/>
                    <a:srcRect/>
                    <a:stretch>
                      <a:fillRect/>
                    </a:stretch>
                  </pic:blipFill>
                  <pic:spPr bwMode="auto">
                    <a:xfrm>
                      <a:off x="0" y="0"/>
                      <a:ext cx="2880000" cy="1196507"/>
                    </a:xfrm>
                    <a:prstGeom prst="rect">
                      <a:avLst/>
                    </a:prstGeom>
                    <a:noFill/>
                    <a:ln w="9525">
                      <a:noFill/>
                      <a:miter lim="800000"/>
                      <a:headEnd/>
                      <a:tailEnd/>
                    </a:ln>
                  </pic:spPr>
                </pic:pic>
              </a:graphicData>
            </a:graphic>
          </wp:inline>
        </w:drawing>
      </w:r>
    </w:p>
    <w:p w:rsidR="00F83767" w:rsidRPr="00F83767" w:rsidRDefault="00F83767" w:rsidP="00F83767">
      <w:pPr>
        <w:pStyle w:val="33"/>
        <w:numPr>
          <w:ilvl w:val="0"/>
          <w:numId w:val="38"/>
        </w:numPr>
        <w:ind w:left="0" w:firstLine="0"/>
      </w:pPr>
      <w:r>
        <w:rPr>
          <w:rStyle w:val="af9"/>
        </w:rPr>
        <w:t xml:space="preserve">Удалить существующие данные резерва </w:t>
      </w:r>
      <w:r w:rsidRPr="00F83767">
        <w:rPr>
          <w:lang w:bidi="en-US"/>
        </w:rPr>
        <w:t xml:space="preserve">– </w:t>
      </w:r>
      <w:r w:rsidRPr="00F83767">
        <w:t>если признак установлен (</w:t>
      </w:r>
      <w:r w:rsidRPr="00F83767">
        <w:rPr>
          <w:i/>
        </w:rPr>
        <w:t>Да</w:t>
      </w:r>
      <w:r w:rsidRPr="00F83767">
        <w:t>), то удаляются все записи спецификации "Сотрудники" текущего заголовка; если признак не установлен (</w:t>
      </w:r>
      <w:r w:rsidRPr="00F83767">
        <w:rPr>
          <w:i/>
        </w:rPr>
        <w:t>Нет</w:t>
      </w:r>
      <w:r w:rsidRPr="00F83767">
        <w:t>): если найден тот же Сотрудник с таким же Типом и Видом отпуска, то происходит исправление его дней отпуска на новые значения; если такой сотрудник не найден - добавляется новая запись;</w:t>
      </w:r>
    </w:p>
    <w:p w:rsidR="00F83767" w:rsidRPr="00F83767" w:rsidRDefault="00F83767" w:rsidP="00F83767">
      <w:pPr>
        <w:pStyle w:val="33"/>
        <w:rPr>
          <w:i/>
          <w:lang w:bidi="en-US"/>
        </w:rPr>
      </w:pPr>
      <w:r w:rsidRPr="00F83767">
        <w:rPr>
          <w:i/>
        </w:rPr>
        <w:t>Примечание. Удаление записей спецификации "Детализация", ссылающихся на текущую запись о сотруднике, производится всегда (и при значении параметра Да, и при значении Нет);</w:t>
      </w:r>
    </w:p>
    <w:p w:rsidR="00F83767" w:rsidRDefault="00F83767" w:rsidP="00F83767">
      <w:pPr>
        <w:pStyle w:val="33"/>
        <w:numPr>
          <w:ilvl w:val="0"/>
          <w:numId w:val="38"/>
        </w:numPr>
        <w:ind w:left="0" w:firstLine="0"/>
        <w:rPr>
          <w:lang w:bidi="en-US"/>
        </w:rPr>
      </w:pPr>
      <w:r>
        <w:rPr>
          <w:rStyle w:val="af9"/>
        </w:rPr>
        <w:lastRenderedPageBreak/>
        <w:t xml:space="preserve">Формировать по контрактам </w:t>
      </w:r>
      <w:r w:rsidRPr="00FF42E5">
        <w:rPr>
          <w:lang w:bidi="en-US"/>
        </w:rPr>
        <w:t xml:space="preserve">– </w:t>
      </w:r>
      <w:r w:rsidRPr="00F83767">
        <w:t xml:space="preserve">возможно формирование резерва отпусков с точностью до каждого контракта (Внимание!!! Контракт должен быть указан в каждом исполнении сотрудника – поле «Контракт раздела </w:t>
      </w:r>
      <w:r w:rsidRPr="00F83767">
        <w:rPr>
          <w:b/>
        </w:rPr>
        <w:t xml:space="preserve">Учет </w:t>
      </w:r>
      <w:r>
        <w:rPr>
          <w:b/>
        </w:rPr>
        <w:t>/</w:t>
      </w:r>
      <w:r w:rsidRPr="00F83767">
        <w:rPr>
          <w:b/>
        </w:rPr>
        <w:t xml:space="preserve"> Исполнения должностей</w:t>
      </w:r>
      <w:r w:rsidRPr="00F83767">
        <w:t>); если признак установлен (</w:t>
      </w:r>
      <w:r w:rsidRPr="00F83767">
        <w:rPr>
          <w:b/>
        </w:rPr>
        <w:t>Да</w:t>
      </w:r>
      <w:r w:rsidRPr="00F83767">
        <w:t>), то резерв сформируется по всем контрактам, которые заполнены в исполнении должностей; если признак не установлен (</w:t>
      </w:r>
      <w:r w:rsidRPr="00F83767">
        <w:rPr>
          <w:b/>
        </w:rPr>
        <w:t>Нет</w:t>
      </w:r>
      <w:r w:rsidRPr="00F83767">
        <w:t>), то резерв будет сформирован по сотруднику в целом</w:t>
      </w:r>
      <w:r>
        <w:t>;</w:t>
      </w:r>
    </w:p>
    <w:p w:rsidR="00F83767" w:rsidRPr="00F83767" w:rsidRDefault="00F83767" w:rsidP="00F83767">
      <w:pPr>
        <w:pStyle w:val="33"/>
        <w:numPr>
          <w:ilvl w:val="0"/>
          <w:numId w:val="38"/>
        </w:numPr>
        <w:ind w:left="0" w:firstLine="0"/>
        <w:rPr>
          <w:lang w:bidi="en-US"/>
        </w:rPr>
      </w:pPr>
      <w:r>
        <w:rPr>
          <w:rStyle w:val="af9"/>
        </w:rPr>
        <w:t xml:space="preserve">Формировать детализацию </w:t>
      </w:r>
      <w:r w:rsidRPr="00FF42E5">
        <w:rPr>
          <w:lang w:bidi="en-US"/>
        </w:rPr>
        <w:t xml:space="preserve">– </w:t>
      </w:r>
      <w:r w:rsidRPr="00F83767">
        <w:rPr>
          <w:szCs w:val="24"/>
        </w:rPr>
        <w:t xml:space="preserve">если значение </w:t>
      </w:r>
      <w:r w:rsidRPr="00F83767">
        <w:rPr>
          <w:i/>
          <w:szCs w:val="24"/>
        </w:rPr>
        <w:t>Нет</w:t>
      </w:r>
      <w:r w:rsidRPr="00F83767">
        <w:rPr>
          <w:szCs w:val="24"/>
        </w:rPr>
        <w:t xml:space="preserve">, то детализация по сотруднику не формируется; если значение </w:t>
      </w:r>
      <w:r w:rsidRPr="00F83767">
        <w:rPr>
          <w:i/>
          <w:szCs w:val="24"/>
        </w:rPr>
        <w:t>По периодам</w:t>
      </w:r>
      <w:r w:rsidRPr="00F83767">
        <w:rPr>
          <w:szCs w:val="24"/>
        </w:rPr>
        <w:t xml:space="preserve">, то детализация по сотруднику формируется по периодам, за которые предоставляется отпуск; если значение </w:t>
      </w:r>
      <w:r w:rsidRPr="00F83767">
        <w:rPr>
          <w:i/>
          <w:szCs w:val="24"/>
        </w:rPr>
        <w:t>По отпускам</w:t>
      </w:r>
      <w:r w:rsidRPr="00F83767">
        <w:rPr>
          <w:szCs w:val="24"/>
        </w:rPr>
        <w:t>, то детализация по сотруднику формируется по периодам самого отпуска</w:t>
      </w:r>
      <w:r>
        <w:rPr>
          <w:szCs w:val="24"/>
        </w:rPr>
        <w:t>.</w:t>
      </w:r>
    </w:p>
    <w:p w:rsidR="00F83767" w:rsidRDefault="00F83767" w:rsidP="00D46857">
      <w:pPr>
        <w:pStyle w:val="33"/>
        <w:ind w:firstLine="708"/>
        <w:rPr>
          <w:lang w:bidi="en-US"/>
        </w:rPr>
      </w:pPr>
      <w:r w:rsidRPr="00F83767">
        <w:rPr>
          <w:lang w:bidi="en-US"/>
        </w:rPr>
        <w:t xml:space="preserve">После заполнения всех полей нажмите кнопку </w:t>
      </w:r>
      <w:r w:rsidRPr="00F83767">
        <w:rPr>
          <w:rStyle w:val="af9"/>
          <w:b/>
          <w:i/>
        </w:rPr>
        <w:t>«ОК»</w:t>
      </w:r>
      <w:r w:rsidRPr="00F83767">
        <w:rPr>
          <w:lang w:bidi="en-US"/>
        </w:rPr>
        <w:t>.</w:t>
      </w:r>
    </w:p>
    <w:p w:rsidR="00D46857" w:rsidRDefault="00D46857" w:rsidP="00D46857">
      <w:pPr>
        <w:pStyle w:val="33"/>
        <w:ind w:firstLine="708"/>
        <w:rPr>
          <w:lang w:bidi="en-US"/>
        </w:rPr>
      </w:pPr>
      <w:r>
        <w:rPr>
          <w:lang w:bidi="en-US"/>
        </w:rPr>
        <w:t xml:space="preserve">В результате по каждому сотруднику будет сформирована «Детализация», с указанием Типа и Вида отпуска и количества дней. </w:t>
      </w:r>
    </w:p>
    <w:p w:rsidR="00846E91" w:rsidRDefault="00846E91" w:rsidP="00846E91">
      <w:pPr>
        <w:pStyle w:val="7"/>
      </w:pPr>
      <w:r>
        <w:t>Корректировка данных резерва</w:t>
      </w:r>
      <w:r w:rsidRPr="00846E91">
        <w:t xml:space="preserve"> </w:t>
      </w:r>
    </w:p>
    <w:p w:rsidR="00846E91" w:rsidRDefault="00846E91" w:rsidP="00846E91">
      <w:pPr>
        <w:pStyle w:val="33"/>
        <w:ind w:firstLine="708"/>
        <w:rPr>
          <w:lang w:bidi="en-US"/>
        </w:rPr>
      </w:pPr>
      <w:r w:rsidRPr="00846E91">
        <w:rPr>
          <w:lang w:bidi="en-US"/>
        </w:rPr>
        <w:t xml:space="preserve">Спецификация «Детализация» позволяет оперативно вносить коррективы в данные по резерву отпусков, для последующего отражения их в учете. В сформированных спецификациях можно вручную скорректировать, при необходимости, количество дней основного и дополнительного отпусков. </w:t>
      </w:r>
      <w:r w:rsidRPr="00846E91">
        <w:rPr>
          <w:u w:val="single"/>
          <w:lang w:bidi="en-US"/>
        </w:rPr>
        <w:t>ВНИМАНИЕ!!! Если затем опять выполнить действие формирования резерва, указав чекер «Удалить существующие данные резерва», то корректировки заменятся расчетными данными</w:t>
      </w:r>
      <w:r>
        <w:rPr>
          <w:lang w:bidi="en-US"/>
        </w:rPr>
        <w:t>.</w:t>
      </w:r>
    </w:p>
    <w:p w:rsidR="00D46857" w:rsidRDefault="00D46857" w:rsidP="00D46857">
      <w:pPr>
        <w:pStyle w:val="33"/>
        <w:ind w:firstLine="708"/>
        <w:rPr>
          <w:lang w:bidi="en-US"/>
        </w:rPr>
      </w:pPr>
      <w:r>
        <w:rPr>
          <w:lang w:bidi="en-US"/>
        </w:rPr>
        <w:t xml:space="preserve">Если резерв отпусков по сотрудникам сформирован с «Детализацией» (параметр «Формировать детализацию» значение </w:t>
      </w:r>
      <w:r w:rsidRPr="00671232">
        <w:rPr>
          <w:i/>
          <w:lang w:bidi="en-US"/>
        </w:rPr>
        <w:t>По периодам</w:t>
      </w:r>
      <w:r>
        <w:rPr>
          <w:lang w:bidi="en-US"/>
        </w:rPr>
        <w:t xml:space="preserve"> или </w:t>
      </w:r>
      <w:r w:rsidRPr="00671232">
        <w:rPr>
          <w:i/>
          <w:lang w:bidi="en-US"/>
        </w:rPr>
        <w:t>По отпускам</w:t>
      </w:r>
      <w:r>
        <w:rPr>
          <w:lang w:bidi="en-US"/>
        </w:rPr>
        <w:t xml:space="preserve">), то для корректировки дней отпуска необходимо в спецификации «Сотрудники» выбрать сотрудника и в спецификации «Детализация» выбрать пункт контекстного меню </w:t>
      </w:r>
      <w:r w:rsidRPr="00846E91">
        <w:rPr>
          <w:b/>
          <w:lang w:bidi="en-US"/>
        </w:rPr>
        <w:t>Исправить</w:t>
      </w:r>
      <w:r>
        <w:rPr>
          <w:lang w:bidi="en-US"/>
        </w:rPr>
        <w:t>.</w:t>
      </w:r>
    </w:p>
    <w:p w:rsidR="00846E91" w:rsidRDefault="00846E91" w:rsidP="00846E91">
      <w:pPr>
        <w:pStyle w:val="33"/>
        <w:ind w:firstLine="708"/>
        <w:jc w:val="center"/>
        <w:rPr>
          <w:lang w:bidi="en-US"/>
        </w:rPr>
      </w:pPr>
      <w:r>
        <w:rPr>
          <w:noProof/>
          <w:lang w:eastAsia="ru-RU"/>
        </w:rPr>
        <w:drawing>
          <wp:inline distT="0" distB="0" distL="0" distR="0">
            <wp:extent cx="4243810" cy="2240593"/>
            <wp:effectExtent l="19050" t="0" r="4340" b="0"/>
            <wp:docPr id="6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2" cstate="print"/>
                    <a:srcRect/>
                    <a:stretch>
                      <a:fillRect/>
                    </a:stretch>
                  </pic:blipFill>
                  <pic:spPr bwMode="auto">
                    <a:xfrm>
                      <a:off x="0" y="0"/>
                      <a:ext cx="4243810" cy="2240593"/>
                    </a:xfrm>
                    <a:prstGeom prst="rect">
                      <a:avLst/>
                    </a:prstGeom>
                    <a:noFill/>
                    <a:ln w="9525">
                      <a:noFill/>
                      <a:miter lim="800000"/>
                      <a:headEnd/>
                      <a:tailEnd/>
                    </a:ln>
                  </pic:spPr>
                </pic:pic>
              </a:graphicData>
            </a:graphic>
          </wp:inline>
        </w:drawing>
      </w:r>
    </w:p>
    <w:p w:rsidR="00846E91" w:rsidRDefault="00846E91" w:rsidP="00846E91">
      <w:pPr>
        <w:ind w:firstLine="709"/>
        <w:jc w:val="both"/>
        <w:rPr>
          <w:lang w:bidi="en-US"/>
        </w:rPr>
      </w:pPr>
      <w:r>
        <w:rPr>
          <w:lang w:bidi="en-US"/>
        </w:rPr>
        <w:t xml:space="preserve">В открывшемся окне «Редактор - Детализация» </w:t>
      </w:r>
      <w:bookmarkStart w:id="195" w:name="_Hlk470690925"/>
      <w:r>
        <w:rPr>
          <w:lang w:bidi="en-US"/>
        </w:rPr>
        <w:t xml:space="preserve">есть возможность откорректировать </w:t>
      </w:r>
      <w:bookmarkEnd w:id="195"/>
      <w:r>
        <w:rPr>
          <w:lang w:bidi="en-US"/>
        </w:rPr>
        <w:t>следующие поля:</w:t>
      </w:r>
    </w:p>
    <w:p w:rsidR="00846E91" w:rsidRDefault="00846E91" w:rsidP="00846E91">
      <w:pPr>
        <w:pStyle w:val="33"/>
        <w:ind w:firstLine="708"/>
        <w:jc w:val="center"/>
        <w:rPr>
          <w:lang w:bidi="en-US"/>
        </w:rPr>
      </w:pPr>
      <w:r>
        <w:rPr>
          <w:noProof/>
          <w:lang w:eastAsia="ru-RU"/>
        </w:rPr>
        <w:lastRenderedPageBreak/>
        <w:drawing>
          <wp:inline distT="0" distB="0" distL="0" distR="0">
            <wp:extent cx="3474286" cy="2864762"/>
            <wp:effectExtent l="19050" t="0" r="0" b="0"/>
            <wp:docPr id="6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3" cstate="print"/>
                    <a:srcRect/>
                    <a:stretch>
                      <a:fillRect/>
                    </a:stretch>
                  </pic:blipFill>
                  <pic:spPr bwMode="auto">
                    <a:xfrm>
                      <a:off x="0" y="0"/>
                      <a:ext cx="3474286" cy="2864762"/>
                    </a:xfrm>
                    <a:prstGeom prst="rect">
                      <a:avLst/>
                    </a:prstGeom>
                    <a:noFill/>
                    <a:ln w="9525">
                      <a:noFill/>
                      <a:miter lim="800000"/>
                      <a:headEnd/>
                      <a:tailEnd/>
                    </a:ln>
                  </pic:spPr>
                </pic:pic>
              </a:graphicData>
            </a:graphic>
          </wp:inline>
        </w:drawing>
      </w:r>
    </w:p>
    <w:p w:rsidR="00846E91" w:rsidRDefault="00846E91" w:rsidP="00846E91">
      <w:pPr>
        <w:pStyle w:val="33"/>
        <w:numPr>
          <w:ilvl w:val="0"/>
          <w:numId w:val="38"/>
        </w:numPr>
        <w:ind w:left="0" w:firstLine="0"/>
        <w:rPr>
          <w:lang w:bidi="en-US"/>
        </w:rPr>
      </w:pPr>
      <w:r>
        <w:rPr>
          <w:rStyle w:val="af9"/>
        </w:rPr>
        <w:t xml:space="preserve">Основные дни  </w:t>
      </w:r>
      <w:r w:rsidRPr="00FF42E5">
        <w:rPr>
          <w:lang w:bidi="en-US"/>
        </w:rPr>
        <w:t xml:space="preserve">– </w:t>
      </w:r>
      <w:r w:rsidRPr="00846E91">
        <w:t>указывается количество основных дней отпуска сотрудника</w:t>
      </w:r>
      <w:r>
        <w:rPr>
          <w:i/>
        </w:rPr>
        <w:t>;</w:t>
      </w:r>
    </w:p>
    <w:p w:rsidR="00846E91" w:rsidRDefault="00846E91" w:rsidP="00846E91">
      <w:pPr>
        <w:pStyle w:val="33"/>
        <w:numPr>
          <w:ilvl w:val="0"/>
          <w:numId w:val="38"/>
        </w:numPr>
        <w:ind w:left="0" w:firstLine="0"/>
        <w:rPr>
          <w:lang w:bidi="en-US"/>
        </w:rPr>
      </w:pPr>
      <w:r>
        <w:rPr>
          <w:rStyle w:val="af9"/>
        </w:rPr>
        <w:t xml:space="preserve">Основные дни учесть </w:t>
      </w:r>
      <w:r w:rsidRPr="00FF42E5">
        <w:rPr>
          <w:lang w:bidi="en-US"/>
        </w:rPr>
        <w:t xml:space="preserve">– </w:t>
      </w:r>
      <w:r w:rsidRPr="00846E91">
        <w:t>указывается количество учитываемых основных дней отпуска сотрудника (заполняются автоматически при изменении поля «Основные дни»)</w:t>
      </w:r>
      <w:r>
        <w:t>;</w:t>
      </w:r>
    </w:p>
    <w:p w:rsidR="00846E91" w:rsidRDefault="00846E91" w:rsidP="00846E91">
      <w:pPr>
        <w:pStyle w:val="33"/>
        <w:numPr>
          <w:ilvl w:val="0"/>
          <w:numId w:val="38"/>
        </w:numPr>
        <w:ind w:left="0" w:firstLine="0"/>
        <w:rPr>
          <w:lang w:bidi="en-US"/>
        </w:rPr>
      </w:pPr>
      <w:r>
        <w:rPr>
          <w:rStyle w:val="af9"/>
        </w:rPr>
        <w:t xml:space="preserve">Дополнительные дни  </w:t>
      </w:r>
      <w:r w:rsidRPr="00FF42E5">
        <w:rPr>
          <w:lang w:bidi="en-US"/>
        </w:rPr>
        <w:t xml:space="preserve">– </w:t>
      </w:r>
      <w:r w:rsidRPr="00846E91">
        <w:t>указывается количество в поле Дополнительные дни</w:t>
      </w:r>
      <w:r>
        <w:t>;</w:t>
      </w:r>
    </w:p>
    <w:p w:rsidR="00846E91" w:rsidRDefault="00846E91" w:rsidP="00846E91">
      <w:pPr>
        <w:pStyle w:val="33"/>
        <w:numPr>
          <w:ilvl w:val="0"/>
          <w:numId w:val="38"/>
        </w:numPr>
        <w:ind w:left="0" w:firstLine="0"/>
        <w:rPr>
          <w:lang w:bidi="en-US"/>
        </w:rPr>
      </w:pPr>
      <w:r>
        <w:rPr>
          <w:rStyle w:val="af9"/>
        </w:rPr>
        <w:t xml:space="preserve">Дополнительные дни учесть  </w:t>
      </w:r>
      <w:r w:rsidRPr="00FF42E5">
        <w:rPr>
          <w:lang w:bidi="en-US"/>
        </w:rPr>
        <w:t xml:space="preserve">– </w:t>
      </w:r>
      <w:r w:rsidRPr="00846E91">
        <w:t>указывается количество в поле Дополнительные дни  учесть (заполняются автоматически при изменении поля «Дополнительные дни»)</w:t>
      </w:r>
      <w:r>
        <w:t>;</w:t>
      </w:r>
    </w:p>
    <w:p w:rsidR="00846E91" w:rsidRDefault="00846E91" w:rsidP="00846E91">
      <w:pPr>
        <w:pStyle w:val="33"/>
        <w:numPr>
          <w:ilvl w:val="0"/>
          <w:numId w:val="38"/>
        </w:numPr>
        <w:ind w:left="0" w:firstLine="0"/>
        <w:rPr>
          <w:lang w:bidi="en-US"/>
        </w:rPr>
      </w:pPr>
      <w:r>
        <w:rPr>
          <w:rStyle w:val="af9"/>
        </w:rPr>
        <w:t xml:space="preserve">За период с / по  </w:t>
      </w:r>
      <w:r w:rsidRPr="00FF42E5">
        <w:rPr>
          <w:lang w:bidi="en-US"/>
        </w:rPr>
        <w:t xml:space="preserve">– </w:t>
      </w:r>
      <w:r w:rsidRPr="00846E91">
        <w:t>начальная и конечная даты периода, за который предоставляется отпуск</w:t>
      </w:r>
      <w:r>
        <w:t>;</w:t>
      </w:r>
    </w:p>
    <w:p w:rsidR="00846E91" w:rsidRDefault="00846E91" w:rsidP="00846E91">
      <w:pPr>
        <w:pStyle w:val="33"/>
        <w:numPr>
          <w:ilvl w:val="0"/>
          <w:numId w:val="38"/>
        </w:numPr>
        <w:ind w:left="0" w:firstLine="0"/>
        <w:rPr>
          <w:lang w:bidi="en-US"/>
        </w:rPr>
      </w:pPr>
      <w:r>
        <w:rPr>
          <w:rStyle w:val="af9"/>
        </w:rPr>
        <w:t xml:space="preserve">Отпуск с / по  </w:t>
      </w:r>
      <w:r w:rsidRPr="00FF42E5">
        <w:rPr>
          <w:lang w:bidi="en-US"/>
        </w:rPr>
        <w:t xml:space="preserve">– </w:t>
      </w:r>
      <w:r w:rsidRPr="00846E91">
        <w:t>даты начала и окончания отпуска</w:t>
      </w:r>
      <w:r>
        <w:t>.</w:t>
      </w:r>
    </w:p>
    <w:p w:rsidR="00846E91" w:rsidRDefault="00846E91" w:rsidP="00846E91">
      <w:pPr>
        <w:pStyle w:val="33"/>
        <w:rPr>
          <w:rStyle w:val="af9"/>
          <w:b/>
          <w:i/>
        </w:rPr>
      </w:pPr>
      <w:r w:rsidRPr="00846E91">
        <w:rPr>
          <w:lang w:bidi="en-US"/>
        </w:rPr>
        <w:t xml:space="preserve">После заполнения всех полей нажмите кнопку </w:t>
      </w:r>
      <w:r w:rsidRPr="00846E91">
        <w:rPr>
          <w:rStyle w:val="af9"/>
          <w:b/>
          <w:i/>
        </w:rPr>
        <w:t>«ОК».</w:t>
      </w:r>
    </w:p>
    <w:p w:rsidR="00846E91" w:rsidRDefault="00846E91" w:rsidP="00846E91">
      <w:pPr>
        <w:pStyle w:val="33"/>
        <w:rPr>
          <w:lang w:bidi="en-US"/>
        </w:rPr>
      </w:pPr>
      <w:r w:rsidRPr="00846E91">
        <w:rPr>
          <w:lang w:bidi="en-US"/>
        </w:rPr>
        <w:t xml:space="preserve">Если резерв отпусков по сотрудникам сформирован без «Детализации» (параметр «Формировать детализацию» значение </w:t>
      </w:r>
      <w:r w:rsidRPr="00846E91">
        <w:rPr>
          <w:i/>
          <w:lang w:bidi="en-US"/>
        </w:rPr>
        <w:t>Нет</w:t>
      </w:r>
      <w:r w:rsidRPr="00846E91">
        <w:rPr>
          <w:lang w:bidi="en-US"/>
        </w:rPr>
        <w:t xml:space="preserve">), то для корректировки дней отпуска необходимо в спецификации «Сотрудники» выбрать сотрудника и выбрать пункт контекстного меню </w:t>
      </w:r>
      <w:r w:rsidRPr="00846E91">
        <w:rPr>
          <w:b/>
          <w:lang w:bidi="en-US"/>
        </w:rPr>
        <w:t>Исправить</w:t>
      </w:r>
      <w:r w:rsidRPr="00846E91">
        <w:rPr>
          <w:lang w:bidi="en-US"/>
        </w:rPr>
        <w:t>.</w:t>
      </w:r>
    </w:p>
    <w:p w:rsidR="00846E91" w:rsidRDefault="00846E91" w:rsidP="00846E91">
      <w:pPr>
        <w:pStyle w:val="33"/>
        <w:jc w:val="center"/>
        <w:rPr>
          <w:lang w:bidi="en-US"/>
        </w:rPr>
      </w:pPr>
      <w:r>
        <w:rPr>
          <w:noProof/>
          <w:lang w:eastAsia="ru-RU"/>
        </w:rPr>
        <w:drawing>
          <wp:inline distT="0" distB="0" distL="0" distR="0">
            <wp:extent cx="3437100" cy="2225350"/>
            <wp:effectExtent l="19050" t="0" r="0" b="0"/>
            <wp:docPr id="6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4" cstate="print"/>
                    <a:srcRect/>
                    <a:stretch>
                      <a:fillRect/>
                    </a:stretch>
                  </pic:blipFill>
                  <pic:spPr bwMode="auto">
                    <a:xfrm>
                      <a:off x="0" y="0"/>
                      <a:ext cx="3437100" cy="2225350"/>
                    </a:xfrm>
                    <a:prstGeom prst="rect">
                      <a:avLst/>
                    </a:prstGeom>
                    <a:noFill/>
                    <a:ln w="9525">
                      <a:noFill/>
                      <a:miter lim="800000"/>
                      <a:headEnd/>
                      <a:tailEnd/>
                    </a:ln>
                  </pic:spPr>
                </pic:pic>
              </a:graphicData>
            </a:graphic>
          </wp:inline>
        </w:drawing>
      </w:r>
    </w:p>
    <w:p w:rsidR="00151A18" w:rsidRDefault="00151A18" w:rsidP="00151A18">
      <w:pPr>
        <w:pStyle w:val="33"/>
        <w:rPr>
          <w:lang w:bidi="en-US"/>
        </w:rPr>
      </w:pPr>
      <w:r>
        <w:rPr>
          <w:lang w:bidi="en-US"/>
        </w:rPr>
        <w:t>В открывшемся окне «Редактор - Детализация» есть возможность откорректировать следующие поля:</w:t>
      </w:r>
    </w:p>
    <w:p w:rsidR="00151A18" w:rsidRDefault="00151A18" w:rsidP="00151A18">
      <w:pPr>
        <w:pStyle w:val="33"/>
        <w:jc w:val="center"/>
        <w:rPr>
          <w:lang w:bidi="en-US"/>
        </w:rPr>
      </w:pPr>
      <w:r>
        <w:rPr>
          <w:noProof/>
          <w:lang w:eastAsia="ru-RU"/>
        </w:rPr>
        <w:lastRenderedPageBreak/>
        <w:drawing>
          <wp:inline distT="0" distB="0" distL="0" distR="0">
            <wp:extent cx="3459048" cy="4420218"/>
            <wp:effectExtent l="19050" t="0" r="8052" b="0"/>
            <wp:docPr id="6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5" cstate="print"/>
                    <a:srcRect/>
                    <a:stretch>
                      <a:fillRect/>
                    </a:stretch>
                  </pic:blipFill>
                  <pic:spPr bwMode="auto">
                    <a:xfrm>
                      <a:off x="0" y="0"/>
                      <a:ext cx="3459048" cy="4420218"/>
                    </a:xfrm>
                    <a:prstGeom prst="rect">
                      <a:avLst/>
                    </a:prstGeom>
                    <a:noFill/>
                    <a:ln w="9525">
                      <a:noFill/>
                      <a:miter lim="800000"/>
                      <a:headEnd/>
                      <a:tailEnd/>
                    </a:ln>
                  </pic:spPr>
                </pic:pic>
              </a:graphicData>
            </a:graphic>
          </wp:inline>
        </w:drawing>
      </w:r>
    </w:p>
    <w:p w:rsidR="00B70E47" w:rsidRDefault="00B70E47" w:rsidP="00495D25">
      <w:pPr>
        <w:pStyle w:val="33"/>
        <w:numPr>
          <w:ilvl w:val="0"/>
          <w:numId w:val="38"/>
        </w:numPr>
        <w:ind w:left="0" w:firstLine="0"/>
        <w:rPr>
          <w:lang w:bidi="en-US"/>
        </w:rPr>
      </w:pPr>
      <w:r>
        <w:rPr>
          <w:rStyle w:val="af9"/>
        </w:rPr>
        <w:t xml:space="preserve">Основные дни  </w:t>
      </w:r>
      <w:r w:rsidRPr="00FF42E5">
        <w:rPr>
          <w:lang w:bidi="en-US"/>
        </w:rPr>
        <w:t xml:space="preserve">– </w:t>
      </w:r>
      <w:r w:rsidRPr="00846E91">
        <w:t xml:space="preserve">указывается количество </w:t>
      </w:r>
      <w:r>
        <w:t xml:space="preserve">не использованных </w:t>
      </w:r>
      <w:r w:rsidRPr="00846E91">
        <w:t xml:space="preserve">основных дней </w:t>
      </w:r>
      <w:r w:rsidR="00383A62">
        <w:t xml:space="preserve">ежегодного </w:t>
      </w:r>
      <w:r w:rsidRPr="00846E91">
        <w:t>отпуска сотрудника</w:t>
      </w:r>
      <w:r>
        <w:rPr>
          <w:i/>
        </w:rPr>
        <w:t>;</w:t>
      </w:r>
    </w:p>
    <w:p w:rsidR="00B70E47" w:rsidRDefault="00B70E47" w:rsidP="00B70E47">
      <w:pPr>
        <w:pStyle w:val="33"/>
        <w:numPr>
          <w:ilvl w:val="0"/>
          <w:numId w:val="38"/>
        </w:numPr>
        <w:ind w:left="0" w:firstLine="0"/>
        <w:rPr>
          <w:lang w:bidi="en-US"/>
        </w:rPr>
      </w:pPr>
      <w:r>
        <w:rPr>
          <w:rStyle w:val="af9"/>
        </w:rPr>
        <w:t xml:space="preserve">Дополнительные дни  </w:t>
      </w:r>
      <w:r w:rsidRPr="00FF42E5">
        <w:rPr>
          <w:lang w:bidi="en-US"/>
        </w:rPr>
        <w:t xml:space="preserve">– </w:t>
      </w:r>
      <w:r w:rsidRPr="00846E91">
        <w:t>указывается количество</w:t>
      </w:r>
      <w:r w:rsidR="00495D25">
        <w:t xml:space="preserve"> не использованных дополнительных дней </w:t>
      </w:r>
      <w:r w:rsidR="00383A62">
        <w:t xml:space="preserve">ежегодного </w:t>
      </w:r>
      <w:r w:rsidR="00495D25">
        <w:t>отпуска сотрудника.</w:t>
      </w:r>
    </w:p>
    <w:p w:rsidR="00495D25" w:rsidRDefault="00495D25" w:rsidP="00383A62">
      <w:pPr>
        <w:pStyle w:val="33"/>
        <w:ind w:firstLine="708"/>
        <w:rPr>
          <w:lang w:bidi="en-US"/>
        </w:rPr>
      </w:pPr>
      <w:r>
        <w:rPr>
          <w:lang w:bidi="en-US"/>
        </w:rPr>
        <w:t xml:space="preserve">Если у сотрудника несколько исполнений (основное и внутреннее), то по каждому исполнению должен быть рассчитан резерв (то есть в спецификации по одному сотруднику будет столько строк резерва отпусков, сколько исполнений). Для автоматического формирования резервов по нескольким исполнениям необходимо в исполнениях проставить номера контрактов. По номерам контрактов, сформируются разные строки резерва. </w:t>
      </w:r>
    </w:p>
    <w:p w:rsidR="00495D25" w:rsidRDefault="00495D25" w:rsidP="00075C6B">
      <w:pPr>
        <w:pStyle w:val="33"/>
        <w:ind w:firstLine="708"/>
        <w:rPr>
          <w:lang w:bidi="en-US"/>
        </w:rPr>
      </w:pPr>
      <w:r>
        <w:rPr>
          <w:lang w:bidi="en-US"/>
        </w:rPr>
        <w:t xml:space="preserve">Информация о том, сколько положено сотруднику дней отпуска (основного и дополнительного) берется из хроники исполнения должности. Если в хронике исполнения количество дней отпуска не указано, то по умолчанию будет присваиваться </w:t>
      </w:r>
      <w:r w:rsidR="00075C6B">
        <w:rPr>
          <w:lang w:bidi="en-US"/>
        </w:rPr>
        <w:t xml:space="preserve">только </w:t>
      </w:r>
      <w:r>
        <w:rPr>
          <w:lang w:bidi="en-US"/>
        </w:rPr>
        <w:t>28 основных дней.</w:t>
      </w:r>
    </w:p>
    <w:p w:rsidR="00495D25" w:rsidRDefault="00495D25" w:rsidP="00075C6B">
      <w:pPr>
        <w:pStyle w:val="33"/>
        <w:ind w:firstLine="708"/>
        <w:rPr>
          <w:lang w:bidi="en-US"/>
        </w:rPr>
      </w:pPr>
      <w:r>
        <w:rPr>
          <w:lang w:bidi="en-US"/>
        </w:rPr>
        <w:t>Автоматический расчет предоставленных дней отпуска производится на основании данных Журнала отпусков. Если журнал отпусков не ведется, то система считает количество дней отпуска от даты приема сотрудника, при этом рассчитанные отпуска не учитываются. Следовательно, количество дней  будет рассчитано неверно и следует вручную проставить дни отпуска на основании данных кадрового учета.</w:t>
      </w:r>
    </w:p>
    <w:p w:rsidR="00075C6B" w:rsidRDefault="00075C6B" w:rsidP="00075C6B">
      <w:pPr>
        <w:pStyle w:val="7"/>
      </w:pPr>
      <w:r>
        <w:t>Ввод остатков по отпускам</w:t>
      </w:r>
    </w:p>
    <w:p w:rsidR="00075C6B" w:rsidRDefault="00075C6B" w:rsidP="00671232">
      <w:pPr>
        <w:ind w:firstLine="708"/>
        <w:jc w:val="both"/>
        <w:rPr>
          <w:lang w:bidi="en-US"/>
        </w:rPr>
      </w:pPr>
      <w:r>
        <w:rPr>
          <w:lang w:bidi="en-US"/>
        </w:rPr>
        <w:t>Если в резерве отпусков неверно рассчитаны дни из-за того, что организация не вела раздел системы Журнал отпусков, то можно скорректировать данные следующим алгоритмом.</w:t>
      </w:r>
    </w:p>
    <w:p w:rsidR="00075C6B" w:rsidRDefault="00075C6B" w:rsidP="00671232">
      <w:pPr>
        <w:jc w:val="both"/>
        <w:rPr>
          <w:lang w:bidi="en-US"/>
        </w:rPr>
      </w:pPr>
      <w:r>
        <w:rPr>
          <w:lang w:bidi="en-US"/>
        </w:rPr>
        <w:lastRenderedPageBreak/>
        <w:t>1.</w:t>
      </w:r>
      <w:r>
        <w:rPr>
          <w:lang w:bidi="en-US"/>
        </w:rPr>
        <w:tab/>
        <w:t>Допустим, сотрудник был принят на работу в организацию 15.11.2014 года, данные в разделе Журнал отпусков по нему не велись.</w:t>
      </w:r>
    </w:p>
    <w:p w:rsidR="00075C6B" w:rsidRDefault="00075C6B" w:rsidP="00671232">
      <w:pPr>
        <w:jc w:val="both"/>
        <w:rPr>
          <w:lang w:bidi="en-US"/>
        </w:rPr>
      </w:pPr>
      <w:r>
        <w:rPr>
          <w:lang w:bidi="en-US"/>
        </w:rPr>
        <w:t>2.</w:t>
      </w:r>
      <w:r>
        <w:rPr>
          <w:lang w:bidi="en-US"/>
        </w:rPr>
        <w:tab/>
        <w:t>По данным кадров известно, что до периода 15.11.2017 сотрудник отгулял все дни отпуска, в период с 15.11.17 – 14.11.18 у сотрудника осталось 10 дней основного и 5 дней</w:t>
      </w:r>
      <w:r w:rsidR="00055BCB">
        <w:rPr>
          <w:lang w:bidi="en-US"/>
        </w:rPr>
        <w:t xml:space="preserve"> дополнительного отпуска. Нужно внести</w:t>
      </w:r>
      <w:r>
        <w:rPr>
          <w:lang w:bidi="en-US"/>
        </w:rPr>
        <w:t xml:space="preserve"> эти данные в журнал отпусков</w:t>
      </w:r>
      <w:r w:rsidR="00055BCB">
        <w:rPr>
          <w:lang w:bidi="en-US"/>
        </w:rPr>
        <w:t xml:space="preserve"> следующим образом:</w:t>
      </w:r>
    </w:p>
    <w:p w:rsidR="00055BCB" w:rsidRDefault="00055BCB" w:rsidP="00055BCB">
      <w:pPr>
        <w:jc w:val="center"/>
        <w:rPr>
          <w:lang w:bidi="en-US"/>
        </w:rPr>
      </w:pPr>
      <w:r>
        <w:rPr>
          <w:noProof/>
          <w:lang w:eastAsia="ru-RU"/>
        </w:rPr>
        <w:drawing>
          <wp:inline distT="0" distB="0" distL="0" distR="0">
            <wp:extent cx="3871501" cy="3360000"/>
            <wp:effectExtent l="19050" t="0" r="0" b="0"/>
            <wp:docPr id="6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6" cstate="print"/>
                    <a:srcRect/>
                    <a:stretch>
                      <a:fillRect/>
                    </a:stretch>
                  </pic:blipFill>
                  <pic:spPr bwMode="auto">
                    <a:xfrm>
                      <a:off x="0" y="0"/>
                      <a:ext cx="3871501" cy="3360000"/>
                    </a:xfrm>
                    <a:prstGeom prst="rect">
                      <a:avLst/>
                    </a:prstGeom>
                    <a:noFill/>
                    <a:ln w="9525">
                      <a:noFill/>
                      <a:miter lim="800000"/>
                      <a:headEnd/>
                      <a:tailEnd/>
                    </a:ln>
                  </pic:spPr>
                </pic:pic>
              </a:graphicData>
            </a:graphic>
          </wp:inline>
        </w:drawing>
      </w:r>
    </w:p>
    <w:p w:rsidR="00055BCB" w:rsidRPr="00055BCB" w:rsidRDefault="00055BCB" w:rsidP="00055BCB">
      <w:pPr>
        <w:pStyle w:val="33"/>
        <w:numPr>
          <w:ilvl w:val="0"/>
          <w:numId w:val="38"/>
        </w:numPr>
        <w:ind w:left="0" w:firstLine="0"/>
      </w:pPr>
      <w:r>
        <w:rPr>
          <w:rStyle w:val="af9"/>
        </w:rPr>
        <w:t xml:space="preserve">Сотрудник  </w:t>
      </w:r>
      <w:r w:rsidRPr="00FF42E5">
        <w:rPr>
          <w:lang w:bidi="en-US"/>
        </w:rPr>
        <w:t xml:space="preserve">– </w:t>
      </w:r>
      <w:r w:rsidRPr="00846E91">
        <w:t xml:space="preserve">указывается </w:t>
      </w:r>
      <w:r>
        <w:t>сотрудник организации</w:t>
      </w:r>
      <w:r>
        <w:rPr>
          <w:i/>
        </w:rPr>
        <w:t>;</w:t>
      </w:r>
      <w:bookmarkStart w:id="196" w:name="_Журнал_больничных_листов"/>
      <w:bookmarkEnd w:id="196"/>
    </w:p>
    <w:p w:rsidR="00A97D3B" w:rsidRDefault="00055BCB" w:rsidP="00055BCB">
      <w:pPr>
        <w:pStyle w:val="33"/>
        <w:numPr>
          <w:ilvl w:val="0"/>
          <w:numId w:val="38"/>
        </w:numPr>
        <w:ind w:left="0" w:firstLine="0"/>
      </w:pPr>
      <w:r w:rsidRPr="00055BCB">
        <w:rPr>
          <w:rStyle w:val="af9"/>
        </w:rPr>
        <w:t>Тип</w:t>
      </w:r>
      <w:r>
        <w:rPr>
          <w:rStyle w:val="af9"/>
        </w:rPr>
        <w:t xml:space="preserve"> </w:t>
      </w:r>
      <w:r w:rsidR="00940DB1">
        <w:rPr>
          <w:rStyle w:val="af9"/>
        </w:rPr>
        <w:t>–</w:t>
      </w:r>
      <w:r>
        <w:rPr>
          <w:rStyle w:val="af9"/>
        </w:rPr>
        <w:t xml:space="preserve"> </w:t>
      </w:r>
      <w:r w:rsidR="00940DB1">
        <w:t>тип отпуска Основной;</w:t>
      </w:r>
    </w:p>
    <w:p w:rsidR="00055BCB" w:rsidRDefault="00940DB1" w:rsidP="00055BCB">
      <w:pPr>
        <w:pStyle w:val="33"/>
        <w:numPr>
          <w:ilvl w:val="0"/>
          <w:numId w:val="38"/>
        </w:numPr>
        <w:ind w:left="0" w:firstLine="0"/>
      </w:pPr>
      <w:r>
        <w:rPr>
          <w:rStyle w:val="af9"/>
        </w:rPr>
        <w:t>Вид</w:t>
      </w:r>
      <w:r w:rsidR="00055BCB">
        <w:rPr>
          <w:rStyle w:val="af9"/>
        </w:rPr>
        <w:t xml:space="preserve">  </w:t>
      </w:r>
      <w:r w:rsidR="00055BCB" w:rsidRPr="00FF42E5">
        <w:rPr>
          <w:lang w:bidi="en-US"/>
        </w:rPr>
        <w:t xml:space="preserve">– </w:t>
      </w:r>
      <w:r w:rsidRPr="00940DB1">
        <w:t>вид отпуска выбираем из словаря – Остаток Ежегодный основной оплачиваемый отпуск;</w:t>
      </w:r>
    </w:p>
    <w:p w:rsidR="00940DB1" w:rsidRDefault="00940DB1" w:rsidP="00940DB1">
      <w:pPr>
        <w:pStyle w:val="33"/>
      </w:pPr>
      <w:r>
        <w:rPr>
          <w:noProof/>
          <w:lang w:eastAsia="ru-RU"/>
        </w:rPr>
        <w:drawing>
          <wp:inline distT="0" distB="0" distL="0" distR="0">
            <wp:extent cx="6025490" cy="1710178"/>
            <wp:effectExtent l="19050" t="0" r="0" b="0"/>
            <wp:docPr id="64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7" cstate="print"/>
                    <a:srcRect/>
                    <a:stretch>
                      <a:fillRect/>
                    </a:stretch>
                  </pic:blipFill>
                  <pic:spPr bwMode="auto">
                    <a:xfrm>
                      <a:off x="0" y="0"/>
                      <a:ext cx="6025721" cy="1710243"/>
                    </a:xfrm>
                    <a:prstGeom prst="rect">
                      <a:avLst/>
                    </a:prstGeom>
                    <a:noFill/>
                    <a:ln w="9525">
                      <a:noFill/>
                      <a:miter lim="800000"/>
                      <a:headEnd/>
                      <a:tailEnd/>
                    </a:ln>
                  </pic:spPr>
                </pic:pic>
              </a:graphicData>
            </a:graphic>
          </wp:inline>
        </w:drawing>
      </w:r>
    </w:p>
    <w:p w:rsidR="00055BCB" w:rsidRDefault="00940DB1" w:rsidP="00055BCB">
      <w:pPr>
        <w:pStyle w:val="33"/>
        <w:numPr>
          <w:ilvl w:val="0"/>
          <w:numId w:val="38"/>
        </w:numPr>
        <w:ind w:left="0" w:firstLine="0"/>
      </w:pPr>
      <w:r>
        <w:rPr>
          <w:rStyle w:val="af9"/>
        </w:rPr>
        <w:t>График работ</w:t>
      </w:r>
      <w:r w:rsidR="00055BCB">
        <w:rPr>
          <w:rStyle w:val="af9"/>
        </w:rPr>
        <w:t xml:space="preserve">  </w:t>
      </w:r>
      <w:r w:rsidR="00055BCB" w:rsidRPr="00FF42E5">
        <w:rPr>
          <w:lang w:bidi="en-US"/>
        </w:rPr>
        <w:t xml:space="preserve">– </w:t>
      </w:r>
      <w:r>
        <w:rPr>
          <w:lang w:bidi="en-US"/>
        </w:rPr>
        <w:t>не заполнять!</w:t>
      </w:r>
    </w:p>
    <w:p w:rsidR="00055BCB" w:rsidRDefault="00940DB1" w:rsidP="00055BCB">
      <w:pPr>
        <w:pStyle w:val="33"/>
        <w:numPr>
          <w:ilvl w:val="0"/>
          <w:numId w:val="38"/>
        </w:numPr>
        <w:ind w:left="0" w:firstLine="0"/>
      </w:pPr>
      <w:r>
        <w:rPr>
          <w:rStyle w:val="af9"/>
        </w:rPr>
        <w:t>Контракт</w:t>
      </w:r>
      <w:r w:rsidR="00055BCB">
        <w:rPr>
          <w:rStyle w:val="af9"/>
        </w:rPr>
        <w:t xml:space="preserve">  </w:t>
      </w:r>
      <w:r w:rsidR="00055BCB" w:rsidRPr="00FF42E5">
        <w:rPr>
          <w:lang w:bidi="en-US"/>
        </w:rPr>
        <w:t xml:space="preserve">– </w:t>
      </w:r>
      <w:r>
        <w:rPr>
          <w:lang w:bidi="en-US"/>
        </w:rPr>
        <w:t>ОБЯЗАТЕЛЬНОЕ ПОЛЕ!!! Указывается контракт сотрудника;</w:t>
      </w:r>
    </w:p>
    <w:p w:rsidR="00055BCB" w:rsidRDefault="00940DB1" w:rsidP="00055BCB">
      <w:pPr>
        <w:pStyle w:val="33"/>
        <w:numPr>
          <w:ilvl w:val="0"/>
          <w:numId w:val="38"/>
        </w:numPr>
        <w:ind w:left="0" w:firstLine="0"/>
      </w:pPr>
      <w:r>
        <w:rPr>
          <w:rStyle w:val="af9"/>
        </w:rPr>
        <w:t>За период с / по</w:t>
      </w:r>
      <w:r w:rsidR="00055BCB">
        <w:rPr>
          <w:rStyle w:val="af9"/>
        </w:rPr>
        <w:t xml:space="preserve">  </w:t>
      </w:r>
      <w:r w:rsidR="00055BCB" w:rsidRPr="00FF42E5">
        <w:rPr>
          <w:lang w:bidi="en-US"/>
        </w:rPr>
        <w:t xml:space="preserve">– </w:t>
      </w:r>
      <w:r>
        <w:rPr>
          <w:lang w:bidi="en-US"/>
        </w:rPr>
        <w:t>период, за который остались дни отпуска</w:t>
      </w:r>
    </w:p>
    <w:p w:rsidR="00055BCB" w:rsidRDefault="00055BCB" w:rsidP="00940DB1">
      <w:pPr>
        <w:pStyle w:val="33"/>
        <w:numPr>
          <w:ilvl w:val="0"/>
          <w:numId w:val="38"/>
        </w:numPr>
        <w:ind w:left="0" w:firstLine="0"/>
      </w:pPr>
      <w:r>
        <w:rPr>
          <w:rStyle w:val="af9"/>
        </w:rPr>
        <w:t>Основные дни</w:t>
      </w:r>
      <w:r w:rsidR="00940DB1">
        <w:rPr>
          <w:rStyle w:val="af9"/>
        </w:rPr>
        <w:t xml:space="preserve"> / Дополнительные дни</w:t>
      </w:r>
      <w:r>
        <w:rPr>
          <w:rStyle w:val="af9"/>
        </w:rPr>
        <w:t xml:space="preserve">  </w:t>
      </w:r>
      <w:r w:rsidRPr="00FF42E5">
        <w:rPr>
          <w:lang w:bidi="en-US"/>
        </w:rPr>
        <w:t xml:space="preserve">– </w:t>
      </w:r>
      <w:r w:rsidR="00940DB1">
        <w:rPr>
          <w:lang w:bidi="en-US"/>
        </w:rPr>
        <w:t>ук</w:t>
      </w:r>
      <w:r w:rsidRPr="00846E91">
        <w:t>азывается</w:t>
      </w:r>
      <w:r w:rsidR="00940DB1">
        <w:t xml:space="preserve"> количество оставшихся дней отпуска.</w:t>
      </w:r>
    </w:p>
    <w:p w:rsidR="00940DB1" w:rsidRDefault="00940DB1" w:rsidP="00940DB1">
      <w:pPr>
        <w:pStyle w:val="33"/>
      </w:pPr>
      <w:r>
        <w:t xml:space="preserve">После заполнения всех полей нажмите кнопку </w:t>
      </w:r>
      <w:r w:rsidRPr="00940DB1">
        <w:rPr>
          <w:rStyle w:val="af9"/>
          <w:b/>
          <w:i/>
        </w:rPr>
        <w:t>«ОК»</w:t>
      </w:r>
      <w:r w:rsidRPr="00940DB1">
        <w:rPr>
          <w:rStyle w:val="af9"/>
        </w:rPr>
        <w:t>.</w:t>
      </w:r>
    </w:p>
    <w:p w:rsidR="00940DB1" w:rsidRDefault="00940DB1" w:rsidP="00940DB1">
      <w:pPr>
        <w:pStyle w:val="33"/>
      </w:pPr>
      <w:r>
        <w:t xml:space="preserve">Затем в разделе отпусков в спецификации Сотрудники в контекстном меню вызываем пункт </w:t>
      </w:r>
      <w:r w:rsidRPr="00940DB1">
        <w:rPr>
          <w:b/>
        </w:rPr>
        <w:t>Переформировать</w:t>
      </w:r>
      <w:r>
        <w:t>.</w:t>
      </w:r>
    </w:p>
    <w:p w:rsidR="008053B1" w:rsidRDefault="008053B1" w:rsidP="008053B1">
      <w:pPr>
        <w:pStyle w:val="7"/>
      </w:pPr>
      <w:r>
        <w:lastRenderedPageBreak/>
        <w:t>Отработка резерва отпусков</w:t>
      </w:r>
    </w:p>
    <w:p w:rsidR="008053B1" w:rsidRDefault="008053B1" w:rsidP="00C97FD1">
      <w:pPr>
        <w:ind w:firstLine="708"/>
        <w:rPr>
          <w:lang w:bidi="en-US"/>
        </w:rPr>
      </w:pPr>
      <w:r>
        <w:rPr>
          <w:lang w:bidi="en-US"/>
        </w:rPr>
        <w:t xml:space="preserve">Для отработки резерва отпусков необходимо в контекстном меню заголовка документа выбрать пункт </w:t>
      </w:r>
      <w:r>
        <w:rPr>
          <w:b/>
          <w:lang w:bidi="en-US"/>
        </w:rPr>
        <w:t xml:space="preserve">Отработка / </w:t>
      </w:r>
      <w:r w:rsidRPr="008053B1">
        <w:rPr>
          <w:b/>
          <w:lang w:bidi="en-US"/>
        </w:rPr>
        <w:t>Отработать</w:t>
      </w:r>
      <w:r w:rsidR="00C97FD1">
        <w:rPr>
          <w:lang w:bidi="en-US"/>
        </w:rPr>
        <w:t>:</w:t>
      </w:r>
    </w:p>
    <w:p w:rsidR="00C97FD1" w:rsidRDefault="00C97FD1" w:rsidP="00C97FD1">
      <w:pPr>
        <w:jc w:val="center"/>
        <w:rPr>
          <w:lang w:bidi="en-US"/>
        </w:rPr>
      </w:pPr>
      <w:r>
        <w:rPr>
          <w:noProof/>
          <w:lang w:eastAsia="ru-RU"/>
        </w:rPr>
        <w:drawing>
          <wp:inline distT="0" distB="0" distL="0" distR="0">
            <wp:extent cx="4640000" cy="3344762"/>
            <wp:effectExtent l="19050" t="0" r="8200" b="0"/>
            <wp:docPr id="6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8" cstate="print"/>
                    <a:srcRect/>
                    <a:stretch>
                      <a:fillRect/>
                    </a:stretch>
                  </pic:blipFill>
                  <pic:spPr bwMode="auto">
                    <a:xfrm>
                      <a:off x="0" y="0"/>
                      <a:ext cx="4640000" cy="3344762"/>
                    </a:xfrm>
                    <a:prstGeom prst="rect">
                      <a:avLst/>
                    </a:prstGeom>
                    <a:noFill/>
                    <a:ln w="9525">
                      <a:noFill/>
                      <a:miter lim="800000"/>
                      <a:headEnd/>
                      <a:tailEnd/>
                    </a:ln>
                  </pic:spPr>
                </pic:pic>
              </a:graphicData>
            </a:graphic>
          </wp:inline>
        </w:drawing>
      </w:r>
    </w:p>
    <w:p w:rsidR="008053B1" w:rsidRPr="008053B1" w:rsidRDefault="008053B1" w:rsidP="00CA5038">
      <w:pPr>
        <w:jc w:val="both"/>
        <w:rPr>
          <w:lang w:bidi="en-US"/>
        </w:rPr>
      </w:pPr>
      <w:r>
        <w:rPr>
          <w:lang w:bidi="en-US"/>
        </w:rPr>
        <w:t xml:space="preserve"> </w:t>
      </w:r>
      <w:r w:rsidR="00C97FD1">
        <w:rPr>
          <w:lang w:bidi="en-US"/>
        </w:rPr>
        <w:tab/>
      </w:r>
      <w:r>
        <w:rPr>
          <w:lang w:bidi="en-US"/>
        </w:rPr>
        <w:t xml:space="preserve">В результате выполнения действия в документ проставляется дата отработки, которая указывается перед выполнением операции (по умолчанию текущая системная дата), резерв закрывается и его данные могут быть выгружены в массовые основания. В случае необходимости внести изменения, следует отменить отработку через действие </w:t>
      </w:r>
      <w:r>
        <w:rPr>
          <w:b/>
          <w:lang w:bidi="en-US"/>
        </w:rPr>
        <w:t xml:space="preserve">Отработка / </w:t>
      </w:r>
      <w:r w:rsidRPr="008053B1">
        <w:rPr>
          <w:b/>
          <w:lang w:bidi="en-US"/>
        </w:rPr>
        <w:t>Отменить отработку</w:t>
      </w:r>
      <w:r>
        <w:rPr>
          <w:lang w:bidi="en-US"/>
        </w:rPr>
        <w:t>.</w:t>
      </w:r>
    </w:p>
    <w:p w:rsidR="008053B1" w:rsidRDefault="008053B1" w:rsidP="008053B1">
      <w:pPr>
        <w:pStyle w:val="1"/>
      </w:pPr>
      <w:bookmarkStart w:id="197" w:name="_Toc56774157"/>
      <w:bookmarkStart w:id="198" w:name="_Toc125035208"/>
      <w:r>
        <w:lastRenderedPageBreak/>
        <w:t>Командировки сотрудников</w:t>
      </w:r>
      <w:bookmarkEnd w:id="197"/>
      <w:bookmarkEnd w:id="198"/>
    </w:p>
    <w:p w:rsidR="00A97D3B" w:rsidRDefault="00A97D3B" w:rsidP="006F0A3C">
      <w:pPr>
        <w:pStyle w:val="7"/>
      </w:pPr>
      <w:r>
        <w:t xml:space="preserve">Создание приказа о </w:t>
      </w:r>
      <w:r w:rsidR="006F64EC" w:rsidRPr="006F64EC">
        <w:t>направлении работника в командировку</w:t>
      </w:r>
      <w:r w:rsidR="003072F0">
        <w:t>,</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rsidR="00671232">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671232">
        <w:rPr>
          <w:rStyle w:val="af7"/>
        </w:rPr>
        <w:t xml:space="preserve">По сотрудникам  / </w:t>
      </w:r>
      <w:r w:rsidR="00A87EE0">
        <w:rPr>
          <w:rStyle w:val="af7"/>
        </w:rPr>
        <w:t xml:space="preserve">06. </w:t>
      </w:r>
      <w:r>
        <w:rPr>
          <w:rStyle w:val="af7"/>
        </w:rPr>
        <w:t>Командировка</w:t>
      </w:r>
      <w:r w:rsidR="00671232">
        <w:rPr>
          <w:rStyle w:val="af7"/>
        </w:rPr>
        <w:t xml:space="preserve"> / </w:t>
      </w:r>
      <w:r>
        <w:rPr>
          <w:rStyle w:val="af7"/>
        </w:rPr>
        <w:t>…</w:t>
      </w:r>
      <w:r>
        <w:t>:</w:t>
      </w:r>
    </w:p>
    <w:p w:rsidR="003072F0" w:rsidRDefault="003072F0" w:rsidP="00A97D3B">
      <w:pPr>
        <w:pStyle w:val="34"/>
        <w:keepNext/>
      </w:pPr>
      <w:r>
        <w:rPr>
          <w:noProof/>
          <w:lang w:eastAsia="ru-RU"/>
        </w:rPr>
        <w:drawing>
          <wp:inline distT="0" distB="0" distL="0" distR="0">
            <wp:extent cx="5070001" cy="1702381"/>
            <wp:effectExtent l="19050" t="0" r="0" b="0"/>
            <wp:docPr id="57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9"/>
                    <a:srcRect/>
                    <a:stretch>
                      <a:fillRect/>
                    </a:stretch>
                  </pic:blipFill>
                  <pic:spPr bwMode="auto">
                    <a:xfrm>
                      <a:off x="0" y="0"/>
                      <a:ext cx="5070001" cy="1702381"/>
                    </a:xfrm>
                    <a:prstGeom prst="rect">
                      <a:avLst/>
                    </a:prstGeom>
                    <a:noFill/>
                    <a:ln w="9525">
                      <a:noFill/>
                      <a:miter lim="800000"/>
                      <a:headEnd/>
                      <a:tailEnd/>
                    </a:ln>
                  </pic:spPr>
                </pic:pic>
              </a:graphicData>
            </a:graphic>
          </wp:inline>
        </w:drawing>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В открывшемся окне «Образцы пунктов приказов» необходимо выбрать образец</w:t>
      </w:r>
      <w:r w:rsidR="0028547E">
        <w:t xml:space="preserve"> </w:t>
      </w:r>
      <w:r w:rsidR="00671232">
        <w:rPr>
          <w:rStyle w:val="af7"/>
        </w:rPr>
        <w:t xml:space="preserve">По сотрудникам / Командировка / </w:t>
      </w:r>
      <w:r w:rsidR="00A87EE0">
        <w:rPr>
          <w:rStyle w:val="af7"/>
        </w:rPr>
        <w:t xml:space="preserve">6.1. </w:t>
      </w:r>
      <w:r w:rsidRPr="00536D13">
        <w:rPr>
          <w:rStyle w:val="af7"/>
        </w:rPr>
        <w:t>Направить</w:t>
      </w:r>
      <w:r w:rsidR="00671232">
        <w:rPr>
          <w:rStyle w:val="af7"/>
        </w:rPr>
        <w:t xml:space="preserve"> </w:t>
      </w:r>
      <w:r w:rsidRPr="00536D13">
        <w:rPr>
          <w:rStyle w:val="af7"/>
        </w:rPr>
        <w:t>/</w:t>
      </w:r>
      <w:r w:rsidR="00A87EE0">
        <w:rPr>
          <w:rStyle w:val="af7"/>
        </w:rPr>
        <w:t xml:space="preserve">…. </w:t>
      </w:r>
      <w:r w:rsidR="00A87EE0">
        <w:rPr>
          <w:rStyle w:val="af7"/>
          <w:b w:val="0"/>
          <w:i w:val="0"/>
        </w:rPr>
        <w:t>или</w:t>
      </w:r>
      <w:r w:rsidR="00A87EE0">
        <w:rPr>
          <w:rStyle w:val="af7"/>
        </w:rPr>
        <w:t xml:space="preserve"> …6.2.</w:t>
      </w:r>
      <w:r w:rsidR="00671232">
        <w:rPr>
          <w:rStyle w:val="af7"/>
        </w:rPr>
        <w:t xml:space="preserve"> Отозвать / </w:t>
      </w:r>
      <w:r w:rsidRPr="00536D13">
        <w:rPr>
          <w:rStyle w:val="af7"/>
        </w:rPr>
        <w:t>…</w:t>
      </w:r>
      <w:r w:rsidRPr="00536D13">
        <w:t>:</w:t>
      </w:r>
    </w:p>
    <w:p w:rsidR="00A87EE0" w:rsidRDefault="00A87EE0" w:rsidP="00A97D3B">
      <w:pPr>
        <w:pStyle w:val="34"/>
        <w:keepNext/>
      </w:pPr>
      <w:r>
        <w:rPr>
          <w:noProof/>
          <w:lang w:eastAsia="ru-RU"/>
        </w:rPr>
        <w:drawing>
          <wp:inline distT="0" distB="0" distL="0" distR="0">
            <wp:extent cx="6477000" cy="2114550"/>
            <wp:effectExtent l="19050" t="0" r="0" b="0"/>
            <wp:docPr id="57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0"/>
                    <a:srcRect/>
                    <a:stretch>
                      <a:fillRect/>
                    </a:stretch>
                  </pic:blipFill>
                  <pic:spPr bwMode="auto">
                    <a:xfrm>
                      <a:off x="0" y="0"/>
                      <a:ext cx="6477000" cy="2114550"/>
                    </a:xfrm>
                    <a:prstGeom prst="rect">
                      <a:avLst/>
                    </a:prstGeom>
                    <a:noFill/>
                    <a:ln w="9525">
                      <a:noFill/>
                      <a:miter lim="800000"/>
                      <a:headEnd/>
                      <a:tailEnd/>
                    </a:ln>
                  </pic:spPr>
                </pic:pic>
              </a:graphicData>
            </a:graphic>
          </wp:inline>
        </w:drawing>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16583B">
      <w:pPr>
        <w:pStyle w:val="12"/>
      </w:pPr>
      <w:r>
        <w:t>На экране появится окно «Пункт приказ</w:t>
      </w:r>
      <w:r w:rsidR="00EE4304">
        <w:t>а</w:t>
      </w:r>
      <w:r>
        <w:t>: Добавление», где необходимо указать следующие данные:</w:t>
      </w:r>
    </w:p>
    <w:p w:rsidR="00A87EE0" w:rsidRDefault="00A87EE0" w:rsidP="00A97D3B">
      <w:pPr>
        <w:pStyle w:val="34"/>
        <w:keepNext/>
      </w:pPr>
      <w:r>
        <w:rPr>
          <w:noProof/>
          <w:lang w:eastAsia="ru-RU"/>
        </w:rPr>
        <w:lastRenderedPageBreak/>
        <w:drawing>
          <wp:inline distT="0" distB="0" distL="0" distR="0">
            <wp:extent cx="3157978" cy="2966023"/>
            <wp:effectExtent l="19050" t="0" r="4322" b="0"/>
            <wp:docPr id="59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1"/>
                    <a:srcRect/>
                    <a:stretch>
                      <a:fillRect/>
                    </a:stretch>
                  </pic:blipFill>
                  <pic:spPr bwMode="auto">
                    <a:xfrm>
                      <a:off x="0" y="0"/>
                      <a:ext cx="3157978" cy="2966023"/>
                    </a:xfrm>
                    <a:prstGeom prst="rect">
                      <a:avLst/>
                    </a:prstGeom>
                    <a:noFill/>
                    <a:ln w="9525">
                      <a:noFill/>
                      <a:miter lim="800000"/>
                      <a:headEnd/>
                      <a:tailEnd/>
                    </a:ln>
                  </pic:spPr>
                </pic:pic>
              </a:graphicData>
            </a:graphic>
          </wp:inline>
        </w:drawing>
      </w:r>
    </w:p>
    <w:p w:rsidR="00A97D3B" w:rsidRPr="00A64B9B" w:rsidRDefault="00A97D3B" w:rsidP="00A97D3B">
      <w:pPr>
        <w:keepNext/>
        <w:rPr>
          <w:b/>
          <w:i/>
          <w:lang w:eastAsia="ru-RU"/>
        </w:rPr>
      </w:pPr>
      <w:r w:rsidRPr="00A64B9B">
        <w:rPr>
          <w:b/>
          <w:i/>
          <w:lang w:eastAsia="ru-RU"/>
        </w:rPr>
        <w:t>Закладка «Командировка»:</w:t>
      </w:r>
    </w:p>
    <w:p w:rsidR="00A97D3B" w:rsidRDefault="0016583B" w:rsidP="008B1A94">
      <w:pPr>
        <w:pStyle w:val="33"/>
        <w:numPr>
          <w:ilvl w:val="0"/>
          <w:numId w:val="39"/>
        </w:numPr>
        <w:ind w:left="0" w:firstLine="0"/>
        <w:rPr>
          <w:lang w:bidi="en-US"/>
        </w:rPr>
      </w:pPr>
      <w:r>
        <w:rPr>
          <w:rStyle w:val="af9"/>
        </w:rPr>
        <w:t>Сотрудник</w:t>
      </w:r>
      <w:r w:rsidRPr="00A64B9B">
        <w:rPr>
          <w:lang w:bidi="en-US"/>
        </w:rPr>
        <w:t xml:space="preserve"> – </w:t>
      </w:r>
      <w:r>
        <w:rPr>
          <w:lang w:bidi="en-US"/>
        </w:rPr>
        <w:t>в</w:t>
      </w:r>
      <w:r w:rsidRPr="0016583B">
        <w:rPr>
          <w:lang w:bidi="en-US"/>
        </w:rPr>
        <w:t xml:space="preserve"> данном поле отображается ФИО сотрудника, направляемого в командировку. Поле недоступно для редактирования. Сотрудник может быть выбран только при добавлении нового пункта приказа</w:t>
      </w:r>
      <w:r>
        <w:rPr>
          <w:lang w:bidi="en-US"/>
        </w:rPr>
        <w:t>;</w:t>
      </w:r>
    </w:p>
    <w:p w:rsidR="0016583B" w:rsidRDefault="0016583B" w:rsidP="008B1A94">
      <w:pPr>
        <w:pStyle w:val="33"/>
        <w:numPr>
          <w:ilvl w:val="0"/>
          <w:numId w:val="39"/>
        </w:numPr>
        <w:ind w:left="0" w:firstLine="0"/>
        <w:rPr>
          <w:lang w:bidi="en-US"/>
        </w:rPr>
      </w:pPr>
      <w:r>
        <w:rPr>
          <w:rStyle w:val="af9"/>
        </w:rPr>
        <w:t>Контракт</w:t>
      </w:r>
      <w:r w:rsidRPr="00A64B9B">
        <w:rPr>
          <w:lang w:bidi="en-US"/>
        </w:rPr>
        <w:t xml:space="preserve"> – </w:t>
      </w:r>
      <w:r>
        <w:rPr>
          <w:lang w:bidi="en-US"/>
        </w:rPr>
        <w:t>р</w:t>
      </w:r>
      <w:r w:rsidRPr="0016583B">
        <w:rPr>
          <w:lang w:bidi="en-US"/>
        </w:rPr>
        <w:t>еализована возможность учета командировок по внутреннему совместительству отдельно от командировок по основной работе сотрудника - ссылка на соответствующий контракт сотрудника указывается в данном поле. При формировании записи о командировке (в процессе отработки пункта приказа) ссылка на контракт переносится в формируемую запись</w:t>
      </w:r>
      <w:r>
        <w:rPr>
          <w:lang w:bidi="en-US"/>
        </w:rPr>
        <w:t>;</w:t>
      </w:r>
    </w:p>
    <w:p w:rsidR="0016583B" w:rsidRPr="00A64B9B" w:rsidRDefault="0016583B" w:rsidP="008B1A94">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8B1A94">
      <w:pPr>
        <w:pStyle w:val="33"/>
        <w:numPr>
          <w:ilvl w:val="0"/>
          <w:numId w:val="39"/>
        </w:numPr>
        <w:ind w:left="0" w:firstLine="0"/>
        <w:rPr>
          <w:lang w:bidi="en-US"/>
        </w:rPr>
      </w:pPr>
      <w:r w:rsidRPr="00A64B9B">
        <w:rPr>
          <w:rStyle w:val="af9"/>
        </w:rPr>
        <w:t xml:space="preserve">Цель </w:t>
      </w:r>
      <w:r w:rsidRPr="00A64B9B">
        <w:rPr>
          <w:lang w:bidi="en-US"/>
        </w:rPr>
        <w:t xml:space="preserve">– </w:t>
      </w:r>
      <w:r w:rsidRPr="00A64B9B">
        <w:t>цель командировки</w:t>
      </w:r>
      <w:r w:rsidR="0016583B">
        <w:t>. Выбор из одноименного словаря</w:t>
      </w:r>
      <w:r w:rsidRPr="00A64B9B">
        <w:t>;</w:t>
      </w:r>
    </w:p>
    <w:p w:rsidR="00A97D3B" w:rsidRDefault="00A97D3B" w:rsidP="008B1A94">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за счет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16583B" w:rsidRDefault="0016583B" w:rsidP="008B1A94">
      <w:pPr>
        <w:pStyle w:val="33"/>
        <w:numPr>
          <w:ilvl w:val="0"/>
          <w:numId w:val="39"/>
        </w:numPr>
        <w:ind w:left="0" w:firstLine="0"/>
        <w:rPr>
          <w:lang w:bidi="en-US"/>
        </w:rPr>
      </w:pPr>
      <w:r>
        <w:rPr>
          <w:rStyle w:val="af9"/>
        </w:rPr>
        <w:t>Внеплановая</w:t>
      </w:r>
      <w:r w:rsidRPr="00A64B9B">
        <w:rPr>
          <w:rStyle w:val="af9"/>
        </w:rPr>
        <w:t xml:space="preserve"> </w:t>
      </w:r>
      <w:r w:rsidRPr="00A64B9B">
        <w:rPr>
          <w:lang w:bidi="en-US"/>
        </w:rPr>
        <w:t xml:space="preserve">– </w:t>
      </w:r>
      <w:r>
        <w:rPr>
          <w:lang w:bidi="en-US"/>
        </w:rPr>
        <w:t>п</w:t>
      </w:r>
      <w:r w:rsidRPr="0016583B">
        <w:rPr>
          <w:lang w:bidi="en-US"/>
        </w:rPr>
        <w:t>ризнак командировки, Да / Нет</w:t>
      </w:r>
      <w:r>
        <w:rPr>
          <w:lang w:bidi="en-US"/>
        </w:rPr>
        <w:t>;</w:t>
      </w:r>
    </w:p>
    <w:p w:rsidR="0016583B" w:rsidRPr="00A64B9B" w:rsidRDefault="0016583B" w:rsidP="008B1A94">
      <w:pPr>
        <w:pStyle w:val="33"/>
        <w:numPr>
          <w:ilvl w:val="0"/>
          <w:numId w:val="39"/>
        </w:numPr>
        <w:ind w:left="0" w:firstLine="0"/>
        <w:rPr>
          <w:lang w:bidi="en-US"/>
        </w:rPr>
      </w:pPr>
      <w:r>
        <w:rPr>
          <w:rStyle w:val="af9"/>
        </w:rPr>
        <w:t>Отзыв из командировки</w:t>
      </w:r>
      <w:r w:rsidRPr="00A64B9B">
        <w:rPr>
          <w:rStyle w:val="af9"/>
        </w:rPr>
        <w:t xml:space="preserve"> </w:t>
      </w:r>
      <w:r w:rsidRPr="00A64B9B">
        <w:rPr>
          <w:lang w:bidi="en-US"/>
        </w:rPr>
        <w:t xml:space="preserve">– </w:t>
      </w:r>
      <w:r>
        <w:rPr>
          <w:lang w:bidi="en-US"/>
        </w:rPr>
        <w:t>з</w:t>
      </w:r>
      <w:r w:rsidRPr="0016583B">
        <w:rPr>
          <w:lang w:bidi="en-US"/>
        </w:rPr>
        <w:t>аполняется при формировании пункта приказа "Командировка" (действие "Отозвать"): в поле отображается период отзыва "С ... по ...".</w:t>
      </w:r>
    </w:p>
    <w:p w:rsidR="0016583B" w:rsidRDefault="0016583B" w:rsidP="00A97D3B">
      <w:pPr>
        <w:pStyle w:val="34"/>
      </w:pPr>
    </w:p>
    <w:p w:rsidR="00A87EE0" w:rsidRPr="00A64B9B" w:rsidRDefault="00A87EE0" w:rsidP="00A97D3B">
      <w:pPr>
        <w:pStyle w:val="34"/>
      </w:pPr>
      <w:r>
        <w:rPr>
          <w:noProof/>
          <w:lang w:eastAsia="ru-RU"/>
        </w:rPr>
        <w:lastRenderedPageBreak/>
        <w:drawing>
          <wp:inline distT="0" distB="0" distL="0" distR="0">
            <wp:extent cx="3150952" cy="2977619"/>
            <wp:effectExtent l="19050" t="0" r="0" b="0"/>
            <wp:docPr id="59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2"/>
                    <a:srcRect/>
                    <a:stretch>
                      <a:fillRect/>
                    </a:stretch>
                  </pic:blipFill>
                  <pic:spPr bwMode="auto">
                    <a:xfrm>
                      <a:off x="0" y="0"/>
                      <a:ext cx="3150952" cy="2977619"/>
                    </a:xfrm>
                    <a:prstGeom prst="rect">
                      <a:avLst/>
                    </a:prstGeom>
                    <a:noFill/>
                    <a:ln w="9525">
                      <a:noFill/>
                      <a:miter lim="800000"/>
                      <a:headEnd/>
                      <a:tailEnd/>
                    </a:ln>
                  </pic:spPr>
                </pic:pic>
              </a:graphicData>
            </a:graphic>
          </wp:inline>
        </w:drawing>
      </w:r>
    </w:p>
    <w:p w:rsidR="00A97D3B" w:rsidRPr="00A64B9B" w:rsidRDefault="00A97D3B" w:rsidP="00A97D3B">
      <w:pPr>
        <w:keepNext/>
        <w:rPr>
          <w:b/>
          <w:i/>
          <w:lang w:eastAsia="ru-RU"/>
        </w:rPr>
      </w:pPr>
      <w:r w:rsidRPr="00A64B9B">
        <w:rPr>
          <w:b/>
          <w:i/>
          <w:lang w:eastAsia="ru-RU"/>
        </w:rPr>
        <w:t>Закладка «Пункт назначения»:</w:t>
      </w:r>
    </w:p>
    <w:p w:rsidR="00A97D3B" w:rsidRDefault="00A97D3B" w:rsidP="00A97D3B">
      <w:r w:rsidRPr="00A64B9B">
        <w:rPr>
          <w:lang w:bidi="en-US"/>
        </w:rPr>
        <w:t xml:space="preserve">На данной закладке задается </w:t>
      </w:r>
      <w:r w:rsidRPr="00A64B9B">
        <w:t>пункт назначения командировки.</w:t>
      </w:r>
    </w:p>
    <w:p w:rsidR="0016583B" w:rsidRPr="00A64B9B" w:rsidRDefault="0016583B" w:rsidP="0016583B">
      <w:pPr>
        <w:pStyle w:val="33"/>
        <w:numPr>
          <w:ilvl w:val="0"/>
          <w:numId w:val="39"/>
        </w:numPr>
        <w:ind w:left="0" w:firstLine="0"/>
        <w:rPr>
          <w:lang w:bidi="en-US"/>
        </w:rPr>
      </w:pPr>
      <w:r>
        <w:rPr>
          <w:rStyle w:val="af9"/>
        </w:rPr>
        <w:t>Организация</w:t>
      </w:r>
      <w:r w:rsidRPr="00A64B9B">
        <w:rPr>
          <w:rStyle w:val="af9"/>
        </w:rPr>
        <w:t xml:space="preserve"> </w:t>
      </w:r>
      <w:r w:rsidRPr="00A64B9B">
        <w:rPr>
          <w:lang w:bidi="en-US"/>
        </w:rPr>
        <w:t>–</w:t>
      </w:r>
      <w:r w:rsidR="00A87EE0" w:rsidRPr="00A87EE0">
        <w:t xml:space="preserve"> </w:t>
      </w:r>
      <w:r w:rsidR="00A87EE0">
        <w:rPr>
          <w:lang w:bidi="en-US"/>
        </w:rPr>
        <w:t>п</w:t>
      </w:r>
      <w:r w:rsidR="00A87EE0" w:rsidRPr="00A87EE0">
        <w:rPr>
          <w:lang w:bidi="en-US"/>
        </w:rPr>
        <w:t>о данным словаря "Контрагенты" заполняется мнемокод организации, куда командирован сотрудник. В текстовом поле ниже отображается наименование выбранного контрагента</w:t>
      </w:r>
      <w:r w:rsidRPr="00A64B9B">
        <w:t>;</w:t>
      </w:r>
    </w:p>
    <w:p w:rsidR="0016583B" w:rsidRDefault="0016583B" w:rsidP="0016583B">
      <w:pPr>
        <w:pStyle w:val="33"/>
        <w:numPr>
          <w:ilvl w:val="0"/>
          <w:numId w:val="39"/>
        </w:numPr>
        <w:ind w:left="0" w:firstLine="0"/>
        <w:rPr>
          <w:lang w:bidi="en-US"/>
        </w:rPr>
      </w:pPr>
      <w:r>
        <w:rPr>
          <w:rStyle w:val="af9"/>
        </w:rPr>
        <w:t>Географическое понятие / Адрес</w:t>
      </w:r>
      <w:r w:rsidRPr="00A64B9B">
        <w:rPr>
          <w:rStyle w:val="af9"/>
        </w:rPr>
        <w:t xml:space="preserve"> </w:t>
      </w:r>
      <w:r w:rsidRPr="00A64B9B">
        <w:rPr>
          <w:lang w:bidi="en-US"/>
        </w:rPr>
        <w:t xml:space="preserve">– </w:t>
      </w:r>
      <w:r>
        <w:t>а</w:t>
      </w:r>
      <w:r w:rsidRPr="0016583B">
        <w:t>дрес места командирования сотрудника, задается в поле "Географическое понятие" и отображается в поле "Адрес". В свою очередь, если задать (или изменить) значение поля "Адрес", то оно будет автоматически перенесено в поле "Географическое понятие"</w:t>
      </w:r>
      <w:r>
        <w:t>;</w:t>
      </w:r>
    </w:p>
    <w:p w:rsidR="0016583B" w:rsidRDefault="0016583B" w:rsidP="0016583B">
      <w:pPr>
        <w:pStyle w:val="afe"/>
        <w:numPr>
          <w:ilvl w:val="0"/>
          <w:numId w:val="39"/>
        </w:numPr>
        <w:ind w:left="709" w:hanging="709"/>
        <w:rPr>
          <w:lang w:bidi="en-US"/>
        </w:rPr>
      </w:pPr>
      <w:r>
        <w:rPr>
          <w:rStyle w:val="af9"/>
        </w:rPr>
        <w:t>Дополнение к адресу</w:t>
      </w:r>
      <w:r w:rsidRPr="00A64B9B">
        <w:rPr>
          <w:rStyle w:val="af9"/>
        </w:rPr>
        <w:t xml:space="preserve"> </w:t>
      </w:r>
      <w:r w:rsidRPr="00A64B9B">
        <w:rPr>
          <w:lang w:bidi="en-US"/>
        </w:rPr>
        <w:t xml:space="preserve">– </w:t>
      </w:r>
      <w:r>
        <w:rPr>
          <w:lang w:bidi="en-US"/>
        </w:rPr>
        <w:t>текстовое поле;</w:t>
      </w:r>
    </w:p>
    <w:p w:rsidR="0016583B" w:rsidRPr="00A64B9B" w:rsidRDefault="0016583B" w:rsidP="0016583B">
      <w:pPr>
        <w:pStyle w:val="afe"/>
        <w:numPr>
          <w:ilvl w:val="0"/>
          <w:numId w:val="39"/>
        </w:numPr>
        <w:ind w:left="709" w:hanging="709"/>
        <w:rPr>
          <w:lang w:bidi="en-US"/>
        </w:rPr>
      </w:pPr>
      <w:r>
        <w:rPr>
          <w:rStyle w:val="af9"/>
        </w:rPr>
        <w:t xml:space="preserve">Зарубежная командировка </w:t>
      </w:r>
      <w:r w:rsidRPr="00A64B9B">
        <w:rPr>
          <w:lang w:bidi="en-US"/>
        </w:rPr>
        <w:t xml:space="preserve">– </w:t>
      </w:r>
      <w:r>
        <w:rPr>
          <w:lang w:bidi="en-US"/>
        </w:rPr>
        <w:t>п</w:t>
      </w:r>
      <w:r w:rsidRPr="0016583B">
        <w:rPr>
          <w:lang w:bidi="en-US"/>
        </w:rPr>
        <w:t>ризнак командировки, Да / Нет</w:t>
      </w:r>
      <w:r>
        <w:rPr>
          <w:lang w:bidi="en-US"/>
        </w:rP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sidR="00671232">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r w:rsidR="00C5407D">
        <w:rPr>
          <w:lang w:bidi="en-US"/>
        </w:rPr>
        <w:t xml:space="preserve"> в раздел </w:t>
      </w:r>
      <w:hyperlink w:anchor="_Журнал_командировок" w:history="1">
        <w:r w:rsidR="00C5407D" w:rsidRPr="000253D4">
          <w:rPr>
            <w:rStyle w:val="af2"/>
            <w:lang w:bidi="en-US"/>
          </w:rPr>
          <w:t>«</w:t>
        </w:r>
        <w:r w:rsidR="000253D4">
          <w:rPr>
            <w:rStyle w:val="af2"/>
            <w:lang w:bidi="en-US"/>
          </w:rPr>
          <w:t>Журнал командировок</w:t>
        </w:r>
        <w:r w:rsidR="00C5407D" w:rsidRPr="000253D4">
          <w:rPr>
            <w:rStyle w:val="af2"/>
            <w:lang w:bidi="en-US"/>
          </w:rPr>
          <w:t>»</w:t>
        </w:r>
        <w:r w:rsidRPr="000253D4">
          <w:rPr>
            <w:rStyle w:val="af2"/>
            <w:lang w:bidi="en-US"/>
          </w:rPr>
          <w:t>.</w:t>
        </w:r>
      </w:hyperlink>
    </w:p>
    <w:p w:rsidR="00484E60" w:rsidRDefault="00484E60" w:rsidP="00484E60">
      <w:pPr>
        <w:pStyle w:val="6"/>
      </w:pPr>
      <w:bookmarkStart w:id="199" w:name="_GoBack"/>
      <w:bookmarkStart w:id="200" w:name="_Журнал_командировок"/>
      <w:bookmarkStart w:id="201" w:name="_Toc125035209"/>
      <w:bookmarkEnd w:id="199"/>
      <w:bookmarkEnd w:id="200"/>
      <w:r>
        <w:t>Журнал командировок</w:t>
      </w:r>
      <w:bookmarkEnd w:id="201"/>
    </w:p>
    <w:p w:rsidR="00484E60" w:rsidRDefault="00484E60" w:rsidP="00484E60">
      <w:pPr>
        <w:pStyle w:val="12"/>
      </w:pPr>
      <w:r w:rsidRPr="00FF42E5">
        <w:rPr>
          <w:lang w:bidi="en-US"/>
        </w:rPr>
        <w:t xml:space="preserve">Журнал учета </w:t>
      </w:r>
      <w:r>
        <w:rPr>
          <w:lang w:bidi="en-US"/>
        </w:rPr>
        <w:t>командировок</w:t>
      </w:r>
      <w:r w:rsidRPr="00FF42E5">
        <w:rPr>
          <w:lang w:bidi="en-US"/>
        </w:rPr>
        <w:t xml:space="preserve"> предназначен для ведения данных </w:t>
      </w:r>
      <w:r>
        <w:rPr>
          <w:lang w:bidi="en-US"/>
        </w:rPr>
        <w:t>о командировках</w:t>
      </w:r>
      <w:r w:rsidRPr="00FF42E5">
        <w:rPr>
          <w:lang w:bidi="en-US"/>
        </w:rPr>
        <w:t xml:space="preserve"> сотрудников</w:t>
      </w:r>
      <w:r>
        <w:rPr>
          <w:lang w:bidi="en-US"/>
        </w:rPr>
        <w:t>.</w:t>
      </w:r>
      <w:r w:rsidR="00627D45">
        <w:rPr>
          <w:lang w:bidi="en-US"/>
        </w:rPr>
        <w:t xml:space="preserve"> </w:t>
      </w:r>
      <w:r>
        <w:t xml:space="preserve">Для работы с разделом следует перейти в раздел </w:t>
      </w:r>
      <w:r w:rsidR="00671232">
        <w:rPr>
          <w:rStyle w:val="af7"/>
        </w:rPr>
        <w:t xml:space="preserve">Документы / </w:t>
      </w:r>
      <w:r w:rsidRPr="005C6B3B">
        <w:rPr>
          <w:rStyle w:val="af7"/>
        </w:rPr>
        <w:t xml:space="preserve">Журнал </w:t>
      </w:r>
      <w:r>
        <w:rPr>
          <w:rStyle w:val="af7"/>
        </w:rPr>
        <w:t>командировок</w:t>
      </w:r>
      <w:r>
        <w:t xml:space="preserve">. </w:t>
      </w:r>
    </w:p>
    <w:p w:rsidR="00484E60" w:rsidRDefault="00484E60" w:rsidP="00484E60">
      <w:pPr>
        <w:pStyle w:val="12"/>
        <w:rPr>
          <w:lang w:bidi="en-US"/>
        </w:rPr>
      </w:pPr>
      <w:r>
        <w:rPr>
          <w:lang w:bidi="en-US"/>
        </w:rPr>
        <w:t>Е</w:t>
      </w:r>
      <w:r w:rsidRPr="005C6B3B">
        <w:rPr>
          <w:lang w:bidi="en-US"/>
        </w:rPr>
        <w:t xml:space="preserve">сли на сотрудника был создан приказ о </w:t>
      </w:r>
      <w:r>
        <w:rPr>
          <w:lang w:bidi="en-US"/>
        </w:rPr>
        <w:t>направлении в командировку</w:t>
      </w:r>
      <w:r w:rsidRPr="005C6B3B">
        <w:rPr>
          <w:lang w:bidi="en-US"/>
        </w:rPr>
        <w:t xml:space="preserve">, то запись в </w:t>
      </w:r>
      <w:r>
        <w:rPr>
          <w:lang w:bidi="en-US"/>
        </w:rPr>
        <w:t>Ж</w:t>
      </w:r>
      <w:r w:rsidRPr="005C6B3B">
        <w:rPr>
          <w:lang w:bidi="en-US"/>
        </w:rPr>
        <w:t xml:space="preserve">урнале </w:t>
      </w:r>
      <w:r>
        <w:rPr>
          <w:lang w:bidi="en-US"/>
        </w:rPr>
        <w:t>командировок</w:t>
      </w:r>
      <w:r w:rsidRPr="005C6B3B">
        <w:rPr>
          <w:lang w:bidi="en-US"/>
        </w:rPr>
        <w:t xml:space="preserve"> будет создана автоматически, поэтому Журнал </w:t>
      </w:r>
      <w:r>
        <w:rPr>
          <w:lang w:bidi="en-US"/>
        </w:rPr>
        <w:t>командировок</w:t>
      </w:r>
      <w:r w:rsidRPr="005C6B3B">
        <w:rPr>
          <w:lang w:bidi="en-US"/>
        </w:rPr>
        <w:t xml:space="preserve"> в этом случае будет использоваться </w:t>
      </w:r>
      <w:r>
        <w:rPr>
          <w:lang w:bidi="en-US"/>
        </w:rPr>
        <w:t xml:space="preserve">только </w:t>
      </w:r>
      <w:r w:rsidRPr="005C6B3B">
        <w:rPr>
          <w:lang w:bidi="en-US"/>
        </w:rPr>
        <w:t>в режиме просмотра</w:t>
      </w:r>
      <w:r>
        <w:rPr>
          <w:lang w:bidi="en-US"/>
        </w:rPr>
        <w:t>.</w:t>
      </w:r>
    </w:p>
    <w:p w:rsidR="00484E60" w:rsidRDefault="00A33A38" w:rsidP="00A33A38">
      <w:pPr>
        <w:pStyle w:val="6"/>
        <w:rPr>
          <w:sz w:val="32"/>
          <w:szCs w:val="32"/>
        </w:rPr>
      </w:pPr>
      <w:bookmarkStart w:id="202" w:name="_Toc125035210"/>
      <w:r>
        <w:rPr>
          <w:sz w:val="32"/>
          <w:szCs w:val="32"/>
        </w:rPr>
        <w:t>Направление</w:t>
      </w:r>
      <w:r w:rsidRPr="00EB49D5">
        <w:rPr>
          <w:sz w:val="32"/>
          <w:szCs w:val="32"/>
        </w:rPr>
        <w:t xml:space="preserve"> медицинского персонала в состав медицинской комиссии военного комиссариата (уменьшение дневных часов)</w:t>
      </w:r>
      <w:bookmarkEnd w:id="202"/>
    </w:p>
    <w:p w:rsidR="00A33A38" w:rsidRDefault="00A33A38" w:rsidP="00A33A38">
      <w:pPr>
        <w:ind w:firstLine="709"/>
      </w:pPr>
      <w:r>
        <w:t xml:space="preserve">При </w:t>
      </w:r>
      <w:r w:rsidRPr="00EB49D5">
        <w:t>направлении медицинского персонала в состав медицинской комиссии военного комиссариата</w:t>
      </w:r>
      <w:r>
        <w:t xml:space="preserve"> (с уменьшением отработанного времени) в системе регистрируется соответствующий приказ.</w:t>
      </w:r>
    </w:p>
    <w:p w:rsidR="00A33A38" w:rsidRDefault="00A33A38" w:rsidP="00A33A38">
      <w:pPr>
        <w:ind w:firstLine="709"/>
        <w:jc w:val="both"/>
      </w:pPr>
      <w:r>
        <w:lastRenderedPageBreak/>
        <w:t>Для регистрации в системе приказа о направлении медицинского персонала в состав медицинской комиссии военного комиссариата используйте образец пункта приказа №</w:t>
      </w:r>
      <w:r w:rsidRPr="00BE5621">
        <w:t xml:space="preserve"> 378</w:t>
      </w:r>
      <w:r>
        <w:t xml:space="preserve"> «О направлении</w:t>
      </w:r>
      <w:r w:rsidRPr="00BE5621">
        <w:t xml:space="preserve"> медицинского персонала в состав медицинской комиссии военного комиссариата (уменьшение дневных часов)</w:t>
      </w:r>
      <w:r>
        <w:t>»:</w:t>
      </w:r>
    </w:p>
    <w:p w:rsidR="00A33A38" w:rsidRDefault="00A33A38" w:rsidP="00A33A38">
      <w:pPr>
        <w:jc w:val="center"/>
        <w:rPr>
          <w:lang w:bidi="en-US"/>
        </w:rPr>
      </w:pPr>
      <w:r>
        <w:rPr>
          <w:noProof/>
          <w:lang w:eastAsia="ru-RU"/>
        </w:rPr>
        <w:drawing>
          <wp:inline distT="0" distB="0" distL="0" distR="0">
            <wp:extent cx="6477000" cy="1847850"/>
            <wp:effectExtent l="19050" t="0" r="0" b="0"/>
            <wp:docPr id="64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3"/>
                    <a:srcRect/>
                    <a:stretch>
                      <a:fillRect/>
                    </a:stretch>
                  </pic:blipFill>
                  <pic:spPr bwMode="auto">
                    <a:xfrm>
                      <a:off x="0" y="0"/>
                      <a:ext cx="6477000" cy="1847850"/>
                    </a:xfrm>
                    <a:prstGeom prst="rect">
                      <a:avLst/>
                    </a:prstGeom>
                    <a:noFill/>
                    <a:ln w="9525">
                      <a:noFill/>
                      <a:miter lim="800000"/>
                      <a:headEnd/>
                      <a:tailEnd/>
                    </a:ln>
                  </pic:spPr>
                </pic:pic>
              </a:graphicData>
            </a:graphic>
          </wp:inline>
        </w:drawing>
      </w:r>
    </w:p>
    <w:p w:rsidR="00A33A38" w:rsidRDefault="00A33A38" w:rsidP="00A33A38">
      <w:pPr>
        <w:jc w:val="both"/>
      </w:pPr>
      <w:r>
        <w:t>После выбора исполнения должности сотрудника в открывшемся окне введите дату направления и время отсутствия:</w:t>
      </w:r>
    </w:p>
    <w:p w:rsidR="006E33B4" w:rsidRDefault="006E33B4" w:rsidP="006E33B4">
      <w:pPr>
        <w:jc w:val="center"/>
        <w:rPr>
          <w:lang w:bidi="en-US"/>
        </w:rPr>
      </w:pPr>
      <w:r>
        <w:rPr>
          <w:noProof/>
          <w:lang w:eastAsia="ru-RU"/>
        </w:rPr>
        <w:drawing>
          <wp:inline distT="0" distB="0" distL="0" distR="0">
            <wp:extent cx="3138572" cy="2278699"/>
            <wp:effectExtent l="19050" t="0" r="4678" b="0"/>
            <wp:docPr id="6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4"/>
                    <a:srcRect/>
                    <a:stretch>
                      <a:fillRect/>
                    </a:stretch>
                  </pic:blipFill>
                  <pic:spPr bwMode="auto">
                    <a:xfrm>
                      <a:off x="0" y="0"/>
                      <a:ext cx="3138572" cy="2278699"/>
                    </a:xfrm>
                    <a:prstGeom prst="rect">
                      <a:avLst/>
                    </a:prstGeom>
                    <a:noFill/>
                    <a:ln w="9525">
                      <a:noFill/>
                      <a:miter lim="800000"/>
                      <a:headEnd/>
                      <a:tailEnd/>
                    </a:ln>
                  </pic:spPr>
                </pic:pic>
              </a:graphicData>
            </a:graphic>
          </wp:inline>
        </w:drawing>
      </w:r>
    </w:p>
    <w:p w:rsidR="006E33B4" w:rsidRDefault="006E33B4" w:rsidP="006E33B4">
      <w:pPr>
        <w:jc w:val="both"/>
      </w:pPr>
      <w:r>
        <w:t>Чекер «Отрабатывать в табеле» - нажат.</w:t>
      </w:r>
    </w:p>
    <w:p w:rsidR="006E33B4" w:rsidRDefault="006E33B4" w:rsidP="006E33B4">
      <w:pPr>
        <w:jc w:val="both"/>
      </w:pPr>
      <w:r>
        <w:t>Чекер «Формировать отклонение для сотрудника» - нажат.</w:t>
      </w:r>
    </w:p>
    <w:p w:rsidR="006E33B4" w:rsidRDefault="006E33B4" w:rsidP="006E33B4">
      <w:pPr>
        <w:jc w:val="both"/>
      </w:pPr>
      <w:r>
        <w:t>После отработки пункта приказа и Формирования отработанного времени в исполнении должности будут проставлены часы «</w:t>
      </w:r>
      <w:r w:rsidRPr="0088583F">
        <w:t>Гособязанности в часах</w:t>
      </w:r>
      <w:r>
        <w:t>» (ГО), а количество дневных часов будет уменьшено на количество часов ГО:</w:t>
      </w:r>
    </w:p>
    <w:p w:rsidR="006E33B4" w:rsidRDefault="006E33B4" w:rsidP="006E33B4">
      <w:pPr>
        <w:jc w:val="both"/>
        <w:rPr>
          <w:lang w:bidi="en-US"/>
        </w:rPr>
      </w:pPr>
      <w:r>
        <w:rPr>
          <w:noProof/>
          <w:lang w:eastAsia="ru-RU"/>
        </w:rPr>
        <w:lastRenderedPageBreak/>
        <w:drawing>
          <wp:inline distT="0" distB="0" distL="0" distR="0">
            <wp:extent cx="6467475" cy="2647950"/>
            <wp:effectExtent l="19050" t="0" r="9525" b="0"/>
            <wp:docPr id="6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5"/>
                    <a:srcRect/>
                    <a:stretch>
                      <a:fillRect/>
                    </a:stretch>
                  </pic:blipFill>
                  <pic:spPr bwMode="auto">
                    <a:xfrm>
                      <a:off x="0" y="0"/>
                      <a:ext cx="6467475" cy="2647950"/>
                    </a:xfrm>
                    <a:prstGeom prst="rect">
                      <a:avLst/>
                    </a:prstGeom>
                    <a:noFill/>
                    <a:ln w="9525">
                      <a:noFill/>
                      <a:miter lim="800000"/>
                      <a:headEnd/>
                      <a:tailEnd/>
                    </a:ln>
                  </pic:spPr>
                </pic:pic>
              </a:graphicData>
            </a:graphic>
          </wp:inline>
        </w:drawing>
      </w:r>
    </w:p>
    <w:p w:rsidR="006E33B4" w:rsidRPr="0088583F" w:rsidRDefault="006E33B4" w:rsidP="006E33B4">
      <w:pPr>
        <w:jc w:val="both"/>
        <w:rPr>
          <w:b/>
        </w:rPr>
      </w:pPr>
      <w:r w:rsidRPr="0088583F">
        <w:rPr>
          <w:b/>
        </w:rPr>
        <w:t xml:space="preserve">ВАЖНО! </w:t>
      </w:r>
    </w:p>
    <w:p w:rsidR="006E33B4" w:rsidRDefault="006E33B4" w:rsidP="006E33B4">
      <w:pPr>
        <w:pBdr>
          <w:top w:val="single" w:sz="4" w:space="1" w:color="auto"/>
          <w:left w:val="single" w:sz="4" w:space="4" w:color="auto"/>
          <w:bottom w:val="single" w:sz="4" w:space="1" w:color="auto"/>
          <w:right w:val="single" w:sz="4" w:space="4" w:color="auto"/>
        </w:pBdr>
        <w:jc w:val="both"/>
      </w:pPr>
      <w:r>
        <w:t xml:space="preserve">Тип часа ГО – убран из настройки запрета на автоматического переформирование. Тип часа ГО разносить </w:t>
      </w:r>
      <w:r w:rsidRPr="0088583F">
        <w:rPr>
          <w:b/>
        </w:rPr>
        <w:t>только через</w:t>
      </w:r>
      <w:r>
        <w:t xml:space="preserve"> формирование и отработку приказа. Если данный тип часа будет разнесен вручную, то при переформировании отработанного времени – тип часа ГО будет удален.</w:t>
      </w:r>
    </w:p>
    <w:p w:rsidR="006E33B4" w:rsidRDefault="006E33B4" w:rsidP="006E33B4">
      <w:pPr>
        <w:jc w:val="both"/>
      </w:pPr>
      <w:r>
        <w:t>Если тип часа разносится вручную, то выполните действие «Отработанное время» / «Запретить изменения ФОВ»:</w:t>
      </w:r>
    </w:p>
    <w:p w:rsidR="006E33B4" w:rsidRDefault="006E33B4" w:rsidP="006E33B4">
      <w:pPr>
        <w:jc w:val="center"/>
        <w:rPr>
          <w:lang w:bidi="en-US"/>
        </w:rPr>
      </w:pPr>
      <w:r>
        <w:rPr>
          <w:noProof/>
          <w:lang w:eastAsia="ru-RU"/>
        </w:rPr>
        <w:drawing>
          <wp:inline distT="0" distB="0" distL="0" distR="0">
            <wp:extent cx="5041334" cy="3314210"/>
            <wp:effectExtent l="19050" t="0" r="6916" b="0"/>
            <wp:docPr id="6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6"/>
                    <a:srcRect/>
                    <a:stretch>
                      <a:fillRect/>
                    </a:stretch>
                  </pic:blipFill>
                  <pic:spPr bwMode="auto">
                    <a:xfrm>
                      <a:off x="0" y="0"/>
                      <a:ext cx="5041334" cy="3314210"/>
                    </a:xfrm>
                    <a:prstGeom prst="rect">
                      <a:avLst/>
                    </a:prstGeom>
                    <a:noFill/>
                    <a:ln w="9525">
                      <a:noFill/>
                      <a:miter lim="800000"/>
                      <a:headEnd/>
                      <a:tailEnd/>
                    </a:ln>
                  </pic:spPr>
                </pic:pic>
              </a:graphicData>
            </a:graphic>
          </wp:inline>
        </w:drawing>
      </w:r>
    </w:p>
    <w:p w:rsidR="006E33B4" w:rsidRDefault="006E33B4" w:rsidP="006E33B4">
      <w:pPr>
        <w:jc w:val="both"/>
      </w:pPr>
      <w:r>
        <w:t>В открывшемся окне введите период, в котором сотрудник отсутствовал с типом часа ГО:</w:t>
      </w:r>
    </w:p>
    <w:p w:rsidR="006E33B4" w:rsidRPr="00A33A38" w:rsidRDefault="006E33B4" w:rsidP="006E33B4">
      <w:pPr>
        <w:jc w:val="center"/>
        <w:rPr>
          <w:lang w:bidi="en-US"/>
        </w:rPr>
      </w:pPr>
      <w:r>
        <w:rPr>
          <w:noProof/>
          <w:lang w:eastAsia="ru-RU"/>
        </w:rPr>
        <w:drawing>
          <wp:inline distT="0" distB="0" distL="0" distR="0">
            <wp:extent cx="2513998" cy="733333"/>
            <wp:effectExtent l="19050" t="0" r="602" b="0"/>
            <wp:docPr id="64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7"/>
                    <a:srcRect/>
                    <a:stretch>
                      <a:fillRect/>
                    </a:stretch>
                  </pic:blipFill>
                  <pic:spPr bwMode="auto">
                    <a:xfrm>
                      <a:off x="0" y="0"/>
                      <a:ext cx="2513998" cy="733333"/>
                    </a:xfrm>
                    <a:prstGeom prst="rect">
                      <a:avLst/>
                    </a:prstGeom>
                    <a:noFill/>
                    <a:ln w="9525">
                      <a:noFill/>
                      <a:miter lim="800000"/>
                      <a:headEnd/>
                      <a:tailEnd/>
                    </a:ln>
                  </pic:spPr>
                </pic:pic>
              </a:graphicData>
            </a:graphic>
          </wp:inline>
        </w:drawing>
      </w:r>
    </w:p>
    <w:p w:rsidR="00225142" w:rsidRDefault="00225142" w:rsidP="00FC1D79">
      <w:pPr>
        <w:pStyle w:val="1"/>
      </w:pPr>
      <w:bookmarkStart w:id="203" w:name="_Toc125035211"/>
      <w:r>
        <w:lastRenderedPageBreak/>
        <w:t>Создание приказов о направлении на повышение квалификации</w:t>
      </w:r>
      <w:bookmarkEnd w:id="203"/>
    </w:p>
    <w:p w:rsidR="00225142" w:rsidRDefault="007E4078" w:rsidP="007E4078">
      <w:pPr>
        <w:pStyle w:val="8"/>
        <w:rPr>
          <w:lang w:bidi="en-US"/>
        </w:rPr>
      </w:pPr>
      <w:r>
        <w:rPr>
          <w:lang w:bidi="en-US"/>
        </w:rPr>
        <w:t>Повышение квалификации с отрывом от работы</w:t>
      </w:r>
    </w:p>
    <w:p w:rsidR="007E4078" w:rsidRDefault="007E4078" w:rsidP="007E4078">
      <w:pPr>
        <w:pStyle w:val="7"/>
      </w:pPr>
      <w:r>
        <w:t>Н</w:t>
      </w:r>
      <w:r w:rsidRPr="007E4078">
        <w:t>аправить на повышение квалификации</w:t>
      </w:r>
    </w:p>
    <w:p w:rsidR="007E4078" w:rsidRDefault="007E4078" w:rsidP="007E4078">
      <w:pPr>
        <w:pStyle w:val="12"/>
        <w:keepNext/>
      </w:pPr>
      <w:r>
        <w:t xml:space="preserve">Для создания приказа о направлении на повышение квалификации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06. Командировка / …</w:t>
      </w:r>
      <w:r>
        <w:t>:</w:t>
      </w:r>
    </w:p>
    <w:p w:rsidR="007E4078" w:rsidRDefault="007E4078" w:rsidP="007E4078">
      <w:pPr>
        <w:jc w:val="center"/>
        <w:rPr>
          <w:lang w:bidi="en-US"/>
        </w:rPr>
      </w:pPr>
      <w:r>
        <w:rPr>
          <w:noProof/>
          <w:lang w:eastAsia="ru-RU"/>
        </w:rPr>
        <w:drawing>
          <wp:inline distT="0" distB="0" distL="0" distR="0">
            <wp:extent cx="4451178" cy="1314286"/>
            <wp:effectExtent l="19050" t="0" r="6522" b="0"/>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srcRect/>
                    <a:stretch>
                      <a:fillRect/>
                    </a:stretch>
                  </pic:blipFill>
                  <pic:spPr bwMode="auto">
                    <a:xfrm>
                      <a:off x="0" y="0"/>
                      <a:ext cx="4451178" cy="1314286"/>
                    </a:xfrm>
                    <a:prstGeom prst="rect">
                      <a:avLst/>
                    </a:prstGeom>
                    <a:noFill/>
                    <a:ln w="9525">
                      <a:noFill/>
                      <a:miter lim="800000"/>
                      <a:headEnd/>
                      <a:tailEnd/>
                    </a:ln>
                  </pic:spPr>
                </pic:pic>
              </a:graphicData>
            </a:graphic>
          </wp:inline>
        </w:drawing>
      </w:r>
    </w:p>
    <w:p w:rsidR="007E4078" w:rsidRDefault="007E4078" w:rsidP="007E4078">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7E4078" w:rsidRDefault="007E4078" w:rsidP="007E4078">
      <w:pPr>
        <w:ind w:firstLine="708"/>
        <w:jc w:val="both"/>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06. Командировка / 6.1. Направ</w:t>
      </w:r>
      <w:r w:rsidR="00996169">
        <w:rPr>
          <w:rStyle w:val="af7"/>
        </w:rPr>
        <w:t>и</w:t>
      </w:r>
      <w:r>
        <w:rPr>
          <w:rStyle w:val="af7"/>
        </w:rPr>
        <w:t>ть …</w:t>
      </w:r>
      <w:r>
        <w:t>:</w:t>
      </w:r>
    </w:p>
    <w:p w:rsidR="007E4078" w:rsidRPr="00764ECF" w:rsidRDefault="007E4078" w:rsidP="007E4078">
      <w:pPr>
        <w:jc w:val="center"/>
      </w:pPr>
      <w:r>
        <w:rPr>
          <w:noProof/>
          <w:lang w:eastAsia="ru-RU"/>
        </w:rPr>
        <w:drawing>
          <wp:inline distT="0" distB="0" distL="0" distR="0">
            <wp:extent cx="5485715" cy="2164859"/>
            <wp:effectExtent l="19050" t="0" r="685" b="0"/>
            <wp:docPr id="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srcRect/>
                    <a:stretch>
                      <a:fillRect/>
                    </a:stretch>
                  </pic:blipFill>
                  <pic:spPr bwMode="auto">
                    <a:xfrm>
                      <a:off x="0" y="0"/>
                      <a:ext cx="5485715" cy="2164859"/>
                    </a:xfrm>
                    <a:prstGeom prst="rect">
                      <a:avLst/>
                    </a:prstGeom>
                    <a:noFill/>
                    <a:ln w="9525">
                      <a:noFill/>
                      <a:miter lim="800000"/>
                      <a:headEnd/>
                      <a:tailEnd/>
                    </a:ln>
                  </pic:spPr>
                </pic:pic>
              </a:graphicData>
            </a:graphic>
          </wp:inline>
        </w:drawing>
      </w:r>
    </w:p>
    <w:p w:rsidR="007E4078" w:rsidRDefault="007E4078" w:rsidP="007E4078">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7E4078" w:rsidRDefault="007E4078" w:rsidP="007E4078">
      <w:pPr>
        <w:jc w:val="center"/>
      </w:pPr>
      <w:r>
        <w:t>На экране появится окно «Пункт приказа: Добавление», где необходимо указать следующие данные:</w:t>
      </w:r>
    </w:p>
    <w:p w:rsidR="007E4078" w:rsidRDefault="007E4078" w:rsidP="007E4078">
      <w:pPr>
        <w:pStyle w:val="34"/>
        <w:keepNext/>
      </w:pPr>
      <w:r>
        <w:rPr>
          <w:noProof/>
          <w:lang w:eastAsia="ru-RU"/>
        </w:rPr>
        <w:lastRenderedPageBreak/>
        <w:drawing>
          <wp:inline distT="0" distB="0" distL="0" distR="0">
            <wp:extent cx="3672401" cy="3435715"/>
            <wp:effectExtent l="19050" t="0" r="4249" b="0"/>
            <wp:docPr id="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srcRect/>
                    <a:stretch>
                      <a:fillRect/>
                    </a:stretch>
                  </pic:blipFill>
                  <pic:spPr bwMode="auto">
                    <a:xfrm>
                      <a:off x="0" y="0"/>
                      <a:ext cx="3672401" cy="3435715"/>
                    </a:xfrm>
                    <a:prstGeom prst="rect">
                      <a:avLst/>
                    </a:prstGeom>
                    <a:noFill/>
                    <a:ln w="9525">
                      <a:noFill/>
                      <a:miter lim="800000"/>
                      <a:headEnd/>
                      <a:tailEnd/>
                    </a:ln>
                  </pic:spPr>
                </pic:pic>
              </a:graphicData>
            </a:graphic>
          </wp:inline>
        </w:drawing>
      </w:r>
    </w:p>
    <w:p w:rsidR="007E4078" w:rsidRPr="00A64B9B" w:rsidRDefault="007E4078" w:rsidP="007E4078">
      <w:pPr>
        <w:keepNext/>
        <w:rPr>
          <w:b/>
          <w:i/>
          <w:lang w:eastAsia="ru-RU"/>
        </w:rPr>
      </w:pPr>
      <w:r w:rsidRPr="00A64B9B">
        <w:rPr>
          <w:b/>
          <w:i/>
          <w:lang w:eastAsia="ru-RU"/>
        </w:rPr>
        <w:t>Закладка «Командировка»:</w:t>
      </w:r>
    </w:p>
    <w:p w:rsidR="007E4078" w:rsidRDefault="007E4078" w:rsidP="007E4078">
      <w:pPr>
        <w:pStyle w:val="33"/>
        <w:numPr>
          <w:ilvl w:val="0"/>
          <w:numId w:val="39"/>
        </w:numPr>
        <w:ind w:left="0" w:firstLine="0"/>
        <w:rPr>
          <w:lang w:bidi="en-US"/>
        </w:rPr>
      </w:pPr>
      <w:r>
        <w:rPr>
          <w:rStyle w:val="af9"/>
        </w:rPr>
        <w:t>Сотрудник</w:t>
      </w:r>
      <w:r w:rsidRPr="00A64B9B">
        <w:rPr>
          <w:lang w:bidi="en-US"/>
        </w:rPr>
        <w:t xml:space="preserve"> – </w:t>
      </w:r>
      <w:r>
        <w:rPr>
          <w:lang w:bidi="en-US"/>
        </w:rPr>
        <w:t>в</w:t>
      </w:r>
      <w:r w:rsidRPr="0016583B">
        <w:rPr>
          <w:lang w:bidi="en-US"/>
        </w:rPr>
        <w:t xml:space="preserve"> данном поле отображается ФИО сотрудника, направляемого </w:t>
      </w:r>
      <w:r>
        <w:rPr>
          <w:lang w:bidi="en-US"/>
        </w:rPr>
        <w:t>на повышение квалификации</w:t>
      </w:r>
      <w:r w:rsidRPr="0016583B">
        <w:rPr>
          <w:lang w:bidi="en-US"/>
        </w:rPr>
        <w:t>. Поле недоступно для редактирования. Сотрудник может быть выбран только при добавлении нового пункта приказа</w:t>
      </w:r>
      <w:r>
        <w:rPr>
          <w:lang w:bidi="en-US"/>
        </w:rPr>
        <w:t>;</w:t>
      </w:r>
    </w:p>
    <w:p w:rsidR="007E4078" w:rsidRDefault="007E4078" w:rsidP="007E4078">
      <w:pPr>
        <w:pStyle w:val="33"/>
        <w:numPr>
          <w:ilvl w:val="0"/>
          <w:numId w:val="39"/>
        </w:numPr>
        <w:ind w:left="0" w:firstLine="0"/>
        <w:rPr>
          <w:lang w:bidi="en-US"/>
        </w:rPr>
      </w:pPr>
      <w:r>
        <w:rPr>
          <w:rStyle w:val="af9"/>
        </w:rPr>
        <w:t>Контракт</w:t>
      </w:r>
      <w:r w:rsidRPr="00A64B9B">
        <w:rPr>
          <w:lang w:bidi="en-US"/>
        </w:rPr>
        <w:t xml:space="preserve"> – </w:t>
      </w:r>
      <w:r>
        <w:rPr>
          <w:lang w:bidi="en-US"/>
        </w:rPr>
        <w:t>р</w:t>
      </w:r>
      <w:r w:rsidRPr="0016583B">
        <w:rPr>
          <w:lang w:bidi="en-US"/>
        </w:rPr>
        <w:t xml:space="preserve">еализована возможность учета по внутреннему совместительству отдельно от командировок по основной работе сотрудника - ссылка на соответствующий контракт сотрудника указывается в данном поле. При формировании записи о </w:t>
      </w:r>
      <w:r>
        <w:rPr>
          <w:lang w:bidi="en-US"/>
        </w:rPr>
        <w:t>повышении квалификации</w:t>
      </w:r>
      <w:r w:rsidRPr="0016583B">
        <w:rPr>
          <w:lang w:bidi="en-US"/>
        </w:rPr>
        <w:t xml:space="preserve"> (в процессе отработки пункта приказа) ссылка на контракт переносится в формируемую запись</w:t>
      </w:r>
      <w:r>
        <w:rPr>
          <w:lang w:bidi="en-US"/>
        </w:rPr>
        <w:t>;</w:t>
      </w:r>
    </w:p>
    <w:p w:rsidR="007E4078" w:rsidRPr="00A64B9B" w:rsidRDefault="007E4078" w:rsidP="007E4078">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курсов повышения квалификации. При выполнении отзыва - для изменения будут доступны только данные поля;</w:t>
      </w:r>
    </w:p>
    <w:p w:rsidR="007E4078" w:rsidRPr="00A64B9B" w:rsidRDefault="007E4078" w:rsidP="007E4078">
      <w:pPr>
        <w:pStyle w:val="33"/>
        <w:numPr>
          <w:ilvl w:val="0"/>
          <w:numId w:val="39"/>
        </w:numPr>
        <w:ind w:left="0" w:firstLine="0"/>
        <w:rPr>
          <w:lang w:bidi="en-US"/>
        </w:rPr>
      </w:pPr>
      <w:r w:rsidRPr="00A64B9B">
        <w:rPr>
          <w:rStyle w:val="af9"/>
        </w:rPr>
        <w:t xml:space="preserve">Цель </w:t>
      </w:r>
      <w:r w:rsidRPr="00A64B9B">
        <w:rPr>
          <w:lang w:bidi="en-US"/>
        </w:rPr>
        <w:t xml:space="preserve">– </w:t>
      </w:r>
      <w:r>
        <w:t>выбор из одноименного словаря</w:t>
      </w:r>
      <w:r w:rsidRPr="00A64B9B">
        <w:t>;</w:t>
      </w:r>
    </w:p>
    <w:p w:rsidR="007E4078" w:rsidRDefault="007E4078" w:rsidP="007E4078">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 xml:space="preserve">за счет каких средств оплачивается </w:t>
      </w:r>
      <w:r>
        <w:t>повышение квалификации</w:t>
      </w:r>
      <w:r w:rsidRPr="00A64B9B">
        <w:t>. Источник финансирования может быть заполнен по данным пункта приказа (в результате его отработки в учете);</w:t>
      </w:r>
    </w:p>
    <w:p w:rsidR="007E4078" w:rsidRDefault="007E4078" w:rsidP="007E4078">
      <w:pPr>
        <w:pStyle w:val="33"/>
        <w:numPr>
          <w:ilvl w:val="0"/>
          <w:numId w:val="39"/>
        </w:numPr>
        <w:ind w:left="0" w:firstLine="0"/>
        <w:rPr>
          <w:lang w:bidi="en-US"/>
        </w:rPr>
      </w:pPr>
      <w:r>
        <w:rPr>
          <w:rStyle w:val="af9"/>
        </w:rPr>
        <w:t>Внеплановая</w:t>
      </w:r>
      <w:r w:rsidRPr="00A64B9B">
        <w:rPr>
          <w:rStyle w:val="af9"/>
        </w:rPr>
        <w:t xml:space="preserve"> </w:t>
      </w:r>
      <w:r w:rsidRPr="00A64B9B">
        <w:rPr>
          <w:lang w:bidi="en-US"/>
        </w:rPr>
        <w:t xml:space="preserve">– </w:t>
      </w:r>
      <w:r>
        <w:rPr>
          <w:lang w:bidi="en-US"/>
        </w:rPr>
        <w:t>п</w:t>
      </w:r>
      <w:r w:rsidRPr="0016583B">
        <w:rPr>
          <w:lang w:bidi="en-US"/>
        </w:rPr>
        <w:t>ризнак Да / Нет</w:t>
      </w:r>
      <w:r>
        <w:rPr>
          <w:lang w:bidi="en-US"/>
        </w:rPr>
        <w:t>;</w:t>
      </w:r>
    </w:p>
    <w:p w:rsidR="007E4078" w:rsidRPr="00A64B9B" w:rsidRDefault="007E4078" w:rsidP="007E4078">
      <w:pPr>
        <w:pStyle w:val="33"/>
        <w:numPr>
          <w:ilvl w:val="0"/>
          <w:numId w:val="39"/>
        </w:numPr>
        <w:ind w:left="0" w:firstLine="0"/>
        <w:rPr>
          <w:lang w:bidi="en-US"/>
        </w:rPr>
      </w:pPr>
      <w:r>
        <w:rPr>
          <w:rStyle w:val="af9"/>
        </w:rPr>
        <w:t>Отзыв из командировки</w:t>
      </w:r>
      <w:r w:rsidRPr="00A64B9B">
        <w:rPr>
          <w:rStyle w:val="af9"/>
        </w:rPr>
        <w:t xml:space="preserve"> </w:t>
      </w:r>
      <w:r w:rsidRPr="00A64B9B">
        <w:rPr>
          <w:lang w:bidi="en-US"/>
        </w:rPr>
        <w:t xml:space="preserve">– </w:t>
      </w:r>
      <w:r>
        <w:rPr>
          <w:lang w:bidi="en-US"/>
        </w:rPr>
        <w:t>з</w:t>
      </w:r>
      <w:r w:rsidRPr="0016583B">
        <w:rPr>
          <w:lang w:bidi="en-US"/>
        </w:rPr>
        <w:t>аполняется при формировании пункта приказа "Командировка" (действие "Отозвать"): в поле отображается период отзыва "С ... по ...".</w:t>
      </w:r>
    </w:p>
    <w:p w:rsidR="007E4078" w:rsidRDefault="007E4078" w:rsidP="007E4078">
      <w:pPr>
        <w:pStyle w:val="34"/>
      </w:pPr>
    </w:p>
    <w:p w:rsidR="007E4078" w:rsidRPr="00A64B9B" w:rsidRDefault="007E4078" w:rsidP="007E4078">
      <w:pPr>
        <w:pStyle w:val="34"/>
      </w:pPr>
      <w:r>
        <w:rPr>
          <w:noProof/>
          <w:lang w:eastAsia="ru-RU"/>
        </w:rPr>
        <w:lastRenderedPageBreak/>
        <w:drawing>
          <wp:inline distT="0" distB="0" distL="0" distR="0">
            <wp:extent cx="3150952" cy="2977619"/>
            <wp:effectExtent l="19050" t="0" r="0" b="0"/>
            <wp:docPr id="8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2"/>
                    <a:srcRect/>
                    <a:stretch>
                      <a:fillRect/>
                    </a:stretch>
                  </pic:blipFill>
                  <pic:spPr bwMode="auto">
                    <a:xfrm>
                      <a:off x="0" y="0"/>
                      <a:ext cx="3150952" cy="2977619"/>
                    </a:xfrm>
                    <a:prstGeom prst="rect">
                      <a:avLst/>
                    </a:prstGeom>
                    <a:noFill/>
                    <a:ln w="9525">
                      <a:noFill/>
                      <a:miter lim="800000"/>
                      <a:headEnd/>
                      <a:tailEnd/>
                    </a:ln>
                  </pic:spPr>
                </pic:pic>
              </a:graphicData>
            </a:graphic>
          </wp:inline>
        </w:drawing>
      </w:r>
    </w:p>
    <w:p w:rsidR="007E4078" w:rsidRPr="00A64B9B" w:rsidRDefault="007E4078" w:rsidP="007E4078">
      <w:pPr>
        <w:keepNext/>
        <w:rPr>
          <w:b/>
          <w:i/>
          <w:lang w:eastAsia="ru-RU"/>
        </w:rPr>
      </w:pPr>
      <w:r w:rsidRPr="00A64B9B">
        <w:rPr>
          <w:b/>
          <w:i/>
          <w:lang w:eastAsia="ru-RU"/>
        </w:rPr>
        <w:t>Закладка «Пункт назначения»:</w:t>
      </w:r>
    </w:p>
    <w:p w:rsidR="007E4078" w:rsidRDefault="007E4078" w:rsidP="007E4078">
      <w:r w:rsidRPr="00A64B9B">
        <w:rPr>
          <w:lang w:bidi="en-US"/>
        </w:rPr>
        <w:t xml:space="preserve">На данной закладке задается </w:t>
      </w:r>
      <w:r w:rsidRPr="00A64B9B">
        <w:t>пункт назначения.</w:t>
      </w:r>
    </w:p>
    <w:p w:rsidR="007E4078" w:rsidRPr="00A64B9B" w:rsidRDefault="007E4078" w:rsidP="007E4078">
      <w:pPr>
        <w:pStyle w:val="33"/>
        <w:numPr>
          <w:ilvl w:val="0"/>
          <w:numId w:val="39"/>
        </w:numPr>
        <w:ind w:left="0" w:firstLine="0"/>
        <w:rPr>
          <w:lang w:bidi="en-US"/>
        </w:rPr>
      </w:pPr>
      <w:r>
        <w:rPr>
          <w:rStyle w:val="af9"/>
        </w:rPr>
        <w:t>Организация</w:t>
      </w:r>
      <w:r w:rsidRPr="00A64B9B">
        <w:rPr>
          <w:rStyle w:val="af9"/>
        </w:rPr>
        <w:t xml:space="preserve"> </w:t>
      </w:r>
      <w:r w:rsidRPr="00A64B9B">
        <w:rPr>
          <w:lang w:bidi="en-US"/>
        </w:rPr>
        <w:t>–</w:t>
      </w:r>
      <w:r w:rsidRPr="00A87EE0">
        <w:t xml:space="preserve"> </w:t>
      </w:r>
      <w:r>
        <w:rPr>
          <w:lang w:bidi="en-US"/>
        </w:rPr>
        <w:t>п</w:t>
      </w:r>
      <w:r w:rsidRPr="00A87EE0">
        <w:rPr>
          <w:lang w:bidi="en-US"/>
        </w:rPr>
        <w:t>о данным словаря "Контрагенты" заполняется мнемокод организации, куда командирован сотрудник. В текстовом поле ниже отображается наименование выбранного контрагента</w:t>
      </w:r>
      <w:r w:rsidRPr="00A64B9B">
        <w:t>;</w:t>
      </w:r>
    </w:p>
    <w:p w:rsidR="007E4078" w:rsidRDefault="007E4078" w:rsidP="007E4078">
      <w:pPr>
        <w:pStyle w:val="33"/>
        <w:numPr>
          <w:ilvl w:val="0"/>
          <w:numId w:val="39"/>
        </w:numPr>
        <w:ind w:left="0" w:firstLine="0"/>
        <w:rPr>
          <w:lang w:bidi="en-US"/>
        </w:rPr>
      </w:pPr>
      <w:r>
        <w:rPr>
          <w:rStyle w:val="af9"/>
        </w:rPr>
        <w:t>Географическое понятие / Адрес</w:t>
      </w:r>
      <w:r w:rsidRPr="00A64B9B">
        <w:rPr>
          <w:rStyle w:val="af9"/>
        </w:rPr>
        <w:t xml:space="preserve"> </w:t>
      </w:r>
      <w:r w:rsidRPr="00A64B9B">
        <w:rPr>
          <w:lang w:bidi="en-US"/>
        </w:rPr>
        <w:t xml:space="preserve">– </w:t>
      </w:r>
      <w:r>
        <w:t>а</w:t>
      </w:r>
      <w:r w:rsidRPr="0016583B">
        <w:t>дрес места командирования сотрудника, задается в поле "Географическое понятие" и отображается в поле "Адрес". В свою очередь, если задать (или изменить) значение поля "Адрес", то оно будет автоматически перенесено в поле "Географическое понятие"</w:t>
      </w:r>
      <w:r>
        <w:t>;</w:t>
      </w:r>
    </w:p>
    <w:p w:rsidR="007E4078" w:rsidRDefault="007E4078" w:rsidP="007E4078">
      <w:pPr>
        <w:pStyle w:val="afe"/>
        <w:numPr>
          <w:ilvl w:val="0"/>
          <w:numId w:val="39"/>
        </w:numPr>
        <w:ind w:left="709" w:hanging="709"/>
        <w:rPr>
          <w:lang w:bidi="en-US"/>
        </w:rPr>
      </w:pPr>
      <w:r>
        <w:rPr>
          <w:rStyle w:val="af9"/>
        </w:rPr>
        <w:t>Дополнение к адресу</w:t>
      </w:r>
      <w:r w:rsidRPr="00A64B9B">
        <w:rPr>
          <w:rStyle w:val="af9"/>
        </w:rPr>
        <w:t xml:space="preserve"> </w:t>
      </w:r>
      <w:r w:rsidRPr="00A64B9B">
        <w:rPr>
          <w:lang w:bidi="en-US"/>
        </w:rPr>
        <w:t xml:space="preserve">– </w:t>
      </w:r>
      <w:r>
        <w:rPr>
          <w:lang w:bidi="en-US"/>
        </w:rPr>
        <w:t>текстовое поле;</w:t>
      </w:r>
    </w:p>
    <w:p w:rsidR="007E4078" w:rsidRPr="00A64B9B" w:rsidRDefault="007E4078" w:rsidP="007E4078">
      <w:pPr>
        <w:pStyle w:val="afe"/>
        <w:numPr>
          <w:ilvl w:val="0"/>
          <w:numId w:val="39"/>
        </w:numPr>
        <w:ind w:left="709" w:hanging="709"/>
        <w:rPr>
          <w:lang w:bidi="en-US"/>
        </w:rPr>
      </w:pPr>
      <w:r>
        <w:rPr>
          <w:rStyle w:val="af9"/>
        </w:rPr>
        <w:t xml:space="preserve">Зарубежная командировка </w:t>
      </w:r>
      <w:r w:rsidRPr="00A64B9B">
        <w:rPr>
          <w:lang w:bidi="en-US"/>
        </w:rPr>
        <w:t xml:space="preserve">– </w:t>
      </w:r>
      <w:r>
        <w:rPr>
          <w:lang w:bidi="en-US"/>
        </w:rPr>
        <w:t>п</w:t>
      </w:r>
      <w:r w:rsidRPr="0016583B">
        <w:rPr>
          <w:lang w:bidi="en-US"/>
        </w:rPr>
        <w:t>ризнак командировки, Да / Нет</w:t>
      </w:r>
      <w:r>
        <w:rPr>
          <w:lang w:bidi="en-US"/>
        </w:rPr>
        <w:t>.</w:t>
      </w:r>
    </w:p>
    <w:p w:rsidR="00996169" w:rsidRDefault="007E4078" w:rsidP="00996169">
      <w:pPr>
        <w:pStyle w:val="12"/>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 xml:space="preserve">» в раздел </w:t>
      </w:r>
      <w:hyperlink w:anchor="_Журнал_командировок" w:history="1">
        <w:r w:rsidRPr="000253D4">
          <w:rPr>
            <w:rStyle w:val="af2"/>
            <w:lang w:bidi="en-US"/>
          </w:rPr>
          <w:t>«</w:t>
        </w:r>
        <w:r>
          <w:rPr>
            <w:rStyle w:val="af2"/>
            <w:lang w:bidi="en-US"/>
          </w:rPr>
          <w:t>Журнал командировок</w:t>
        </w:r>
        <w:r w:rsidRPr="000253D4">
          <w:rPr>
            <w:rStyle w:val="af2"/>
            <w:lang w:bidi="en-US"/>
          </w:rPr>
          <w:t>».</w:t>
        </w:r>
      </w:hyperlink>
      <w:r w:rsidR="00996169">
        <w:t xml:space="preserve"> </w:t>
      </w:r>
    </w:p>
    <w:p w:rsidR="00996169" w:rsidRDefault="00996169" w:rsidP="00996169">
      <w:pPr>
        <w:pStyle w:val="12"/>
      </w:pPr>
      <w:r>
        <w:t xml:space="preserve">В спецификации исполнения должности «Состояния» будет добавлена запись с </w:t>
      </w:r>
      <w:r w:rsidRPr="00996169">
        <w:rPr>
          <w:u w:val="single"/>
        </w:rPr>
        <w:t>типом состояния «Повышение квалификации» и типом дня «Командировка»</w:t>
      </w:r>
      <w:r>
        <w:t xml:space="preserve">. </w:t>
      </w:r>
    </w:p>
    <w:p w:rsidR="00996169" w:rsidRDefault="00996169" w:rsidP="00996169">
      <w:pPr>
        <w:pStyle w:val="12"/>
        <w:rPr>
          <w:lang w:bidi="en-US"/>
        </w:rPr>
      </w:pPr>
    </w:p>
    <w:p w:rsidR="00996169" w:rsidRDefault="00996169" w:rsidP="00996169">
      <w:pPr>
        <w:pStyle w:val="7"/>
      </w:pPr>
      <w:r>
        <w:t>Н</w:t>
      </w:r>
      <w:r w:rsidRPr="007E4078">
        <w:t xml:space="preserve">аправить на </w:t>
      </w:r>
      <w:r w:rsidRPr="00996169">
        <w:t>учебу с отрывом от работы</w:t>
      </w:r>
    </w:p>
    <w:p w:rsidR="00996169" w:rsidRDefault="00996169" w:rsidP="00996169">
      <w:pPr>
        <w:pStyle w:val="12"/>
        <w:keepNext/>
      </w:pPr>
      <w:r>
        <w:t xml:space="preserve">Для создания приказа о направлении на повышение квалификации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06. Командировка / …</w:t>
      </w:r>
      <w:r>
        <w:t>:</w:t>
      </w:r>
    </w:p>
    <w:p w:rsidR="00996169" w:rsidRDefault="00996169" w:rsidP="00996169">
      <w:pPr>
        <w:jc w:val="center"/>
        <w:rPr>
          <w:lang w:bidi="en-US"/>
        </w:rPr>
      </w:pPr>
      <w:r>
        <w:rPr>
          <w:noProof/>
          <w:lang w:eastAsia="ru-RU"/>
        </w:rPr>
        <w:drawing>
          <wp:inline distT="0" distB="0" distL="0" distR="0">
            <wp:extent cx="4451178" cy="1314286"/>
            <wp:effectExtent l="19050" t="0" r="6522" b="0"/>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srcRect/>
                    <a:stretch>
                      <a:fillRect/>
                    </a:stretch>
                  </pic:blipFill>
                  <pic:spPr bwMode="auto">
                    <a:xfrm>
                      <a:off x="0" y="0"/>
                      <a:ext cx="4451178" cy="1314286"/>
                    </a:xfrm>
                    <a:prstGeom prst="rect">
                      <a:avLst/>
                    </a:prstGeom>
                    <a:noFill/>
                    <a:ln w="9525">
                      <a:noFill/>
                      <a:miter lim="800000"/>
                      <a:headEnd/>
                      <a:tailEnd/>
                    </a:ln>
                  </pic:spPr>
                </pic:pic>
              </a:graphicData>
            </a:graphic>
          </wp:inline>
        </w:drawing>
      </w:r>
    </w:p>
    <w:p w:rsidR="00996169" w:rsidRDefault="00996169" w:rsidP="00996169">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96169" w:rsidRDefault="00996169" w:rsidP="00996169">
      <w:pPr>
        <w:ind w:firstLine="708"/>
        <w:jc w:val="both"/>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06. Командировка / 6.1. Направить …</w:t>
      </w:r>
      <w:r>
        <w:t>:</w:t>
      </w:r>
    </w:p>
    <w:p w:rsidR="00996169" w:rsidRPr="00764ECF" w:rsidRDefault="00996169" w:rsidP="00996169">
      <w:pPr>
        <w:jc w:val="center"/>
      </w:pPr>
      <w:r>
        <w:rPr>
          <w:noProof/>
          <w:lang w:eastAsia="ru-RU"/>
        </w:rPr>
        <w:drawing>
          <wp:inline distT="0" distB="0" distL="0" distR="0">
            <wp:extent cx="5901562" cy="2050543"/>
            <wp:effectExtent l="19050" t="0" r="3938" b="0"/>
            <wp:docPr id="3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srcRect/>
                    <a:stretch>
                      <a:fillRect/>
                    </a:stretch>
                  </pic:blipFill>
                  <pic:spPr bwMode="auto">
                    <a:xfrm>
                      <a:off x="0" y="0"/>
                      <a:ext cx="5901562" cy="2050543"/>
                    </a:xfrm>
                    <a:prstGeom prst="rect">
                      <a:avLst/>
                    </a:prstGeom>
                    <a:noFill/>
                    <a:ln w="9525">
                      <a:noFill/>
                      <a:miter lim="800000"/>
                      <a:headEnd/>
                      <a:tailEnd/>
                    </a:ln>
                  </pic:spPr>
                </pic:pic>
              </a:graphicData>
            </a:graphic>
          </wp:inline>
        </w:drawing>
      </w:r>
    </w:p>
    <w:p w:rsidR="00996169" w:rsidRDefault="00996169" w:rsidP="00996169">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96169" w:rsidRDefault="00996169" w:rsidP="00996169">
      <w:pPr>
        <w:jc w:val="center"/>
      </w:pPr>
      <w:r>
        <w:t>На экране появится окно «Пункт приказа: Добавление», где необходимо указать следующие данные:</w:t>
      </w:r>
    </w:p>
    <w:p w:rsidR="00996169" w:rsidRDefault="00996169" w:rsidP="00996169">
      <w:pPr>
        <w:pStyle w:val="34"/>
        <w:keepNext/>
      </w:pPr>
      <w:r>
        <w:rPr>
          <w:noProof/>
          <w:lang w:eastAsia="ru-RU"/>
        </w:rPr>
        <w:drawing>
          <wp:inline distT="0" distB="0" distL="0" distR="0">
            <wp:extent cx="3672401" cy="3435715"/>
            <wp:effectExtent l="19050" t="0" r="4249" b="0"/>
            <wp:docPr id="3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srcRect/>
                    <a:stretch>
                      <a:fillRect/>
                    </a:stretch>
                  </pic:blipFill>
                  <pic:spPr bwMode="auto">
                    <a:xfrm>
                      <a:off x="0" y="0"/>
                      <a:ext cx="3672401" cy="3435715"/>
                    </a:xfrm>
                    <a:prstGeom prst="rect">
                      <a:avLst/>
                    </a:prstGeom>
                    <a:noFill/>
                    <a:ln w="9525">
                      <a:noFill/>
                      <a:miter lim="800000"/>
                      <a:headEnd/>
                      <a:tailEnd/>
                    </a:ln>
                  </pic:spPr>
                </pic:pic>
              </a:graphicData>
            </a:graphic>
          </wp:inline>
        </w:drawing>
      </w:r>
    </w:p>
    <w:p w:rsidR="00996169" w:rsidRPr="00A64B9B" w:rsidRDefault="00996169" w:rsidP="00996169">
      <w:pPr>
        <w:keepNext/>
        <w:rPr>
          <w:b/>
          <w:i/>
          <w:lang w:eastAsia="ru-RU"/>
        </w:rPr>
      </w:pPr>
      <w:r w:rsidRPr="00A64B9B">
        <w:rPr>
          <w:b/>
          <w:i/>
          <w:lang w:eastAsia="ru-RU"/>
        </w:rPr>
        <w:t>Закладка «Командировка»:</w:t>
      </w:r>
    </w:p>
    <w:p w:rsidR="00996169" w:rsidRDefault="00996169" w:rsidP="00996169">
      <w:pPr>
        <w:pStyle w:val="33"/>
        <w:numPr>
          <w:ilvl w:val="0"/>
          <w:numId w:val="39"/>
        </w:numPr>
        <w:ind w:left="0" w:firstLine="0"/>
        <w:rPr>
          <w:lang w:bidi="en-US"/>
        </w:rPr>
      </w:pPr>
      <w:r>
        <w:rPr>
          <w:rStyle w:val="af9"/>
        </w:rPr>
        <w:t>Сотрудник</w:t>
      </w:r>
      <w:r w:rsidRPr="00A64B9B">
        <w:rPr>
          <w:lang w:bidi="en-US"/>
        </w:rPr>
        <w:t xml:space="preserve"> – </w:t>
      </w:r>
      <w:r>
        <w:rPr>
          <w:lang w:bidi="en-US"/>
        </w:rPr>
        <w:t>в</w:t>
      </w:r>
      <w:r w:rsidRPr="0016583B">
        <w:rPr>
          <w:lang w:bidi="en-US"/>
        </w:rPr>
        <w:t xml:space="preserve"> данном поле отображается ФИО сотрудника, направляемого </w:t>
      </w:r>
      <w:r>
        <w:rPr>
          <w:lang w:bidi="en-US"/>
        </w:rPr>
        <w:t>на повышение квалификации</w:t>
      </w:r>
      <w:r w:rsidRPr="0016583B">
        <w:rPr>
          <w:lang w:bidi="en-US"/>
        </w:rPr>
        <w:t>. Поле недоступно для редактирования. Сотрудник может быть выбран только при добавлении нового пункта приказа</w:t>
      </w:r>
      <w:r>
        <w:rPr>
          <w:lang w:bidi="en-US"/>
        </w:rPr>
        <w:t>;</w:t>
      </w:r>
    </w:p>
    <w:p w:rsidR="00996169" w:rsidRDefault="00996169" w:rsidP="00996169">
      <w:pPr>
        <w:pStyle w:val="33"/>
        <w:numPr>
          <w:ilvl w:val="0"/>
          <w:numId w:val="39"/>
        </w:numPr>
        <w:ind w:left="0" w:firstLine="0"/>
        <w:rPr>
          <w:lang w:bidi="en-US"/>
        </w:rPr>
      </w:pPr>
      <w:r>
        <w:rPr>
          <w:rStyle w:val="af9"/>
        </w:rPr>
        <w:t>Контракт</w:t>
      </w:r>
      <w:r w:rsidRPr="00A64B9B">
        <w:rPr>
          <w:lang w:bidi="en-US"/>
        </w:rPr>
        <w:t xml:space="preserve"> – </w:t>
      </w:r>
      <w:r>
        <w:rPr>
          <w:lang w:bidi="en-US"/>
        </w:rPr>
        <w:t>р</w:t>
      </w:r>
      <w:r w:rsidRPr="0016583B">
        <w:rPr>
          <w:lang w:bidi="en-US"/>
        </w:rPr>
        <w:t xml:space="preserve">еализована возможность учета по внутреннему совместительству отдельно от командировок по основной работе сотрудника - ссылка на соответствующий контракт сотрудника </w:t>
      </w:r>
      <w:r w:rsidRPr="0016583B">
        <w:rPr>
          <w:lang w:bidi="en-US"/>
        </w:rPr>
        <w:lastRenderedPageBreak/>
        <w:t xml:space="preserve">указывается в данном поле. При формировании записи о </w:t>
      </w:r>
      <w:r>
        <w:rPr>
          <w:lang w:bidi="en-US"/>
        </w:rPr>
        <w:t>повышении квалификации</w:t>
      </w:r>
      <w:r w:rsidRPr="0016583B">
        <w:rPr>
          <w:lang w:bidi="en-US"/>
        </w:rPr>
        <w:t xml:space="preserve"> (в процессе отработки пункта приказа) ссылка на контракт переносится в формируемую запись</w:t>
      </w:r>
      <w:r>
        <w:rPr>
          <w:lang w:bidi="en-US"/>
        </w:rPr>
        <w:t>;</w:t>
      </w:r>
    </w:p>
    <w:p w:rsidR="00996169" w:rsidRPr="00A64B9B" w:rsidRDefault="00996169" w:rsidP="00996169">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курсов повышения квалификации. При выполнении отзыва - для изменения будут доступны только данные поля;</w:t>
      </w:r>
    </w:p>
    <w:p w:rsidR="00996169" w:rsidRPr="00A64B9B" w:rsidRDefault="00996169" w:rsidP="00996169">
      <w:pPr>
        <w:pStyle w:val="33"/>
        <w:numPr>
          <w:ilvl w:val="0"/>
          <w:numId w:val="39"/>
        </w:numPr>
        <w:ind w:left="0" w:firstLine="0"/>
        <w:rPr>
          <w:lang w:bidi="en-US"/>
        </w:rPr>
      </w:pPr>
      <w:r w:rsidRPr="00A64B9B">
        <w:rPr>
          <w:rStyle w:val="af9"/>
        </w:rPr>
        <w:t xml:space="preserve">Цель </w:t>
      </w:r>
      <w:r w:rsidRPr="00A64B9B">
        <w:rPr>
          <w:lang w:bidi="en-US"/>
        </w:rPr>
        <w:t xml:space="preserve">– </w:t>
      </w:r>
      <w:r>
        <w:t>выбор из одноименного словаря</w:t>
      </w:r>
      <w:r w:rsidRPr="00A64B9B">
        <w:t>;</w:t>
      </w:r>
    </w:p>
    <w:p w:rsidR="00996169" w:rsidRDefault="00996169" w:rsidP="00996169">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 xml:space="preserve">за счет каких средств оплачивается </w:t>
      </w:r>
      <w:r>
        <w:t>повышение квалификации</w:t>
      </w:r>
      <w:r w:rsidRPr="00A64B9B">
        <w:t>. Источник финансирования может быть заполнен по данным пункта приказа (в результате его отработки в учете);</w:t>
      </w:r>
    </w:p>
    <w:p w:rsidR="00996169" w:rsidRDefault="00996169" w:rsidP="00996169">
      <w:pPr>
        <w:pStyle w:val="33"/>
        <w:numPr>
          <w:ilvl w:val="0"/>
          <w:numId w:val="39"/>
        </w:numPr>
        <w:ind w:left="0" w:firstLine="0"/>
        <w:rPr>
          <w:lang w:bidi="en-US"/>
        </w:rPr>
      </w:pPr>
      <w:r>
        <w:rPr>
          <w:rStyle w:val="af9"/>
        </w:rPr>
        <w:t>Внеплановая</w:t>
      </w:r>
      <w:r w:rsidRPr="00A64B9B">
        <w:rPr>
          <w:rStyle w:val="af9"/>
        </w:rPr>
        <w:t xml:space="preserve"> </w:t>
      </w:r>
      <w:r w:rsidRPr="00A64B9B">
        <w:rPr>
          <w:lang w:bidi="en-US"/>
        </w:rPr>
        <w:t xml:space="preserve">– </w:t>
      </w:r>
      <w:r>
        <w:rPr>
          <w:lang w:bidi="en-US"/>
        </w:rPr>
        <w:t>п</w:t>
      </w:r>
      <w:r w:rsidRPr="0016583B">
        <w:rPr>
          <w:lang w:bidi="en-US"/>
        </w:rPr>
        <w:t>ризнак Да / Нет</w:t>
      </w:r>
      <w:r>
        <w:rPr>
          <w:lang w:bidi="en-US"/>
        </w:rPr>
        <w:t>;</w:t>
      </w:r>
    </w:p>
    <w:p w:rsidR="00996169" w:rsidRPr="00A64B9B" w:rsidRDefault="00996169" w:rsidP="00996169">
      <w:pPr>
        <w:pStyle w:val="33"/>
        <w:numPr>
          <w:ilvl w:val="0"/>
          <w:numId w:val="39"/>
        </w:numPr>
        <w:ind w:left="0" w:firstLine="0"/>
        <w:rPr>
          <w:lang w:bidi="en-US"/>
        </w:rPr>
      </w:pPr>
      <w:r>
        <w:rPr>
          <w:rStyle w:val="af9"/>
        </w:rPr>
        <w:t>Отзыв из командировки</w:t>
      </w:r>
      <w:r w:rsidRPr="00A64B9B">
        <w:rPr>
          <w:rStyle w:val="af9"/>
        </w:rPr>
        <w:t xml:space="preserve"> </w:t>
      </w:r>
      <w:r w:rsidRPr="00A64B9B">
        <w:rPr>
          <w:lang w:bidi="en-US"/>
        </w:rPr>
        <w:t xml:space="preserve">– </w:t>
      </w:r>
      <w:r>
        <w:rPr>
          <w:lang w:bidi="en-US"/>
        </w:rPr>
        <w:t>з</w:t>
      </w:r>
      <w:r w:rsidRPr="0016583B">
        <w:rPr>
          <w:lang w:bidi="en-US"/>
        </w:rPr>
        <w:t>аполняется при формировании пункта приказа "Командировка" (действие "Отозвать"): в поле отображается период отзыва "С ... по ...".</w:t>
      </w:r>
    </w:p>
    <w:p w:rsidR="00996169" w:rsidRDefault="00996169" w:rsidP="00996169">
      <w:pPr>
        <w:pStyle w:val="34"/>
      </w:pPr>
    </w:p>
    <w:p w:rsidR="00996169" w:rsidRPr="00A64B9B" w:rsidRDefault="00996169" w:rsidP="00996169">
      <w:pPr>
        <w:pStyle w:val="34"/>
      </w:pPr>
      <w:r>
        <w:rPr>
          <w:noProof/>
          <w:lang w:eastAsia="ru-RU"/>
        </w:rPr>
        <w:drawing>
          <wp:inline distT="0" distB="0" distL="0" distR="0">
            <wp:extent cx="3150952" cy="2977619"/>
            <wp:effectExtent l="19050" t="0" r="0" b="0"/>
            <wp:docPr id="3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2"/>
                    <a:srcRect/>
                    <a:stretch>
                      <a:fillRect/>
                    </a:stretch>
                  </pic:blipFill>
                  <pic:spPr bwMode="auto">
                    <a:xfrm>
                      <a:off x="0" y="0"/>
                      <a:ext cx="3150952" cy="2977619"/>
                    </a:xfrm>
                    <a:prstGeom prst="rect">
                      <a:avLst/>
                    </a:prstGeom>
                    <a:noFill/>
                    <a:ln w="9525">
                      <a:noFill/>
                      <a:miter lim="800000"/>
                      <a:headEnd/>
                      <a:tailEnd/>
                    </a:ln>
                  </pic:spPr>
                </pic:pic>
              </a:graphicData>
            </a:graphic>
          </wp:inline>
        </w:drawing>
      </w:r>
    </w:p>
    <w:p w:rsidR="00996169" w:rsidRPr="00A64B9B" w:rsidRDefault="00996169" w:rsidP="00996169">
      <w:pPr>
        <w:keepNext/>
        <w:rPr>
          <w:b/>
          <w:i/>
          <w:lang w:eastAsia="ru-RU"/>
        </w:rPr>
      </w:pPr>
      <w:r w:rsidRPr="00A64B9B">
        <w:rPr>
          <w:b/>
          <w:i/>
          <w:lang w:eastAsia="ru-RU"/>
        </w:rPr>
        <w:t>Закладка «Пункт назначения»:</w:t>
      </w:r>
    </w:p>
    <w:p w:rsidR="00996169" w:rsidRDefault="00996169" w:rsidP="00996169">
      <w:r w:rsidRPr="00A64B9B">
        <w:rPr>
          <w:lang w:bidi="en-US"/>
        </w:rPr>
        <w:t xml:space="preserve">На данной закладке задается </w:t>
      </w:r>
      <w:r w:rsidRPr="00A64B9B">
        <w:t>пункт назначения.</w:t>
      </w:r>
    </w:p>
    <w:p w:rsidR="00996169" w:rsidRPr="00A64B9B" w:rsidRDefault="00996169" w:rsidP="00996169">
      <w:pPr>
        <w:pStyle w:val="33"/>
        <w:numPr>
          <w:ilvl w:val="0"/>
          <w:numId w:val="39"/>
        </w:numPr>
        <w:ind w:left="0" w:firstLine="0"/>
        <w:rPr>
          <w:lang w:bidi="en-US"/>
        </w:rPr>
      </w:pPr>
      <w:r>
        <w:rPr>
          <w:rStyle w:val="af9"/>
        </w:rPr>
        <w:t>Организация</w:t>
      </w:r>
      <w:r w:rsidRPr="00A64B9B">
        <w:rPr>
          <w:rStyle w:val="af9"/>
        </w:rPr>
        <w:t xml:space="preserve"> </w:t>
      </w:r>
      <w:r w:rsidRPr="00A64B9B">
        <w:rPr>
          <w:lang w:bidi="en-US"/>
        </w:rPr>
        <w:t>–</w:t>
      </w:r>
      <w:r w:rsidRPr="00A87EE0">
        <w:t xml:space="preserve"> </w:t>
      </w:r>
      <w:r>
        <w:rPr>
          <w:lang w:bidi="en-US"/>
        </w:rPr>
        <w:t>п</w:t>
      </w:r>
      <w:r w:rsidRPr="00A87EE0">
        <w:rPr>
          <w:lang w:bidi="en-US"/>
        </w:rPr>
        <w:t>о данным словаря "Контрагенты" заполняется мнемокод организации, куда командирован сотрудник. В текстовом поле ниже отображается наименование выбранного контрагента</w:t>
      </w:r>
      <w:r w:rsidRPr="00A64B9B">
        <w:t>;</w:t>
      </w:r>
    </w:p>
    <w:p w:rsidR="00996169" w:rsidRDefault="00996169" w:rsidP="00996169">
      <w:pPr>
        <w:pStyle w:val="33"/>
        <w:numPr>
          <w:ilvl w:val="0"/>
          <w:numId w:val="39"/>
        </w:numPr>
        <w:ind w:left="0" w:firstLine="0"/>
        <w:rPr>
          <w:lang w:bidi="en-US"/>
        </w:rPr>
      </w:pPr>
      <w:r>
        <w:rPr>
          <w:rStyle w:val="af9"/>
        </w:rPr>
        <w:t>Географическое понятие / Адрес</w:t>
      </w:r>
      <w:r w:rsidRPr="00A64B9B">
        <w:rPr>
          <w:rStyle w:val="af9"/>
        </w:rPr>
        <w:t xml:space="preserve"> </w:t>
      </w:r>
      <w:r w:rsidRPr="00A64B9B">
        <w:rPr>
          <w:lang w:bidi="en-US"/>
        </w:rPr>
        <w:t xml:space="preserve">– </w:t>
      </w:r>
      <w:r>
        <w:t>а</w:t>
      </w:r>
      <w:r w:rsidRPr="0016583B">
        <w:t>дрес места командирования сотрудника, задается в поле "Географическое понятие" и отображается в поле "Адрес". В свою очередь, если задать (или изменить) значение поля "Адрес", то оно будет автоматически перенесено в поле "Географическое понятие"</w:t>
      </w:r>
      <w:r>
        <w:t>;</w:t>
      </w:r>
    </w:p>
    <w:p w:rsidR="00996169" w:rsidRDefault="00996169" w:rsidP="00996169">
      <w:pPr>
        <w:pStyle w:val="afe"/>
        <w:numPr>
          <w:ilvl w:val="0"/>
          <w:numId w:val="39"/>
        </w:numPr>
        <w:ind w:left="709" w:hanging="709"/>
        <w:rPr>
          <w:lang w:bidi="en-US"/>
        </w:rPr>
      </w:pPr>
      <w:r>
        <w:rPr>
          <w:rStyle w:val="af9"/>
        </w:rPr>
        <w:t>Дополнение к адресу</w:t>
      </w:r>
      <w:r w:rsidRPr="00A64B9B">
        <w:rPr>
          <w:rStyle w:val="af9"/>
        </w:rPr>
        <w:t xml:space="preserve"> </w:t>
      </w:r>
      <w:r w:rsidRPr="00A64B9B">
        <w:rPr>
          <w:lang w:bidi="en-US"/>
        </w:rPr>
        <w:t xml:space="preserve">– </w:t>
      </w:r>
      <w:r>
        <w:rPr>
          <w:lang w:bidi="en-US"/>
        </w:rPr>
        <w:t>текстовое поле;</w:t>
      </w:r>
    </w:p>
    <w:p w:rsidR="00996169" w:rsidRPr="00A64B9B" w:rsidRDefault="00996169" w:rsidP="00996169">
      <w:pPr>
        <w:pStyle w:val="afe"/>
        <w:numPr>
          <w:ilvl w:val="0"/>
          <w:numId w:val="39"/>
        </w:numPr>
        <w:ind w:left="709" w:hanging="709"/>
        <w:rPr>
          <w:lang w:bidi="en-US"/>
        </w:rPr>
      </w:pPr>
      <w:r>
        <w:rPr>
          <w:rStyle w:val="af9"/>
        </w:rPr>
        <w:t xml:space="preserve">Зарубежная командировка </w:t>
      </w:r>
      <w:r w:rsidRPr="00A64B9B">
        <w:rPr>
          <w:lang w:bidi="en-US"/>
        </w:rPr>
        <w:t xml:space="preserve">– </w:t>
      </w:r>
      <w:r>
        <w:rPr>
          <w:lang w:bidi="en-US"/>
        </w:rPr>
        <w:t>п</w:t>
      </w:r>
      <w:r w:rsidRPr="0016583B">
        <w:rPr>
          <w:lang w:bidi="en-US"/>
        </w:rPr>
        <w:t>ризнак командировки, Да / Нет</w:t>
      </w:r>
      <w:r>
        <w:rPr>
          <w:lang w:bidi="en-US"/>
        </w:rPr>
        <w:t>.</w:t>
      </w:r>
    </w:p>
    <w:p w:rsidR="00996169" w:rsidRDefault="00996169" w:rsidP="00996169">
      <w:pPr>
        <w:pStyle w:val="12"/>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 xml:space="preserve">» в раздел </w:t>
      </w:r>
      <w:hyperlink w:anchor="_Журнал_командировок" w:history="1">
        <w:r w:rsidRPr="000253D4">
          <w:rPr>
            <w:rStyle w:val="af2"/>
            <w:lang w:bidi="en-US"/>
          </w:rPr>
          <w:t>«</w:t>
        </w:r>
        <w:r>
          <w:rPr>
            <w:rStyle w:val="af2"/>
            <w:lang w:bidi="en-US"/>
          </w:rPr>
          <w:t>Журнал командировок</w:t>
        </w:r>
        <w:r w:rsidRPr="000253D4">
          <w:rPr>
            <w:rStyle w:val="af2"/>
            <w:lang w:bidi="en-US"/>
          </w:rPr>
          <w:t>».</w:t>
        </w:r>
      </w:hyperlink>
      <w:r>
        <w:t xml:space="preserve"> </w:t>
      </w:r>
    </w:p>
    <w:p w:rsidR="00996169" w:rsidRDefault="00996169" w:rsidP="00996169">
      <w:pPr>
        <w:pStyle w:val="12"/>
      </w:pPr>
      <w:r>
        <w:lastRenderedPageBreak/>
        <w:t xml:space="preserve">В спецификации исполнения должности «Состояния» будет добавлена запись с </w:t>
      </w:r>
      <w:r w:rsidRPr="00996169">
        <w:rPr>
          <w:u w:val="single"/>
        </w:rPr>
        <w:t>типом состояния «Повышение квалификации» и типом дня «Повышение квалификации»</w:t>
      </w:r>
      <w:r>
        <w:t xml:space="preserve">. </w:t>
      </w:r>
    </w:p>
    <w:p w:rsidR="00996169" w:rsidRDefault="00996169" w:rsidP="00996169">
      <w:pPr>
        <w:pStyle w:val="8"/>
        <w:rPr>
          <w:lang w:bidi="en-US"/>
        </w:rPr>
      </w:pPr>
      <w:r>
        <w:rPr>
          <w:lang w:bidi="en-US"/>
        </w:rPr>
        <w:t>Повышение квалификации с частичным отрывом от работы</w:t>
      </w:r>
    </w:p>
    <w:p w:rsidR="00917F6F" w:rsidRDefault="00917F6F" w:rsidP="00917F6F">
      <w:pPr>
        <w:pStyle w:val="7"/>
      </w:pPr>
      <w:r w:rsidRPr="00917F6F">
        <w:t>Направить на повышение квалификации с частичным отрывом от производства (новый)</w:t>
      </w:r>
    </w:p>
    <w:p w:rsidR="00917F6F" w:rsidRDefault="00917F6F" w:rsidP="00917F6F">
      <w:pPr>
        <w:pStyle w:val="12"/>
        <w:keepNext/>
      </w:pPr>
      <w:r>
        <w:t xml:space="preserve">Для создания приказа о направлении на повышение квалификации в частичным отрывом от работы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06. Командировка / …</w:t>
      </w:r>
      <w:r>
        <w:t>:</w:t>
      </w:r>
    </w:p>
    <w:p w:rsidR="00917F6F" w:rsidRDefault="00917F6F" w:rsidP="00917F6F">
      <w:pPr>
        <w:jc w:val="center"/>
        <w:rPr>
          <w:lang w:val="en-US" w:bidi="en-US"/>
        </w:rPr>
      </w:pPr>
      <w:r w:rsidRPr="00917F6F">
        <w:rPr>
          <w:noProof/>
          <w:lang w:eastAsia="ru-RU"/>
        </w:rPr>
        <w:drawing>
          <wp:inline distT="0" distB="0" distL="0" distR="0">
            <wp:extent cx="4451178" cy="1314286"/>
            <wp:effectExtent l="19050" t="0" r="6522" b="0"/>
            <wp:docPr id="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srcRect/>
                    <a:stretch>
                      <a:fillRect/>
                    </a:stretch>
                  </pic:blipFill>
                  <pic:spPr bwMode="auto">
                    <a:xfrm>
                      <a:off x="0" y="0"/>
                      <a:ext cx="4451178" cy="1314286"/>
                    </a:xfrm>
                    <a:prstGeom prst="rect">
                      <a:avLst/>
                    </a:prstGeom>
                    <a:noFill/>
                    <a:ln w="9525">
                      <a:noFill/>
                      <a:miter lim="800000"/>
                      <a:headEnd/>
                      <a:tailEnd/>
                    </a:ln>
                  </pic:spPr>
                </pic:pic>
              </a:graphicData>
            </a:graphic>
          </wp:inline>
        </w:drawing>
      </w:r>
    </w:p>
    <w:p w:rsidR="00917F6F" w:rsidRDefault="00917F6F" w:rsidP="00917F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7F6F" w:rsidRPr="00764ECF" w:rsidRDefault="00917F6F" w:rsidP="00917F6F">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06. Командировка / 6.1. Направить …</w:t>
      </w:r>
      <w:r>
        <w:t>:</w:t>
      </w:r>
    </w:p>
    <w:p w:rsidR="00917F6F" w:rsidRPr="004D72F7" w:rsidRDefault="00917F6F" w:rsidP="00917F6F">
      <w:pPr>
        <w:jc w:val="center"/>
        <w:rPr>
          <w:lang w:bidi="en-US"/>
        </w:rPr>
      </w:pPr>
      <w:r>
        <w:rPr>
          <w:noProof/>
          <w:lang w:eastAsia="ru-RU"/>
        </w:rPr>
        <w:drawing>
          <wp:inline distT="0" distB="0" distL="0" distR="0">
            <wp:extent cx="6477000" cy="1790700"/>
            <wp:effectExtent l="19050" t="0" r="0" b="0"/>
            <wp:docPr id="7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2"/>
                    <a:srcRect/>
                    <a:stretch>
                      <a:fillRect/>
                    </a:stretch>
                  </pic:blipFill>
                  <pic:spPr bwMode="auto">
                    <a:xfrm>
                      <a:off x="0" y="0"/>
                      <a:ext cx="6477000" cy="1790700"/>
                    </a:xfrm>
                    <a:prstGeom prst="rect">
                      <a:avLst/>
                    </a:prstGeom>
                    <a:noFill/>
                    <a:ln w="9525">
                      <a:noFill/>
                      <a:miter lim="800000"/>
                      <a:headEnd/>
                      <a:tailEnd/>
                    </a:ln>
                  </pic:spPr>
                </pic:pic>
              </a:graphicData>
            </a:graphic>
          </wp:inline>
        </w:drawing>
      </w:r>
    </w:p>
    <w:p w:rsidR="00917F6F" w:rsidRDefault="00917F6F" w:rsidP="00917F6F">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17F6F" w:rsidRPr="00084E81" w:rsidRDefault="00917F6F" w:rsidP="00917F6F">
      <w:pPr>
        <w:pStyle w:val="12"/>
      </w:pPr>
      <w:r>
        <w:t>На экране появится окно «Пункт приказа: Добавление», где необходимо указать следующие данные:</w:t>
      </w:r>
    </w:p>
    <w:p w:rsidR="00917F6F" w:rsidRDefault="00F82741" w:rsidP="00917F6F">
      <w:pPr>
        <w:jc w:val="center"/>
        <w:rPr>
          <w:lang w:val="en-US" w:bidi="en-US"/>
        </w:rPr>
      </w:pPr>
      <w:r>
        <w:rPr>
          <w:noProof/>
          <w:lang w:eastAsia="ru-RU"/>
        </w:rPr>
        <w:lastRenderedPageBreak/>
        <w:drawing>
          <wp:inline distT="0" distB="0" distL="0" distR="0">
            <wp:extent cx="3635714" cy="2643557"/>
            <wp:effectExtent l="19050" t="0" r="2836" b="0"/>
            <wp:docPr id="7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3"/>
                    <a:srcRect/>
                    <a:stretch>
                      <a:fillRect/>
                    </a:stretch>
                  </pic:blipFill>
                  <pic:spPr bwMode="auto">
                    <a:xfrm>
                      <a:off x="0" y="0"/>
                      <a:ext cx="3635714" cy="2643557"/>
                    </a:xfrm>
                    <a:prstGeom prst="rect">
                      <a:avLst/>
                    </a:prstGeom>
                    <a:noFill/>
                    <a:ln w="9525">
                      <a:noFill/>
                      <a:miter lim="800000"/>
                      <a:headEnd/>
                      <a:tailEnd/>
                    </a:ln>
                  </pic:spPr>
                </pic:pic>
              </a:graphicData>
            </a:graphic>
          </wp:inline>
        </w:drawing>
      </w:r>
    </w:p>
    <w:p w:rsidR="00917F6F" w:rsidRDefault="00917F6F" w:rsidP="00917F6F">
      <w:pPr>
        <w:pStyle w:val="33"/>
        <w:numPr>
          <w:ilvl w:val="0"/>
          <w:numId w:val="38"/>
        </w:numPr>
        <w:ind w:left="0" w:firstLine="0"/>
        <w:rPr>
          <w:lang w:bidi="en-US"/>
        </w:rPr>
      </w:pPr>
      <w:r w:rsidRPr="00FF42E5">
        <w:rPr>
          <w:rStyle w:val="af9"/>
        </w:rPr>
        <w:t>Тип</w:t>
      </w:r>
      <w:r w:rsidRPr="00213AFC">
        <w:rPr>
          <w:rStyle w:val="af9"/>
        </w:rPr>
        <w:t xml:space="preserve"> </w:t>
      </w:r>
      <w:r>
        <w:rPr>
          <w:rStyle w:val="af9"/>
        </w:rPr>
        <w:t>отклонения</w:t>
      </w:r>
      <w:r w:rsidRPr="00FF42E5">
        <w:rPr>
          <w:rStyle w:val="af9"/>
        </w:rPr>
        <w:t xml:space="preserve"> </w:t>
      </w:r>
      <w:r w:rsidRPr="00FF42E5">
        <w:rPr>
          <w:lang w:bidi="en-US"/>
        </w:rPr>
        <w:t xml:space="preserve">– </w:t>
      </w:r>
      <w:r>
        <w:rPr>
          <w:lang w:bidi="en-US"/>
        </w:rPr>
        <w:t>тип отклонения, подставляется автоматически. В зависимости от типа отклонения будет сформировано основание для начисления</w:t>
      </w:r>
      <w:r w:rsidRPr="00FF42E5">
        <w:t>;</w:t>
      </w:r>
    </w:p>
    <w:p w:rsidR="00917F6F" w:rsidRDefault="00917F6F" w:rsidP="00917F6F">
      <w:pPr>
        <w:pStyle w:val="33"/>
        <w:numPr>
          <w:ilvl w:val="0"/>
          <w:numId w:val="38"/>
        </w:numPr>
        <w:ind w:left="0" w:firstLine="0"/>
        <w:rPr>
          <w:lang w:bidi="en-US"/>
        </w:rPr>
      </w:pPr>
      <w:r>
        <w:rPr>
          <w:rStyle w:val="af9"/>
        </w:rPr>
        <w:t xml:space="preserve">Дата с .. по  - </w:t>
      </w:r>
      <w:r>
        <w:rPr>
          <w:lang w:bidi="en-US"/>
        </w:rPr>
        <w:t xml:space="preserve">дата с и по </w:t>
      </w:r>
      <w:r w:rsidR="00F82741">
        <w:rPr>
          <w:lang w:bidi="en-US"/>
        </w:rPr>
        <w:t>направления на повышение квалификации</w:t>
      </w:r>
      <w:r>
        <w:rPr>
          <w:lang w:bidi="en-US"/>
        </w:rPr>
        <w:t>;</w:t>
      </w:r>
    </w:p>
    <w:p w:rsidR="00917F6F" w:rsidRPr="00084E81" w:rsidRDefault="00917F6F" w:rsidP="00917F6F">
      <w:pPr>
        <w:pStyle w:val="33"/>
        <w:numPr>
          <w:ilvl w:val="0"/>
          <w:numId w:val="38"/>
        </w:numPr>
        <w:ind w:left="0" w:firstLine="0"/>
        <w:rPr>
          <w:lang w:bidi="en-US"/>
        </w:rPr>
      </w:pPr>
      <w:r>
        <w:rPr>
          <w:rStyle w:val="af9"/>
        </w:rPr>
        <w:t>Время работы с .. по</w:t>
      </w:r>
      <w:r w:rsidRPr="00FF42E5">
        <w:rPr>
          <w:rStyle w:val="af9"/>
        </w:rPr>
        <w:t xml:space="preserve"> </w:t>
      </w:r>
      <w:r w:rsidRPr="00FF42E5">
        <w:rPr>
          <w:lang w:bidi="en-US"/>
        </w:rPr>
        <w:t xml:space="preserve">– </w:t>
      </w:r>
      <w:r>
        <w:rPr>
          <w:lang w:bidi="en-US"/>
        </w:rPr>
        <w:t>временной интервал</w:t>
      </w:r>
      <w:r w:rsidRPr="00FF42E5">
        <w:rPr>
          <w:lang w:bidi="en-US"/>
        </w:rPr>
        <w:t>;</w:t>
      </w:r>
    </w:p>
    <w:p w:rsidR="00917F6F" w:rsidRPr="00FF42E5" w:rsidRDefault="00917F6F" w:rsidP="00917F6F">
      <w:pPr>
        <w:pStyle w:val="33"/>
        <w:numPr>
          <w:ilvl w:val="0"/>
          <w:numId w:val="38"/>
        </w:numPr>
        <w:ind w:left="0" w:firstLine="0"/>
        <w:rPr>
          <w:lang w:bidi="en-US"/>
        </w:rPr>
      </w:pPr>
      <w:r>
        <w:rPr>
          <w:rStyle w:val="af9"/>
        </w:rPr>
        <w:t>24 часа</w:t>
      </w:r>
      <w:r w:rsidRPr="00FF42E5">
        <w:rPr>
          <w:rStyle w:val="af9"/>
        </w:rPr>
        <w:t xml:space="preserve"> </w:t>
      </w:r>
      <w:r w:rsidRPr="00FF42E5">
        <w:rPr>
          <w:lang w:bidi="en-US"/>
        </w:rPr>
        <w:t xml:space="preserve">– </w:t>
      </w:r>
      <w:r>
        <w:t>если чекер нажат, то отработанное время будет рассчитано 24 часа;</w:t>
      </w:r>
    </w:p>
    <w:p w:rsidR="00917F6F" w:rsidRDefault="00917F6F" w:rsidP="00917F6F">
      <w:pPr>
        <w:pStyle w:val="33"/>
        <w:numPr>
          <w:ilvl w:val="0"/>
          <w:numId w:val="38"/>
        </w:numPr>
        <w:ind w:left="0" w:firstLine="0"/>
        <w:rPr>
          <w:lang w:bidi="en-US"/>
        </w:rPr>
      </w:pPr>
      <w:r>
        <w:rPr>
          <w:rStyle w:val="af9"/>
        </w:rPr>
        <w:t>Отрабатывать в табеле</w:t>
      </w:r>
      <w:r w:rsidRPr="00FF42E5">
        <w:rPr>
          <w:rStyle w:val="af9"/>
        </w:rPr>
        <w:t xml:space="preserve"> </w:t>
      </w:r>
      <w:r w:rsidRPr="00FF42E5">
        <w:rPr>
          <w:lang w:bidi="en-US"/>
        </w:rPr>
        <w:t xml:space="preserve">– </w:t>
      </w:r>
      <w:r>
        <w:rPr>
          <w:lang w:bidi="en-US"/>
        </w:rPr>
        <w:t>если чекер нажат, то при формировании отработанного времени будет сформирован соответствующий тип часа</w:t>
      </w:r>
      <w:r w:rsidRPr="00FF42E5">
        <w:t>;</w:t>
      </w:r>
    </w:p>
    <w:p w:rsidR="00917F6F" w:rsidRPr="00FF42E5" w:rsidRDefault="00917F6F" w:rsidP="00917F6F">
      <w:pPr>
        <w:pStyle w:val="33"/>
        <w:numPr>
          <w:ilvl w:val="0"/>
          <w:numId w:val="38"/>
        </w:numPr>
        <w:ind w:left="0" w:firstLine="0"/>
        <w:rPr>
          <w:lang w:bidi="en-US"/>
        </w:rPr>
      </w:pPr>
      <w:r>
        <w:rPr>
          <w:rStyle w:val="af9"/>
        </w:rPr>
        <w:t>Формировать отклонение для сотрудника</w:t>
      </w:r>
      <w:r w:rsidRPr="00FF42E5">
        <w:rPr>
          <w:rStyle w:val="af9"/>
        </w:rPr>
        <w:t xml:space="preserve"> </w:t>
      </w:r>
      <w:r w:rsidRPr="00FF42E5">
        <w:rPr>
          <w:lang w:bidi="en-US"/>
        </w:rPr>
        <w:t xml:space="preserve">– </w:t>
      </w:r>
      <w:r>
        <w:t xml:space="preserve">если </w:t>
      </w:r>
      <w:r w:rsidRPr="00C33F6E">
        <w:t>значение признака Да, в журнале отклонений будет отображен сотрудник выбранного исполнения, если Нет - само исполнение</w:t>
      </w:r>
      <w:r>
        <w:t>.</w:t>
      </w:r>
    </w:p>
    <w:p w:rsidR="00917F6F" w:rsidRDefault="00917F6F" w:rsidP="00917F6F">
      <w:pPr>
        <w:pStyle w:val="33"/>
        <w:rPr>
          <w:lang w:bidi="en-US"/>
        </w:rPr>
      </w:pPr>
    </w:p>
    <w:p w:rsidR="00917F6F" w:rsidRDefault="00917F6F" w:rsidP="00917F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w:t>
      </w:r>
      <w:r w:rsidRPr="00804A7D">
        <w:t xml:space="preserve">записей </w:t>
      </w:r>
      <w:r w:rsidRPr="00804A7D">
        <w:rPr>
          <w:lang w:bidi="en-US"/>
        </w:rPr>
        <w:t>в ра</w:t>
      </w:r>
      <w:r>
        <w:rPr>
          <w:lang w:bidi="en-US"/>
        </w:rPr>
        <w:t xml:space="preserve">здел </w:t>
      </w:r>
      <w:hyperlink w:anchor="_Журнал_отклонений" w:history="1">
        <w:r w:rsidRPr="00C33F6E">
          <w:rPr>
            <w:rStyle w:val="af2"/>
            <w:lang w:bidi="en-US"/>
          </w:rPr>
          <w:t>Журнал отклонений</w:t>
        </w:r>
      </w:hyperlink>
      <w:r>
        <w:rPr>
          <w:lang w:bidi="en-US"/>
        </w:rPr>
        <w:t>.</w:t>
      </w:r>
      <w:r w:rsidR="00F82741">
        <w:rPr>
          <w:lang w:bidi="en-US"/>
        </w:rPr>
        <w:t xml:space="preserve"> В исполнении должности в отработанном времени будет сформирован тип часа «Повышение квалификации».</w:t>
      </w:r>
    </w:p>
    <w:p w:rsidR="00917F6F" w:rsidRPr="00917F6F" w:rsidRDefault="000E0C1C" w:rsidP="000E0C1C">
      <w:pPr>
        <w:pStyle w:val="8"/>
        <w:rPr>
          <w:lang w:bidi="en-US"/>
        </w:rPr>
      </w:pPr>
      <w:r>
        <w:rPr>
          <w:lang w:bidi="en-US"/>
        </w:rPr>
        <w:t>Повышение квалификации без отрыва от работы</w:t>
      </w:r>
    </w:p>
    <w:p w:rsidR="000E0C1C" w:rsidRDefault="000E0C1C" w:rsidP="000E0C1C">
      <w:pPr>
        <w:pStyle w:val="7"/>
      </w:pPr>
      <w:r w:rsidRPr="00834046">
        <w:t>Направить на повышение квалификации с частичным отрывом от производства</w:t>
      </w:r>
      <w:r>
        <w:t xml:space="preserve"> </w:t>
      </w:r>
    </w:p>
    <w:p w:rsidR="000E0C1C" w:rsidRDefault="000E0C1C" w:rsidP="000E0C1C">
      <w:pPr>
        <w:pStyle w:val="12"/>
        <w:keepNext/>
      </w:pPr>
      <w:r>
        <w:t xml:space="preserve">Для создания приказа о направлении на повышение квалификации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06. Командировка / …</w:t>
      </w:r>
      <w:r>
        <w:t>:</w:t>
      </w:r>
    </w:p>
    <w:p w:rsidR="000E0C1C" w:rsidRDefault="000E0C1C" w:rsidP="000E0C1C">
      <w:pPr>
        <w:jc w:val="center"/>
        <w:rPr>
          <w:lang w:bidi="en-US"/>
        </w:rPr>
      </w:pPr>
      <w:r>
        <w:rPr>
          <w:noProof/>
          <w:lang w:eastAsia="ru-RU"/>
        </w:rPr>
        <w:drawing>
          <wp:inline distT="0" distB="0" distL="0" distR="0">
            <wp:extent cx="4451178" cy="1314286"/>
            <wp:effectExtent l="19050" t="0" r="6522" b="0"/>
            <wp:docPr id="7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a:srcRect/>
                    <a:stretch>
                      <a:fillRect/>
                    </a:stretch>
                  </pic:blipFill>
                  <pic:spPr bwMode="auto">
                    <a:xfrm>
                      <a:off x="0" y="0"/>
                      <a:ext cx="4451178" cy="1314286"/>
                    </a:xfrm>
                    <a:prstGeom prst="rect">
                      <a:avLst/>
                    </a:prstGeom>
                    <a:noFill/>
                    <a:ln w="9525">
                      <a:noFill/>
                      <a:miter lim="800000"/>
                      <a:headEnd/>
                      <a:tailEnd/>
                    </a:ln>
                  </pic:spPr>
                </pic:pic>
              </a:graphicData>
            </a:graphic>
          </wp:inline>
        </w:drawing>
      </w:r>
    </w:p>
    <w:p w:rsidR="000E0C1C" w:rsidRDefault="000E0C1C" w:rsidP="000E0C1C">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0E0C1C" w:rsidRDefault="000E0C1C" w:rsidP="000E0C1C">
      <w:pPr>
        <w:ind w:firstLine="708"/>
        <w:jc w:val="both"/>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06. Командировка / 6.1. Направить …</w:t>
      </w:r>
      <w:r>
        <w:t>:</w:t>
      </w:r>
    </w:p>
    <w:p w:rsidR="000E0C1C" w:rsidRPr="00764ECF" w:rsidRDefault="000E0C1C" w:rsidP="000E0C1C">
      <w:pPr>
        <w:jc w:val="center"/>
      </w:pPr>
      <w:r>
        <w:rPr>
          <w:noProof/>
          <w:lang w:eastAsia="ru-RU"/>
        </w:rPr>
        <w:drawing>
          <wp:inline distT="0" distB="0" distL="0" distR="0">
            <wp:extent cx="6477000" cy="2057400"/>
            <wp:effectExtent l="19050" t="0" r="0" b="0"/>
            <wp:docPr id="7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4"/>
                    <a:srcRect/>
                    <a:stretch>
                      <a:fillRect/>
                    </a:stretch>
                  </pic:blipFill>
                  <pic:spPr bwMode="auto">
                    <a:xfrm>
                      <a:off x="0" y="0"/>
                      <a:ext cx="6477000" cy="2057400"/>
                    </a:xfrm>
                    <a:prstGeom prst="rect">
                      <a:avLst/>
                    </a:prstGeom>
                    <a:noFill/>
                    <a:ln w="9525">
                      <a:noFill/>
                      <a:miter lim="800000"/>
                      <a:headEnd/>
                      <a:tailEnd/>
                    </a:ln>
                  </pic:spPr>
                </pic:pic>
              </a:graphicData>
            </a:graphic>
          </wp:inline>
        </w:drawing>
      </w:r>
    </w:p>
    <w:p w:rsidR="000E0C1C" w:rsidRDefault="000E0C1C" w:rsidP="000E0C1C">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0E0C1C" w:rsidRDefault="000E0C1C" w:rsidP="000E0C1C">
      <w:pPr>
        <w:jc w:val="center"/>
      </w:pPr>
      <w:r>
        <w:t>На экране появится окно «Пункт приказа: Добавление», где необходимо указать следующие данные:</w:t>
      </w:r>
    </w:p>
    <w:p w:rsidR="000E0C1C" w:rsidRDefault="000E0C1C" w:rsidP="000E0C1C">
      <w:pPr>
        <w:pStyle w:val="34"/>
        <w:keepNext/>
      </w:pPr>
      <w:r>
        <w:rPr>
          <w:noProof/>
          <w:lang w:eastAsia="ru-RU"/>
        </w:rPr>
        <w:drawing>
          <wp:inline distT="0" distB="0" distL="0" distR="0">
            <wp:extent cx="3672401" cy="3435715"/>
            <wp:effectExtent l="19050" t="0" r="4249" b="0"/>
            <wp:docPr id="7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srcRect/>
                    <a:stretch>
                      <a:fillRect/>
                    </a:stretch>
                  </pic:blipFill>
                  <pic:spPr bwMode="auto">
                    <a:xfrm>
                      <a:off x="0" y="0"/>
                      <a:ext cx="3672401" cy="3435715"/>
                    </a:xfrm>
                    <a:prstGeom prst="rect">
                      <a:avLst/>
                    </a:prstGeom>
                    <a:noFill/>
                    <a:ln w="9525">
                      <a:noFill/>
                      <a:miter lim="800000"/>
                      <a:headEnd/>
                      <a:tailEnd/>
                    </a:ln>
                  </pic:spPr>
                </pic:pic>
              </a:graphicData>
            </a:graphic>
          </wp:inline>
        </w:drawing>
      </w:r>
    </w:p>
    <w:p w:rsidR="000E0C1C" w:rsidRPr="00A64B9B" w:rsidRDefault="000E0C1C" w:rsidP="000E0C1C">
      <w:pPr>
        <w:keepNext/>
        <w:rPr>
          <w:b/>
          <w:i/>
          <w:lang w:eastAsia="ru-RU"/>
        </w:rPr>
      </w:pPr>
      <w:r w:rsidRPr="00A64B9B">
        <w:rPr>
          <w:b/>
          <w:i/>
          <w:lang w:eastAsia="ru-RU"/>
        </w:rPr>
        <w:t>Закладка «Командировка»:</w:t>
      </w:r>
    </w:p>
    <w:p w:rsidR="000E0C1C" w:rsidRDefault="000E0C1C" w:rsidP="000E0C1C">
      <w:pPr>
        <w:pStyle w:val="33"/>
        <w:numPr>
          <w:ilvl w:val="0"/>
          <w:numId w:val="39"/>
        </w:numPr>
        <w:ind w:left="0" w:firstLine="0"/>
        <w:rPr>
          <w:lang w:bidi="en-US"/>
        </w:rPr>
      </w:pPr>
      <w:r>
        <w:rPr>
          <w:rStyle w:val="af9"/>
        </w:rPr>
        <w:t>Сотрудник</w:t>
      </w:r>
      <w:r w:rsidRPr="00A64B9B">
        <w:rPr>
          <w:lang w:bidi="en-US"/>
        </w:rPr>
        <w:t xml:space="preserve"> – </w:t>
      </w:r>
      <w:r>
        <w:rPr>
          <w:lang w:bidi="en-US"/>
        </w:rPr>
        <w:t>в</w:t>
      </w:r>
      <w:r w:rsidRPr="0016583B">
        <w:rPr>
          <w:lang w:bidi="en-US"/>
        </w:rPr>
        <w:t xml:space="preserve"> данном поле отображается ФИО сотрудника, направляемого </w:t>
      </w:r>
      <w:r>
        <w:rPr>
          <w:lang w:bidi="en-US"/>
        </w:rPr>
        <w:t>на повышение квалификации</w:t>
      </w:r>
      <w:r w:rsidRPr="0016583B">
        <w:rPr>
          <w:lang w:bidi="en-US"/>
        </w:rPr>
        <w:t>. Поле недоступно для редактирования. Сотрудник может быть выбран только при добавлении нового пункта приказа</w:t>
      </w:r>
      <w:r>
        <w:rPr>
          <w:lang w:bidi="en-US"/>
        </w:rPr>
        <w:t>;</w:t>
      </w:r>
    </w:p>
    <w:p w:rsidR="000E0C1C" w:rsidRDefault="000E0C1C" w:rsidP="000E0C1C">
      <w:pPr>
        <w:pStyle w:val="33"/>
        <w:numPr>
          <w:ilvl w:val="0"/>
          <w:numId w:val="39"/>
        </w:numPr>
        <w:ind w:left="0" w:firstLine="0"/>
        <w:rPr>
          <w:lang w:bidi="en-US"/>
        </w:rPr>
      </w:pPr>
      <w:r>
        <w:rPr>
          <w:rStyle w:val="af9"/>
        </w:rPr>
        <w:t>Контракт</w:t>
      </w:r>
      <w:r w:rsidRPr="00A64B9B">
        <w:rPr>
          <w:lang w:bidi="en-US"/>
        </w:rPr>
        <w:t xml:space="preserve"> – </w:t>
      </w:r>
      <w:r>
        <w:rPr>
          <w:lang w:bidi="en-US"/>
        </w:rPr>
        <w:t>р</w:t>
      </w:r>
      <w:r w:rsidRPr="0016583B">
        <w:rPr>
          <w:lang w:bidi="en-US"/>
        </w:rPr>
        <w:t xml:space="preserve">еализована возможность учета по внутреннему совместительству отдельно от командировок по основной работе сотрудника - ссылка на соответствующий контракт сотрудника </w:t>
      </w:r>
      <w:r w:rsidRPr="0016583B">
        <w:rPr>
          <w:lang w:bidi="en-US"/>
        </w:rPr>
        <w:lastRenderedPageBreak/>
        <w:t xml:space="preserve">указывается в данном поле. При формировании записи о </w:t>
      </w:r>
      <w:r>
        <w:rPr>
          <w:lang w:bidi="en-US"/>
        </w:rPr>
        <w:t>повышении квалификации</w:t>
      </w:r>
      <w:r w:rsidRPr="0016583B">
        <w:rPr>
          <w:lang w:bidi="en-US"/>
        </w:rPr>
        <w:t xml:space="preserve"> (в процессе отработки пункта приказа) ссылка на контракт переносится в формируемую запись</w:t>
      </w:r>
      <w:r>
        <w:rPr>
          <w:lang w:bidi="en-US"/>
        </w:rPr>
        <w:t>;</w:t>
      </w:r>
    </w:p>
    <w:p w:rsidR="000E0C1C" w:rsidRPr="00A64B9B" w:rsidRDefault="000E0C1C" w:rsidP="000E0C1C">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курсов повышения квалификации. При выполнении отзыва - для изменения будут доступны только данные поля;</w:t>
      </w:r>
    </w:p>
    <w:p w:rsidR="000E0C1C" w:rsidRPr="00A64B9B" w:rsidRDefault="000E0C1C" w:rsidP="000E0C1C">
      <w:pPr>
        <w:pStyle w:val="33"/>
        <w:numPr>
          <w:ilvl w:val="0"/>
          <w:numId w:val="39"/>
        </w:numPr>
        <w:ind w:left="0" w:firstLine="0"/>
        <w:rPr>
          <w:lang w:bidi="en-US"/>
        </w:rPr>
      </w:pPr>
      <w:r w:rsidRPr="00A64B9B">
        <w:rPr>
          <w:rStyle w:val="af9"/>
        </w:rPr>
        <w:t xml:space="preserve">Цель </w:t>
      </w:r>
      <w:r w:rsidRPr="00A64B9B">
        <w:rPr>
          <w:lang w:bidi="en-US"/>
        </w:rPr>
        <w:t xml:space="preserve">– </w:t>
      </w:r>
      <w:r>
        <w:t>выбор из одноименного словаря</w:t>
      </w:r>
      <w:r w:rsidRPr="00A64B9B">
        <w:t>;</w:t>
      </w:r>
    </w:p>
    <w:p w:rsidR="000E0C1C" w:rsidRDefault="000E0C1C" w:rsidP="000E0C1C">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 xml:space="preserve">за счет каких средств оплачивается </w:t>
      </w:r>
      <w:r>
        <w:t>повышение квалификации</w:t>
      </w:r>
      <w:r w:rsidRPr="00A64B9B">
        <w:t>. Источник финансирования может быть заполнен по данным пункта приказа (в результате его отработки в учете);</w:t>
      </w:r>
    </w:p>
    <w:p w:rsidR="000E0C1C" w:rsidRDefault="000E0C1C" w:rsidP="000E0C1C">
      <w:pPr>
        <w:pStyle w:val="33"/>
        <w:numPr>
          <w:ilvl w:val="0"/>
          <w:numId w:val="39"/>
        </w:numPr>
        <w:ind w:left="0" w:firstLine="0"/>
        <w:rPr>
          <w:lang w:bidi="en-US"/>
        </w:rPr>
      </w:pPr>
      <w:r>
        <w:rPr>
          <w:rStyle w:val="af9"/>
        </w:rPr>
        <w:t>Внеплановая</w:t>
      </w:r>
      <w:r w:rsidRPr="00A64B9B">
        <w:rPr>
          <w:rStyle w:val="af9"/>
        </w:rPr>
        <w:t xml:space="preserve"> </w:t>
      </w:r>
      <w:r w:rsidRPr="00A64B9B">
        <w:rPr>
          <w:lang w:bidi="en-US"/>
        </w:rPr>
        <w:t xml:space="preserve">– </w:t>
      </w:r>
      <w:r>
        <w:rPr>
          <w:lang w:bidi="en-US"/>
        </w:rPr>
        <w:t>п</w:t>
      </w:r>
      <w:r w:rsidRPr="0016583B">
        <w:rPr>
          <w:lang w:bidi="en-US"/>
        </w:rPr>
        <w:t>ризнак Да / Нет</w:t>
      </w:r>
      <w:r>
        <w:rPr>
          <w:lang w:bidi="en-US"/>
        </w:rPr>
        <w:t>;</w:t>
      </w:r>
    </w:p>
    <w:p w:rsidR="000E0C1C" w:rsidRPr="00A64B9B" w:rsidRDefault="000E0C1C" w:rsidP="000E0C1C">
      <w:pPr>
        <w:pStyle w:val="33"/>
        <w:numPr>
          <w:ilvl w:val="0"/>
          <w:numId w:val="39"/>
        </w:numPr>
        <w:ind w:left="0" w:firstLine="0"/>
        <w:rPr>
          <w:lang w:bidi="en-US"/>
        </w:rPr>
      </w:pPr>
      <w:r>
        <w:rPr>
          <w:rStyle w:val="af9"/>
        </w:rPr>
        <w:t>Отзыв из командировки</w:t>
      </w:r>
      <w:r w:rsidRPr="00A64B9B">
        <w:rPr>
          <w:rStyle w:val="af9"/>
        </w:rPr>
        <w:t xml:space="preserve"> </w:t>
      </w:r>
      <w:r w:rsidRPr="00A64B9B">
        <w:rPr>
          <w:lang w:bidi="en-US"/>
        </w:rPr>
        <w:t xml:space="preserve">– </w:t>
      </w:r>
      <w:r>
        <w:rPr>
          <w:lang w:bidi="en-US"/>
        </w:rPr>
        <w:t>з</w:t>
      </w:r>
      <w:r w:rsidRPr="0016583B">
        <w:rPr>
          <w:lang w:bidi="en-US"/>
        </w:rPr>
        <w:t>аполняется при формировании пункта приказа "Командировка" (действие "Отозвать"): в поле отображается период отзыва "С ... по ...".</w:t>
      </w:r>
    </w:p>
    <w:p w:rsidR="000E0C1C" w:rsidRDefault="000E0C1C" w:rsidP="000E0C1C">
      <w:pPr>
        <w:pStyle w:val="34"/>
      </w:pPr>
    </w:p>
    <w:p w:rsidR="000E0C1C" w:rsidRPr="00A64B9B" w:rsidRDefault="000E0C1C" w:rsidP="000E0C1C">
      <w:pPr>
        <w:pStyle w:val="34"/>
      </w:pPr>
      <w:r>
        <w:rPr>
          <w:noProof/>
          <w:lang w:eastAsia="ru-RU"/>
        </w:rPr>
        <w:drawing>
          <wp:inline distT="0" distB="0" distL="0" distR="0">
            <wp:extent cx="3150952" cy="2977619"/>
            <wp:effectExtent l="19050" t="0" r="0" b="0"/>
            <wp:docPr id="72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2"/>
                    <a:srcRect/>
                    <a:stretch>
                      <a:fillRect/>
                    </a:stretch>
                  </pic:blipFill>
                  <pic:spPr bwMode="auto">
                    <a:xfrm>
                      <a:off x="0" y="0"/>
                      <a:ext cx="3150952" cy="2977619"/>
                    </a:xfrm>
                    <a:prstGeom prst="rect">
                      <a:avLst/>
                    </a:prstGeom>
                    <a:noFill/>
                    <a:ln w="9525">
                      <a:noFill/>
                      <a:miter lim="800000"/>
                      <a:headEnd/>
                      <a:tailEnd/>
                    </a:ln>
                  </pic:spPr>
                </pic:pic>
              </a:graphicData>
            </a:graphic>
          </wp:inline>
        </w:drawing>
      </w:r>
    </w:p>
    <w:p w:rsidR="000E0C1C" w:rsidRPr="00A64B9B" w:rsidRDefault="000E0C1C" w:rsidP="000E0C1C">
      <w:pPr>
        <w:keepNext/>
        <w:rPr>
          <w:b/>
          <w:i/>
          <w:lang w:eastAsia="ru-RU"/>
        </w:rPr>
      </w:pPr>
      <w:r w:rsidRPr="00A64B9B">
        <w:rPr>
          <w:b/>
          <w:i/>
          <w:lang w:eastAsia="ru-RU"/>
        </w:rPr>
        <w:t>Закладка «Пункт назначения»:</w:t>
      </w:r>
    </w:p>
    <w:p w:rsidR="000E0C1C" w:rsidRDefault="000E0C1C" w:rsidP="000E0C1C">
      <w:r w:rsidRPr="00A64B9B">
        <w:rPr>
          <w:lang w:bidi="en-US"/>
        </w:rPr>
        <w:t xml:space="preserve">На данной закладке задается </w:t>
      </w:r>
      <w:r w:rsidRPr="00A64B9B">
        <w:t>пункт назначения.</w:t>
      </w:r>
    </w:p>
    <w:p w:rsidR="000E0C1C" w:rsidRPr="00A64B9B" w:rsidRDefault="000E0C1C" w:rsidP="000E0C1C">
      <w:pPr>
        <w:pStyle w:val="33"/>
        <w:numPr>
          <w:ilvl w:val="0"/>
          <w:numId w:val="39"/>
        </w:numPr>
        <w:ind w:left="0" w:firstLine="0"/>
        <w:rPr>
          <w:lang w:bidi="en-US"/>
        </w:rPr>
      </w:pPr>
      <w:r>
        <w:rPr>
          <w:rStyle w:val="af9"/>
        </w:rPr>
        <w:t>Организация</w:t>
      </w:r>
      <w:r w:rsidRPr="00A64B9B">
        <w:rPr>
          <w:rStyle w:val="af9"/>
        </w:rPr>
        <w:t xml:space="preserve"> </w:t>
      </w:r>
      <w:r w:rsidRPr="00A64B9B">
        <w:rPr>
          <w:lang w:bidi="en-US"/>
        </w:rPr>
        <w:t>–</w:t>
      </w:r>
      <w:r w:rsidRPr="00A87EE0">
        <w:t xml:space="preserve"> </w:t>
      </w:r>
      <w:r>
        <w:rPr>
          <w:lang w:bidi="en-US"/>
        </w:rPr>
        <w:t>п</w:t>
      </w:r>
      <w:r w:rsidRPr="00A87EE0">
        <w:rPr>
          <w:lang w:bidi="en-US"/>
        </w:rPr>
        <w:t>о данным словаря "Контрагенты" заполняется мнемокод организации, куда командирован сотрудник. В текстовом поле ниже отображается наименование выбранного контрагента</w:t>
      </w:r>
      <w:r w:rsidRPr="00A64B9B">
        <w:t>;</w:t>
      </w:r>
    </w:p>
    <w:p w:rsidR="000E0C1C" w:rsidRDefault="000E0C1C" w:rsidP="000E0C1C">
      <w:pPr>
        <w:pStyle w:val="33"/>
        <w:numPr>
          <w:ilvl w:val="0"/>
          <w:numId w:val="39"/>
        </w:numPr>
        <w:ind w:left="0" w:firstLine="0"/>
        <w:rPr>
          <w:lang w:bidi="en-US"/>
        </w:rPr>
      </w:pPr>
      <w:r>
        <w:rPr>
          <w:rStyle w:val="af9"/>
        </w:rPr>
        <w:t>Географическое понятие / Адрес</w:t>
      </w:r>
      <w:r w:rsidRPr="00A64B9B">
        <w:rPr>
          <w:rStyle w:val="af9"/>
        </w:rPr>
        <w:t xml:space="preserve"> </w:t>
      </w:r>
      <w:r w:rsidRPr="00A64B9B">
        <w:rPr>
          <w:lang w:bidi="en-US"/>
        </w:rPr>
        <w:t xml:space="preserve">– </w:t>
      </w:r>
      <w:r>
        <w:t>а</w:t>
      </w:r>
      <w:r w:rsidRPr="0016583B">
        <w:t>дрес места командирования сотрудника, задается в поле "Географическое понятие" и отображается в поле "Адрес". В свою очередь, если задать (или изменить) значение поля "Адрес", то оно будет автоматически перенесено в поле "Географическое понятие"</w:t>
      </w:r>
      <w:r>
        <w:t>;</w:t>
      </w:r>
    </w:p>
    <w:p w:rsidR="000E0C1C" w:rsidRDefault="000E0C1C" w:rsidP="000E0C1C">
      <w:pPr>
        <w:pStyle w:val="afe"/>
        <w:numPr>
          <w:ilvl w:val="0"/>
          <w:numId w:val="39"/>
        </w:numPr>
        <w:ind w:left="709" w:hanging="709"/>
        <w:rPr>
          <w:lang w:bidi="en-US"/>
        </w:rPr>
      </w:pPr>
      <w:r>
        <w:rPr>
          <w:rStyle w:val="af9"/>
        </w:rPr>
        <w:t>Дополнение к адресу</w:t>
      </w:r>
      <w:r w:rsidRPr="00A64B9B">
        <w:rPr>
          <w:rStyle w:val="af9"/>
        </w:rPr>
        <w:t xml:space="preserve"> </w:t>
      </w:r>
      <w:r w:rsidRPr="00A64B9B">
        <w:rPr>
          <w:lang w:bidi="en-US"/>
        </w:rPr>
        <w:t xml:space="preserve">– </w:t>
      </w:r>
      <w:r>
        <w:rPr>
          <w:lang w:bidi="en-US"/>
        </w:rPr>
        <w:t>текстовое поле;</w:t>
      </w:r>
    </w:p>
    <w:p w:rsidR="000E0C1C" w:rsidRPr="00A64B9B" w:rsidRDefault="000E0C1C" w:rsidP="000E0C1C">
      <w:pPr>
        <w:pStyle w:val="afe"/>
        <w:numPr>
          <w:ilvl w:val="0"/>
          <w:numId w:val="39"/>
        </w:numPr>
        <w:ind w:left="709" w:hanging="709"/>
        <w:rPr>
          <w:lang w:bidi="en-US"/>
        </w:rPr>
      </w:pPr>
      <w:r>
        <w:rPr>
          <w:rStyle w:val="af9"/>
        </w:rPr>
        <w:t xml:space="preserve">Зарубежная командировка </w:t>
      </w:r>
      <w:r w:rsidRPr="00A64B9B">
        <w:rPr>
          <w:lang w:bidi="en-US"/>
        </w:rPr>
        <w:t xml:space="preserve">– </w:t>
      </w:r>
      <w:r>
        <w:rPr>
          <w:lang w:bidi="en-US"/>
        </w:rPr>
        <w:t>п</w:t>
      </w:r>
      <w:r w:rsidRPr="0016583B">
        <w:rPr>
          <w:lang w:bidi="en-US"/>
        </w:rPr>
        <w:t>ризнак командировки, Да / Нет</w:t>
      </w:r>
      <w:r>
        <w:rPr>
          <w:lang w:bidi="en-US"/>
        </w:rPr>
        <w:t>.</w:t>
      </w:r>
    </w:p>
    <w:p w:rsidR="000E0C1C" w:rsidRDefault="000E0C1C" w:rsidP="000E0C1C">
      <w:pPr>
        <w:pStyle w:val="12"/>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 xml:space="preserve">» в раздел </w:t>
      </w:r>
      <w:hyperlink w:anchor="_Журнал_командировок" w:history="1">
        <w:r w:rsidRPr="000253D4">
          <w:rPr>
            <w:rStyle w:val="af2"/>
            <w:lang w:bidi="en-US"/>
          </w:rPr>
          <w:t>«</w:t>
        </w:r>
        <w:r>
          <w:rPr>
            <w:rStyle w:val="af2"/>
            <w:lang w:bidi="en-US"/>
          </w:rPr>
          <w:t>Журнал командировок</w:t>
        </w:r>
        <w:r w:rsidRPr="000253D4">
          <w:rPr>
            <w:rStyle w:val="af2"/>
            <w:lang w:bidi="en-US"/>
          </w:rPr>
          <w:t>».</w:t>
        </w:r>
      </w:hyperlink>
      <w:r>
        <w:t xml:space="preserve"> </w:t>
      </w:r>
    </w:p>
    <w:p w:rsidR="000E0C1C" w:rsidRDefault="000E0C1C" w:rsidP="000E0C1C">
      <w:pPr>
        <w:jc w:val="both"/>
      </w:pPr>
      <w:r>
        <w:lastRenderedPageBreak/>
        <w:t>В спецификации исполнения должности «Состояния» записи сформированы НЕ БУДУТ, тип дня останется Дневные. Если нужно оплатить часы, то при начислении – будет оплачено количество дневных часов в период, который оформлен приказом (выплата «</w:t>
      </w:r>
      <w:r w:rsidRPr="00917F6F">
        <w:t>Курсы повышения квалификации с частичным отрывом от производства</w:t>
      </w:r>
      <w:r>
        <w:t>»).</w:t>
      </w:r>
    </w:p>
    <w:p w:rsidR="00996169" w:rsidRPr="00996169" w:rsidRDefault="00996169" w:rsidP="00996169">
      <w:pPr>
        <w:rPr>
          <w:lang w:bidi="en-US"/>
        </w:rPr>
      </w:pPr>
    </w:p>
    <w:p w:rsidR="007E4078" w:rsidRPr="007E4078" w:rsidRDefault="007E4078" w:rsidP="007E4078">
      <w:pPr>
        <w:jc w:val="center"/>
        <w:rPr>
          <w:lang w:bidi="en-US"/>
        </w:rPr>
      </w:pPr>
    </w:p>
    <w:p w:rsidR="00484E60" w:rsidRDefault="00FC1D79" w:rsidP="00FC1D79">
      <w:pPr>
        <w:pStyle w:val="1"/>
      </w:pPr>
      <w:bookmarkStart w:id="204" w:name="_Toc125035212"/>
      <w:r>
        <w:lastRenderedPageBreak/>
        <w:t>Создание приказа на работу в выходные и праздничные дни</w:t>
      </w:r>
      <w:bookmarkEnd w:id="204"/>
    </w:p>
    <w:p w:rsidR="00FC1D79" w:rsidRDefault="00FC1D79" w:rsidP="00FC1D79">
      <w:pPr>
        <w:pStyle w:val="7"/>
      </w:pPr>
      <w:r>
        <w:t>Создание приказа</w:t>
      </w:r>
    </w:p>
    <w:p w:rsidR="00FC1D79" w:rsidRDefault="00FC1D79" w:rsidP="00FC1D79">
      <w:pPr>
        <w:pStyle w:val="12"/>
        <w:keepNext/>
      </w:pPr>
      <w:r>
        <w:t xml:space="preserve">Для создания приказа о выходе на работу в выходной или нерабочий праздничный день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По сотрудникам / </w:t>
      </w:r>
      <w:r w:rsidR="00D368CC">
        <w:rPr>
          <w:rStyle w:val="af7"/>
        </w:rPr>
        <w:t>Д</w:t>
      </w:r>
      <w:r w:rsidR="00D368CC" w:rsidRPr="00D368CC">
        <w:rPr>
          <w:rStyle w:val="af7"/>
        </w:rPr>
        <w:t>оплаты/поощрения</w:t>
      </w:r>
      <w:r>
        <w:rPr>
          <w:rStyle w:val="af7"/>
        </w:rPr>
        <w:t xml:space="preserve"> / …</w:t>
      </w:r>
      <w:r>
        <w:t>:</w:t>
      </w:r>
    </w:p>
    <w:p w:rsidR="00FC1D79" w:rsidRDefault="00D368CC" w:rsidP="00213AFC">
      <w:pPr>
        <w:jc w:val="center"/>
        <w:rPr>
          <w:lang w:val="en-US" w:bidi="en-US"/>
        </w:rPr>
      </w:pPr>
      <w:r>
        <w:rPr>
          <w:noProof/>
          <w:lang w:eastAsia="ru-RU"/>
        </w:rPr>
        <w:drawing>
          <wp:inline distT="0" distB="0" distL="0" distR="0">
            <wp:extent cx="6477000" cy="2314575"/>
            <wp:effectExtent l="19050" t="0" r="0" b="0"/>
            <wp:docPr id="1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5"/>
                    <a:srcRect/>
                    <a:stretch>
                      <a:fillRect/>
                    </a:stretch>
                  </pic:blipFill>
                  <pic:spPr bwMode="auto">
                    <a:xfrm>
                      <a:off x="0" y="0"/>
                      <a:ext cx="6477000" cy="2314575"/>
                    </a:xfrm>
                    <a:prstGeom prst="rect">
                      <a:avLst/>
                    </a:prstGeom>
                    <a:noFill/>
                    <a:ln w="9525">
                      <a:noFill/>
                      <a:miter lim="800000"/>
                      <a:headEnd/>
                      <a:tailEnd/>
                    </a:ln>
                  </pic:spPr>
                </pic:pic>
              </a:graphicData>
            </a:graphic>
          </wp:inline>
        </w:drawing>
      </w:r>
    </w:p>
    <w:p w:rsidR="00D368CC" w:rsidRDefault="00D368CC" w:rsidP="00D368C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368CC" w:rsidRPr="00764ECF" w:rsidRDefault="00D368CC" w:rsidP="00FC1D79">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Д</w:t>
      </w:r>
      <w:r w:rsidRPr="00D368CC">
        <w:rPr>
          <w:rStyle w:val="af7"/>
        </w:rPr>
        <w:t>оплаты/поощрения</w:t>
      </w:r>
      <w:r>
        <w:rPr>
          <w:rStyle w:val="af7"/>
        </w:rPr>
        <w:t xml:space="preserve"> …</w:t>
      </w:r>
      <w:r>
        <w:t>:</w:t>
      </w:r>
    </w:p>
    <w:p w:rsidR="004D72F7" w:rsidRPr="004D72F7" w:rsidRDefault="004D72F7" w:rsidP="00213AFC">
      <w:pPr>
        <w:jc w:val="center"/>
        <w:rPr>
          <w:lang w:bidi="en-US"/>
        </w:rPr>
      </w:pPr>
      <w:r>
        <w:rPr>
          <w:noProof/>
          <w:lang w:eastAsia="ru-RU"/>
        </w:rPr>
        <w:drawing>
          <wp:inline distT="0" distB="0" distL="0" distR="0">
            <wp:extent cx="6477000" cy="2333625"/>
            <wp:effectExtent l="19050" t="0" r="0" b="0"/>
            <wp:docPr id="64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6"/>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213AFC" w:rsidRDefault="00213AFC" w:rsidP="00213AFC">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213AFC" w:rsidRPr="00084E81" w:rsidRDefault="00213AFC" w:rsidP="00213AFC">
      <w:pPr>
        <w:pStyle w:val="12"/>
      </w:pPr>
      <w:r>
        <w:t>На экране появится окно «Пункт приказа: Добавление», где необходимо указать следующие данные:</w:t>
      </w:r>
    </w:p>
    <w:p w:rsidR="00213AFC" w:rsidRDefault="00213AFC" w:rsidP="00213AFC">
      <w:pPr>
        <w:jc w:val="center"/>
        <w:rPr>
          <w:lang w:val="en-US" w:bidi="en-US"/>
        </w:rPr>
      </w:pPr>
      <w:r>
        <w:rPr>
          <w:noProof/>
          <w:lang w:eastAsia="ru-RU"/>
        </w:rPr>
        <w:lastRenderedPageBreak/>
        <w:drawing>
          <wp:inline distT="0" distB="0" distL="0" distR="0">
            <wp:extent cx="3893334" cy="2789310"/>
            <wp:effectExtent l="19050" t="0" r="0" b="0"/>
            <wp:docPr id="1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7"/>
                    <a:srcRect/>
                    <a:stretch>
                      <a:fillRect/>
                    </a:stretch>
                  </pic:blipFill>
                  <pic:spPr bwMode="auto">
                    <a:xfrm>
                      <a:off x="0" y="0"/>
                      <a:ext cx="3893334" cy="2789310"/>
                    </a:xfrm>
                    <a:prstGeom prst="rect">
                      <a:avLst/>
                    </a:prstGeom>
                    <a:noFill/>
                    <a:ln w="9525">
                      <a:noFill/>
                      <a:miter lim="800000"/>
                      <a:headEnd/>
                      <a:tailEnd/>
                    </a:ln>
                  </pic:spPr>
                </pic:pic>
              </a:graphicData>
            </a:graphic>
          </wp:inline>
        </w:drawing>
      </w:r>
    </w:p>
    <w:p w:rsidR="00213AFC" w:rsidRDefault="00213AFC" w:rsidP="00213AFC">
      <w:pPr>
        <w:pStyle w:val="33"/>
        <w:numPr>
          <w:ilvl w:val="0"/>
          <w:numId w:val="38"/>
        </w:numPr>
        <w:ind w:left="0" w:firstLine="0"/>
        <w:rPr>
          <w:lang w:bidi="en-US"/>
        </w:rPr>
      </w:pPr>
      <w:r w:rsidRPr="00FF42E5">
        <w:rPr>
          <w:rStyle w:val="af9"/>
        </w:rPr>
        <w:t>Тип</w:t>
      </w:r>
      <w:r w:rsidRPr="00213AFC">
        <w:rPr>
          <w:rStyle w:val="af9"/>
        </w:rPr>
        <w:t xml:space="preserve"> </w:t>
      </w:r>
      <w:r>
        <w:rPr>
          <w:rStyle w:val="af9"/>
        </w:rPr>
        <w:t>отклонения</w:t>
      </w:r>
      <w:r w:rsidRPr="00FF42E5">
        <w:rPr>
          <w:rStyle w:val="af9"/>
        </w:rPr>
        <w:t xml:space="preserve"> </w:t>
      </w:r>
      <w:r w:rsidRPr="00FF42E5">
        <w:rPr>
          <w:lang w:bidi="en-US"/>
        </w:rPr>
        <w:t xml:space="preserve">– </w:t>
      </w:r>
      <w:r>
        <w:rPr>
          <w:lang w:bidi="en-US"/>
        </w:rPr>
        <w:t>тип отклонения, подставляется автоматически. В зависимости от типа отклонения будет сформировано основание для начисления</w:t>
      </w:r>
      <w:r w:rsidRPr="00FF42E5">
        <w:t>;</w:t>
      </w:r>
    </w:p>
    <w:p w:rsidR="00213AFC" w:rsidRDefault="00213AFC" w:rsidP="00213AFC">
      <w:pPr>
        <w:pStyle w:val="33"/>
        <w:numPr>
          <w:ilvl w:val="0"/>
          <w:numId w:val="38"/>
        </w:numPr>
        <w:ind w:left="0" w:firstLine="0"/>
        <w:rPr>
          <w:lang w:bidi="en-US"/>
        </w:rPr>
      </w:pPr>
      <w:r>
        <w:rPr>
          <w:rStyle w:val="af9"/>
        </w:rPr>
        <w:t xml:space="preserve">Дата с .. по  - </w:t>
      </w:r>
      <w:r>
        <w:rPr>
          <w:lang w:bidi="en-US"/>
        </w:rPr>
        <w:t>дата с и по работы в выходной или нерабочий праздничный день;</w:t>
      </w:r>
    </w:p>
    <w:p w:rsidR="00213AFC" w:rsidRPr="00084E81" w:rsidRDefault="00213AFC" w:rsidP="00213AFC">
      <w:pPr>
        <w:pStyle w:val="33"/>
        <w:numPr>
          <w:ilvl w:val="0"/>
          <w:numId w:val="38"/>
        </w:numPr>
        <w:ind w:left="0" w:firstLine="0"/>
        <w:rPr>
          <w:lang w:bidi="en-US"/>
        </w:rPr>
      </w:pPr>
      <w:r>
        <w:rPr>
          <w:rStyle w:val="af9"/>
        </w:rPr>
        <w:t>Время работы с .. по</w:t>
      </w:r>
      <w:r w:rsidRPr="00FF42E5">
        <w:rPr>
          <w:rStyle w:val="af9"/>
        </w:rPr>
        <w:t xml:space="preserve"> </w:t>
      </w:r>
      <w:r w:rsidRPr="00FF42E5">
        <w:rPr>
          <w:lang w:bidi="en-US"/>
        </w:rPr>
        <w:t xml:space="preserve">– </w:t>
      </w:r>
      <w:r>
        <w:rPr>
          <w:lang w:bidi="en-US"/>
        </w:rPr>
        <w:t>временной интервал работы</w:t>
      </w:r>
      <w:r w:rsidRPr="00FF42E5">
        <w:rPr>
          <w:lang w:bidi="en-US"/>
        </w:rPr>
        <w:t>;</w:t>
      </w:r>
    </w:p>
    <w:p w:rsidR="00213AFC" w:rsidRPr="00FF42E5" w:rsidRDefault="00213AFC" w:rsidP="00213AFC">
      <w:pPr>
        <w:pStyle w:val="33"/>
        <w:numPr>
          <w:ilvl w:val="0"/>
          <w:numId w:val="38"/>
        </w:numPr>
        <w:ind w:left="0" w:firstLine="0"/>
        <w:rPr>
          <w:lang w:bidi="en-US"/>
        </w:rPr>
      </w:pPr>
      <w:r>
        <w:rPr>
          <w:rStyle w:val="af9"/>
        </w:rPr>
        <w:t>24 часа</w:t>
      </w:r>
      <w:r w:rsidRPr="00FF42E5">
        <w:rPr>
          <w:rStyle w:val="af9"/>
        </w:rPr>
        <w:t xml:space="preserve"> </w:t>
      </w:r>
      <w:r w:rsidRPr="00FF42E5">
        <w:rPr>
          <w:lang w:bidi="en-US"/>
        </w:rPr>
        <w:t xml:space="preserve">– </w:t>
      </w:r>
      <w:r>
        <w:t>если чекер нажат, то отработанное время будет рассчитано 24 часа;</w:t>
      </w:r>
    </w:p>
    <w:p w:rsidR="00213AFC" w:rsidRDefault="00213AFC" w:rsidP="00213AFC">
      <w:pPr>
        <w:pStyle w:val="33"/>
        <w:numPr>
          <w:ilvl w:val="0"/>
          <w:numId w:val="38"/>
        </w:numPr>
        <w:ind w:left="0" w:firstLine="0"/>
        <w:rPr>
          <w:lang w:bidi="en-US"/>
        </w:rPr>
      </w:pPr>
      <w:r>
        <w:rPr>
          <w:rStyle w:val="af9"/>
        </w:rPr>
        <w:t>Отрабатывать в табеле</w:t>
      </w:r>
      <w:r w:rsidRPr="00FF42E5">
        <w:rPr>
          <w:rStyle w:val="af9"/>
        </w:rPr>
        <w:t xml:space="preserve"> </w:t>
      </w:r>
      <w:r w:rsidRPr="00FF42E5">
        <w:rPr>
          <w:lang w:bidi="en-US"/>
        </w:rPr>
        <w:t xml:space="preserve">– </w:t>
      </w:r>
      <w:r w:rsidR="00EC2737">
        <w:rPr>
          <w:lang w:bidi="en-US"/>
        </w:rPr>
        <w:t>если чекер нажат, то при формировании отработанного времени будет сформирован соответствующий тип часа</w:t>
      </w:r>
      <w:r w:rsidRPr="00FF42E5">
        <w:t>;</w:t>
      </w:r>
    </w:p>
    <w:p w:rsidR="00213AFC" w:rsidRPr="00FF42E5" w:rsidRDefault="00EC2737" w:rsidP="00213AFC">
      <w:pPr>
        <w:pStyle w:val="33"/>
        <w:numPr>
          <w:ilvl w:val="0"/>
          <w:numId w:val="38"/>
        </w:numPr>
        <w:ind w:left="0" w:firstLine="0"/>
        <w:rPr>
          <w:lang w:bidi="en-US"/>
        </w:rPr>
      </w:pPr>
      <w:r>
        <w:rPr>
          <w:rStyle w:val="af9"/>
        </w:rPr>
        <w:t>Формировать отклонение для сотрудника</w:t>
      </w:r>
      <w:r w:rsidR="00213AFC" w:rsidRPr="00FF42E5">
        <w:rPr>
          <w:rStyle w:val="af9"/>
        </w:rPr>
        <w:t xml:space="preserve"> </w:t>
      </w:r>
      <w:r w:rsidR="00213AFC" w:rsidRPr="00FF42E5">
        <w:rPr>
          <w:lang w:bidi="en-US"/>
        </w:rPr>
        <w:t xml:space="preserve">– </w:t>
      </w:r>
      <w:r w:rsidR="00C33F6E">
        <w:t xml:space="preserve">если </w:t>
      </w:r>
      <w:r w:rsidR="00C33F6E" w:rsidRPr="00C33F6E">
        <w:t>значение признака Да, в журнале отклонений будет отображен сотрудник выбранного исполнения, если Нет - само исполнение</w:t>
      </w:r>
      <w:r w:rsidR="00C33F6E">
        <w:t>.</w:t>
      </w:r>
    </w:p>
    <w:p w:rsidR="00213AFC" w:rsidRDefault="00213AFC" w:rsidP="00C33F6E">
      <w:pPr>
        <w:pStyle w:val="33"/>
        <w:rPr>
          <w:lang w:bidi="en-US"/>
        </w:rPr>
      </w:pPr>
    </w:p>
    <w:p w:rsidR="00C33F6E" w:rsidRDefault="00C33F6E" w:rsidP="00C33F6E">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w:t>
      </w:r>
      <w:r w:rsidRPr="00804A7D">
        <w:t xml:space="preserve">записей </w:t>
      </w:r>
      <w:r w:rsidRPr="00804A7D">
        <w:rPr>
          <w:lang w:bidi="en-US"/>
        </w:rPr>
        <w:t>в ра</w:t>
      </w:r>
      <w:r>
        <w:rPr>
          <w:lang w:bidi="en-US"/>
        </w:rPr>
        <w:t xml:space="preserve">здел </w:t>
      </w:r>
      <w:hyperlink w:anchor="_Журнал_отклонений" w:history="1">
        <w:r w:rsidRPr="00C33F6E">
          <w:rPr>
            <w:rStyle w:val="af2"/>
            <w:lang w:bidi="en-US"/>
          </w:rPr>
          <w:t>Журнал отклонений</w:t>
        </w:r>
      </w:hyperlink>
      <w:r>
        <w:rPr>
          <w:lang w:bidi="en-US"/>
        </w:rPr>
        <w:t>.</w:t>
      </w:r>
    </w:p>
    <w:p w:rsidR="00C33F6E" w:rsidRDefault="00C33F6E" w:rsidP="00C33F6E">
      <w:pPr>
        <w:pStyle w:val="12"/>
        <w:framePr w:wrap="around" w:vAnchor="text" w:hAnchor="text" w:y="1"/>
        <w:pBdr>
          <w:top w:val="single" w:sz="12" w:space="1" w:color="auto"/>
          <w:left w:val="single" w:sz="12" w:space="4" w:color="auto"/>
          <w:bottom w:val="single" w:sz="12" w:space="1" w:color="auto"/>
          <w:right w:val="single" w:sz="12" w:space="4" w:color="auto"/>
        </w:pBdr>
        <w:rPr>
          <w:lang w:bidi="en-US"/>
        </w:rPr>
      </w:pPr>
      <w:r>
        <w:rPr>
          <w:lang w:bidi="en-US"/>
        </w:rPr>
        <w:t>В системе есть возможность регистрации приказов на двойную оплату работы в выходной день и одинарную оплату. Для этого используйте соответствующие образцы пунктов приказа:</w:t>
      </w:r>
    </w:p>
    <w:p w:rsidR="00C33F6E" w:rsidRDefault="00C33F6E" w:rsidP="00C33F6E">
      <w:pPr>
        <w:pStyle w:val="12"/>
        <w:framePr w:wrap="around" w:vAnchor="text" w:hAnchor="text" w:y="1"/>
        <w:pBdr>
          <w:top w:val="single" w:sz="12" w:space="1" w:color="auto"/>
          <w:left w:val="single" w:sz="12" w:space="4" w:color="auto"/>
          <w:bottom w:val="single" w:sz="12" w:space="1" w:color="auto"/>
          <w:right w:val="single" w:sz="12" w:space="4" w:color="auto"/>
        </w:pBdr>
        <w:rPr>
          <w:lang w:bidi="en-US"/>
        </w:rPr>
      </w:pPr>
      <w:r w:rsidRPr="00C33F6E">
        <w:rPr>
          <w:lang w:bidi="en-US"/>
        </w:rPr>
        <w:t>Работа в выходные дни (дво</w:t>
      </w:r>
      <w:r>
        <w:rPr>
          <w:lang w:bidi="en-US"/>
        </w:rPr>
        <w:t>й</w:t>
      </w:r>
      <w:r w:rsidRPr="00C33F6E">
        <w:rPr>
          <w:lang w:bidi="en-US"/>
        </w:rPr>
        <w:t>ная оплата)</w:t>
      </w:r>
    </w:p>
    <w:p w:rsidR="00C33F6E" w:rsidRDefault="00C33F6E" w:rsidP="00C33F6E">
      <w:pPr>
        <w:pStyle w:val="12"/>
        <w:framePr w:wrap="around" w:vAnchor="text" w:hAnchor="text" w:y="1"/>
        <w:pBdr>
          <w:top w:val="single" w:sz="12" w:space="1" w:color="auto"/>
          <w:left w:val="single" w:sz="12" w:space="4" w:color="auto"/>
          <w:bottom w:val="single" w:sz="12" w:space="1" w:color="auto"/>
          <w:right w:val="single" w:sz="12" w:space="4" w:color="auto"/>
        </w:pBdr>
        <w:rPr>
          <w:lang w:bidi="en-US"/>
        </w:rPr>
      </w:pPr>
      <w:r>
        <w:rPr>
          <w:lang w:bidi="en-US"/>
        </w:rPr>
        <w:t>или</w:t>
      </w:r>
    </w:p>
    <w:p w:rsidR="00C33F6E" w:rsidRDefault="00C33F6E" w:rsidP="00C33F6E">
      <w:pPr>
        <w:pStyle w:val="12"/>
        <w:framePr w:wrap="around" w:vAnchor="text" w:hAnchor="text" w:y="1"/>
        <w:pBdr>
          <w:top w:val="single" w:sz="12" w:space="1" w:color="auto"/>
          <w:left w:val="single" w:sz="12" w:space="4" w:color="auto"/>
          <w:bottom w:val="single" w:sz="12" w:space="1" w:color="auto"/>
          <w:right w:val="single" w:sz="12" w:space="4" w:color="auto"/>
        </w:pBdr>
        <w:rPr>
          <w:lang w:bidi="en-US"/>
        </w:rPr>
      </w:pPr>
      <w:r w:rsidRPr="00C33F6E">
        <w:rPr>
          <w:lang w:bidi="en-US"/>
        </w:rPr>
        <w:t>Работа в выходные дни (оплата в одинарном размере)</w:t>
      </w:r>
      <w:r>
        <w:rPr>
          <w:lang w:bidi="en-US"/>
        </w:rPr>
        <w:t>.</w:t>
      </w:r>
    </w:p>
    <w:p w:rsidR="00C33F6E" w:rsidRPr="00804A7D" w:rsidRDefault="00C33F6E" w:rsidP="00C33F6E">
      <w:pPr>
        <w:pStyle w:val="12"/>
        <w:rPr>
          <w:lang w:bidi="en-US"/>
        </w:rPr>
      </w:pPr>
    </w:p>
    <w:p w:rsidR="00C33F6E" w:rsidRDefault="00C33F6E" w:rsidP="00C33F6E">
      <w:pPr>
        <w:pStyle w:val="33"/>
        <w:rPr>
          <w:lang w:bidi="en-US"/>
        </w:rPr>
      </w:pPr>
    </w:p>
    <w:p w:rsidR="00213AFC" w:rsidRPr="00213AFC" w:rsidRDefault="00213AFC" w:rsidP="00213AFC">
      <w:pPr>
        <w:jc w:val="center"/>
        <w:rPr>
          <w:lang w:bidi="en-US"/>
        </w:rPr>
      </w:pPr>
    </w:p>
    <w:p w:rsidR="0072598D" w:rsidRDefault="0072598D" w:rsidP="006F64EC">
      <w:pPr>
        <w:pStyle w:val="1"/>
      </w:pPr>
      <w:bookmarkStart w:id="205" w:name="_Toc125035213"/>
      <w:r>
        <w:lastRenderedPageBreak/>
        <w:t>Создание приказа о работе сверхурочно</w:t>
      </w:r>
      <w:bookmarkEnd w:id="205"/>
    </w:p>
    <w:p w:rsidR="0072598D" w:rsidRDefault="0072598D" w:rsidP="0072598D">
      <w:pPr>
        <w:pStyle w:val="7"/>
      </w:pPr>
      <w:r>
        <w:t>Создание приказа</w:t>
      </w:r>
    </w:p>
    <w:p w:rsidR="0072598D" w:rsidRDefault="0072598D" w:rsidP="0072598D">
      <w:pPr>
        <w:pStyle w:val="12"/>
        <w:keepNext/>
      </w:pPr>
      <w:r>
        <w:t xml:space="preserve">Для создания приказа о </w:t>
      </w:r>
      <w:r w:rsidR="00B92928">
        <w:t>работе сверхурочно</w:t>
      </w:r>
      <w:r>
        <w:t xml:space="preserve">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Д</w:t>
      </w:r>
      <w:r w:rsidRPr="00D368CC">
        <w:rPr>
          <w:rStyle w:val="af7"/>
        </w:rPr>
        <w:t>оплаты/поощрения</w:t>
      </w:r>
      <w:r>
        <w:rPr>
          <w:rStyle w:val="af7"/>
        </w:rPr>
        <w:t xml:space="preserve"> / …</w:t>
      </w:r>
      <w:r>
        <w:t>:</w:t>
      </w:r>
    </w:p>
    <w:p w:rsidR="0072598D" w:rsidRDefault="009F3899" w:rsidP="0072598D">
      <w:pPr>
        <w:jc w:val="center"/>
        <w:rPr>
          <w:lang w:val="en-US" w:bidi="en-US"/>
        </w:rPr>
      </w:pPr>
      <w:r>
        <w:rPr>
          <w:noProof/>
          <w:lang w:eastAsia="ru-RU"/>
        </w:rPr>
        <w:drawing>
          <wp:inline distT="0" distB="0" distL="0" distR="0">
            <wp:extent cx="6477000" cy="2314575"/>
            <wp:effectExtent l="19050" t="0" r="0" b="0"/>
            <wp:docPr id="3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8"/>
                    <a:srcRect/>
                    <a:stretch>
                      <a:fillRect/>
                    </a:stretch>
                  </pic:blipFill>
                  <pic:spPr bwMode="auto">
                    <a:xfrm>
                      <a:off x="0" y="0"/>
                      <a:ext cx="6477000" cy="2314575"/>
                    </a:xfrm>
                    <a:prstGeom prst="rect">
                      <a:avLst/>
                    </a:prstGeom>
                    <a:noFill/>
                    <a:ln w="9525">
                      <a:noFill/>
                      <a:miter lim="800000"/>
                      <a:headEnd/>
                      <a:tailEnd/>
                    </a:ln>
                  </pic:spPr>
                </pic:pic>
              </a:graphicData>
            </a:graphic>
          </wp:inline>
        </w:drawing>
      </w:r>
    </w:p>
    <w:p w:rsidR="0072598D" w:rsidRDefault="0072598D" w:rsidP="0072598D">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72598D" w:rsidRPr="00764ECF" w:rsidRDefault="0072598D" w:rsidP="000377B7">
      <w:pPr>
        <w:jc w:val="both"/>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w:t>
      </w:r>
      <w:r w:rsidR="000377B7">
        <w:t xml:space="preserve">один из образцов </w:t>
      </w:r>
      <w:r>
        <w:t xml:space="preserve"> </w:t>
      </w:r>
      <w:r>
        <w:rPr>
          <w:rStyle w:val="af7"/>
        </w:rPr>
        <w:t>По сотрудникам / Д</w:t>
      </w:r>
      <w:r w:rsidRPr="00D368CC">
        <w:rPr>
          <w:rStyle w:val="af7"/>
        </w:rPr>
        <w:t>оплаты/поощрения</w:t>
      </w:r>
      <w:r>
        <w:rPr>
          <w:rStyle w:val="af7"/>
        </w:rPr>
        <w:t xml:space="preserve"> …</w:t>
      </w:r>
      <w:r>
        <w:t>:</w:t>
      </w:r>
    </w:p>
    <w:p w:rsidR="0072598D" w:rsidRPr="004D72F7" w:rsidRDefault="000377B7" w:rsidP="0072598D">
      <w:pPr>
        <w:jc w:val="center"/>
        <w:rPr>
          <w:lang w:bidi="en-US"/>
        </w:rPr>
      </w:pPr>
      <w:r>
        <w:rPr>
          <w:noProof/>
          <w:lang w:eastAsia="ru-RU"/>
        </w:rPr>
        <w:drawing>
          <wp:inline distT="0" distB="0" distL="0" distR="0">
            <wp:extent cx="6477000" cy="2476500"/>
            <wp:effectExtent l="19050" t="0" r="0" b="0"/>
            <wp:docPr id="5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9"/>
                    <a:srcRect/>
                    <a:stretch>
                      <a:fillRect/>
                    </a:stretch>
                  </pic:blipFill>
                  <pic:spPr bwMode="auto">
                    <a:xfrm>
                      <a:off x="0" y="0"/>
                      <a:ext cx="6477000" cy="2476500"/>
                    </a:xfrm>
                    <a:prstGeom prst="rect">
                      <a:avLst/>
                    </a:prstGeom>
                    <a:noFill/>
                    <a:ln w="9525">
                      <a:noFill/>
                      <a:miter lim="800000"/>
                      <a:headEnd/>
                      <a:tailEnd/>
                    </a:ln>
                  </pic:spPr>
                </pic:pic>
              </a:graphicData>
            </a:graphic>
          </wp:inline>
        </w:drawing>
      </w:r>
    </w:p>
    <w:p w:rsidR="0072598D" w:rsidRDefault="0072598D" w:rsidP="0072598D">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72598D" w:rsidRPr="00084E81" w:rsidRDefault="0072598D" w:rsidP="0072598D">
      <w:pPr>
        <w:pStyle w:val="12"/>
      </w:pPr>
      <w:r>
        <w:t>На экране появится окно «Пункт приказа: Добавление», где необходимо указать следующие данные:</w:t>
      </w:r>
    </w:p>
    <w:p w:rsidR="0072598D" w:rsidRDefault="000377B7" w:rsidP="000377B7">
      <w:pPr>
        <w:jc w:val="center"/>
        <w:rPr>
          <w:lang w:bidi="en-US"/>
        </w:rPr>
      </w:pPr>
      <w:r>
        <w:rPr>
          <w:noProof/>
          <w:lang w:eastAsia="ru-RU"/>
        </w:rPr>
        <w:lastRenderedPageBreak/>
        <w:drawing>
          <wp:inline distT="0" distB="0" distL="0" distR="0">
            <wp:extent cx="3650000" cy="2643557"/>
            <wp:effectExtent l="19050" t="0" r="7600" b="0"/>
            <wp:docPr id="5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0"/>
                    <a:srcRect/>
                    <a:stretch>
                      <a:fillRect/>
                    </a:stretch>
                  </pic:blipFill>
                  <pic:spPr bwMode="auto">
                    <a:xfrm>
                      <a:off x="0" y="0"/>
                      <a:ext cx="3650000" cy="2643557"/>
                    </a:xfrm>
                    <a:prstGeom prst="rect">
                      <a:avLst/>
                    </a:prstGeom>
                    <a:noFill/>
                    <a:ln w="9525">
                      <a:noFill/>
                      <a:miter lim="800000"/>
                      <a:headEnd/>
                      <a:tailEnd/>
                    </a:ln>
                  </pic:spPr>
                </pic:pic>
              </a:graphicData>
            </a:graphic>
          </wp:inline>
        </w:drawing>
      </w:r>
    </w:p>
    <w:p w:rsidR="000377B7" w:rsidRDefault="000377B7" w:rsidP="000377B7">
      <w:pPr>
        <w:pStyle w:val="33"/>
        <w:numPr>
          <w:ilvl w:val="0"/>
          <w:numId w:val="38"/>
        </w:numPr>
        <w:ind w:left="0" w:firstLine="0"/>
        <w:rPr>
          <w:lang w:bidi="en-US"/>
        </w:rPr>
      </w:pPr>
      <w:r w:rsidRPr="00FF42E5">
        <w:rPr>
          <w:rStyle w:val="af9"/>
        </w:rPr>
        <w:t>Тип</w:t>
      </w:r>
      <w:r w:rsidRPr="00213AFC">
        <w:rPr>
          <w:rStyle w:val="af9"/>
        </w:rPr>
        <w:t xml:space="preserve"> </w:t>
      </w:r>
      <w:r>
        <w:rPr>
          <w:rStyle w:val="af9"/>
        </w:rPr>
        <w:t>отклонения</w:t>
      </w:r>
      <w:r w:rsidRPr="00FF42E5">
        <w:rPr>
          <w:rStyle w:val="af9"/>
        </w:rPr>
        <w:t xml:space="preserve"> </w:t>
      </w:r>
      <w:r w:rsidRPr="00FF42E5">
        <w:rPr>
          <w:lang w:bidi="en-US"/>
        </w:rPr>
        <w:t xml:space="preserve">– </w:t>
      </w:r>
      <w:r>
        <w:rPr>
          <w:lang w:bidi="en-US"/>
        </w:rPr>
        <w:t>тип отклонения, подставляется автоматически. В зависимости от типа отклонения будет сформировано основание для начисления</w:t>
      </w:r>
      <w:r w:rsidRPr="00FF42E5">
        <w:t>;</w:t>
      </w:r>
    </w:p>
    <w:p w:rsidR="000377B7" w:rsidRDefault="000377B7" w:rsidP="000377B7">
      <w:pPr>
        <w:pStyle w:val="33"/>
        <w:numPr>
          <w:ilvl w:val="0"/>
          <w:numId w:val="38"/>
        </w:numPr>
        <w:ind w:left="0" w:firstLine="0"/>
        <w:rPr>
          <w:lang w:bidi="en-US"/>
        </w:rPr>
      </w:pPr>
      <w:r>
        <w:rPr>
          <w:rStyle w:val="af9"/>
        </w:rPr>
        <w:t xml:space="preserve">Дата с .. по  - </w:t>
      </w:r>
      <w:r>
        <w:rPr>
          <w:lang w:bidi="en-US"/>
        </w:rPr>
        <w:t>дата с и по работы сверхурочно;</w:t>
      </w:r>
    </w:p>
    <w:p w:rsidR="000377B7" w:rsidRPr="00084E81" w:rsidRDefault="000377B7" w:rsidP="000377B7">
      <w:pPr>
        <w:pStyle w:val="33"/>
        <w:numPr>
          <w:ilvl w:val="0"/>
          <w:numId w:val="38"/>
        </w:numPr>
        <w:ind w:left="0" w:firstLine="0"/>
        <w:rPr>
          <w:lang w:bidi="en-US"/>
        </w:rPr>
      </w:pPr>
      <w:r>
        <w:rPr>
          <w:rStyle w:val="af9"/>
        </w:rPr>
        <w:t>Время работы с .. по</w:t>
      </w:r>
      <w:r w:rsidRPr="00FF42E5">
        <w:rPr>
          <w:rStyle w:val="af9"/>
        </w:rPr>
        <w:t xml:space="preserve"> </w:t>
      </w:r>
      <w:r w:rsidRPr="00FF42E5">
        <w:rPr>
          <w:lang w:bidi="en-US"/>
        </w:rPr>
        <w:t xml:space="preserve">– </w:t>
      </w:r>
      <w:r>
        <w:rPr>
          <w:lang w:bidi="en-US"/>
        </w:rPr>
        <w:t>временной интервал работы</w:t>
      </w:r>
      <w:r w:rsidRPr="00FF42E5">
        <w:rPr>
          <w:lang w:bidi="en-US"/>
        </w:rPr>
        <w:t>;</w:t>
      </w:r>
    </w:p>
    <w:p w:rsidR="000377B7" w:rsidRPr="00FF42E5" w:rsidRDefault="000377B7" w:rsidP="000377B7">
      <w:pPr>
        <w:pStyle w:val="33"/>
        <w:numPr>
          <w:ilvl w:val="0"/>
          <w:numId w:val="38"/>
        </w:numPr>
        <w:ind w:left="0" w:firstLine="0"/>
        <w:rPr>
          <w:lang w:bidi="en-US"/>
        </w:rPr>
      </w:pPr>
      <w:r>
        <w:rPr>
          <w:rStyle w:val="af9"/>
        </w:rPr>
        <w:t>24 часа</w:t>
      </w:r>
      <w:r w:rsidRPr="00FF42E5">
        <w:rPr>
          <w:rStyle w:val="af9"/>
        </w:rPr>
        <w:t xml:space="preserve"> </w:t>
      </w:r>
      <w:r w:rsidRPr="00FF42E5">
        <w:rPr>
          <w:lang w:bidi="en-US"/>
        </w:rPr>
        <w:t xml:space="preserve">– </w:t>
      </w:r>
      <w:r>
        <w:t>если чекер нажат, то отработанное время будет рассчитано 24 часа;</w:t>
      </w:r>
    </w:p>
    <w:p w:rsidR="000377B7" w:rsidRDefault="000377B7" w:rsidP="000377B7">
      <w:pPr>
        <w:pStyle w:val="33"/>
        <w:numPr>
          <w:ilvl w:val="0"/>
          <w:numId w:val="38"/>
        </w:numPr>
        <w:ind w:left="0" w:firstLine="0"/>
        <w:rPr>
          <w:lang w:bidi="en-US"/>
        </w:rPr>
      </w:pPr>
      <w:r>
        <w:rPr>
          <w:rStyle w:val="af9"/>
        </w:rPr>
        <w:t>Отрабатывать в табеле</w:t>
      </w:r>
      <w:r w:rsidRPr="00FF42E5">
        <w:rPr>
          <w:rStyle w:val="af9"/>
        </w:rPr>
        <w:t xml:space="preserve"> </w:t>
      </w:r>
      <w:r w:rsidRPr="00FF42E5">
        <w:rPr>
          <w:lang w:bidi="en-US"/>
        </w:rPr>
        <w:t xml:space="preserve">– </w:t>
      </w:r>
      <w:r>
        <w:rPr>
          <w:lang w:bidi="en-US"/>
        </w:rPr>
        <w:t>если чекер нажат, то при формировании отработанного времени будет сформирован соответствующий тип часа</w:t>
      </w:r>
      <w:r w:rsidRPr="00FF42E5">
        <w:t>;</w:t>
      </w:r>
    </w:p>
    <w:p w:rsidR="000377B7" w:rsidRPr="00FF42E5" w:rsidRDefault="000377B7" w:rsidP="000377B7">
      <w:pPr>
        <w:pStyle w:val="33"/>
        <w:numPr>
          <w:ilvl w:val="0"/>
          <w:numId w:val="38"/>
        </w:numPr>
        <w:ind w:left="0" w:firstLine="0"/>
        <w:rPr>
          <w:lang w:bidi="en-US"/>
        </w:rPr>
      </w:pPr>
      <w:r>
        <w:rPr>
          <w:rStyle w:val="af9"/>
        </w:rPr>
        <w:t>Формировать отклонение для сотрудника</w:t>
      </w:r>
      <w:r w:rsidRPr="00FF42E5">
        <w:rPr>
          <w:rStyle w:val="af9"/>
        </w:rPr>
        <w:t xml:space="preserve"> </w:t>
      </w:r>
      <w:r w:rsidRPr="00FF42E5">
        <w:rPr>
          <w:lang w:bidi="en-US"/>
        </w:rPr>
        <w:t xml:space="preserve">– </w:t>
      </w:r>
      <w:r>
        <w:t xml:space="preserve">если </w:t>
      </w:r>
      <w:r w:rsidRPr="00C33F6E">
        <w:t>значение признака Да, в журнале отклонений будет отображен сотрудник выбранного исполнения, если Нет - само исполнение</w:t>
      </w:r>
      <w:r>
        <w:t>.</w:t>
      </w:r>
    </w:p>
    <w:p w:rsidR="000377B7" w:rsidRDefault="000377B7" w:rsidP="000377B7">
      <w:pPr>
        <w:pStyle w:val="33"/>
        <w:rPr>
          <w:lang w:bidi="en-US"/>
        </w:rPr>
      </w:pPr>
    </w:p>
    <w:p w:rsidR="000377B7" w:rsidRDefault="000377B7" w:rsidP="000377B7">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w:t>
      </w:r>
      <w:r w:rsidRPr="00804A7D">
        <w:t xml:space="preserve">записей </w:t>
      </w:r>
      <w:r w:rsidRPr="00804A7D">
        <w:rPr>
          <w:lang w:bidi="en-US"/>
        </w:rPr>
        <w:t>в ра</w:t>
      </w:r>
      <w:r>
        <w:rPr>
          <w:lang w:bidi="en-US"/>
        </w:rPr>
        <w:t xml:space="preserve">здел </w:t>
      </w:r>
      <w:hyperlink w:anchor="_Журнал_отклонений" w:history="1">
        <w:r w:rsidRPr="00C33F6E">
          <w:rPr>
            <w:rStyle w:val="af2"/>
            <w:lang w:bidi="en-US"/>
          </w:rPr>
          <w:t>Журнал отклонений</w:t>
        </w:r>
      </w:hyperlink>
      <w:r>
        <w:rPr>
          <w:lang w:bidi="en-US"/>
        </w:rPr>
        <w:t>.</w:t>
      </w:r>
    </w:p>
    <w:p w:rsidR="000377B7" w:rsidRDefault="000377B7" w:rsidP="000377B7">
      <w:pPr>
        <w:pStyle w:val="12"/>
        <w:pBdr>
          <w:top w:val="single" w:sz="12" w:space="1" w:color="auto"/>
          <w:left w:val="single" w:sz="12" w:space="4" w:color="auto"/>
          <w:bottom w:val="single" w:sz="12" w:space="1" w:color="auto"/>
          <w:right w:val="single" w:sz="12" w:space="4" w:color="auto"/>
        </w:pBdr>
        <w:rPr>
          <w:lang w:bidi="en-US"/>
        </w:rPr>
      </w:pPr>
      <w:r>
        <w:rPr>
          <w:lang w:bidi="en-US"/>
        </w:rPr>
        <w:t>В системе приказы на двойную и полуторную оплату регистрируются отдельно. Для оплаты первых 2х часов сверхурочной работы оформите приказ «</w:t>
      </w:r>
      <w:r w:rsidRPr="000377B7">
        <w:rPr>
          <w:lang w:bidi="en-US"/>
        </w:rPr>
        <w:t>Сверхурочные 150 (от ФОТ)</w:t>
      </w:r>
      <w:r>
        <w:rPr>
          <w:lang w:bidi="en-US"/>
        </w:rPr>
        <w:t>». Для оплаты последующих часов сверхурочной работы оформите приказ «</w:t>
      </w:r>
      <w:r w:rsidRPr="000377B7">
        <w:rPr>
          <w:lang w:bidi="en-US"/>
        </w:rPr>
        <w:t>Сверхурочные 200 (от ФОТ)</w:t>
      </w:r>
      <w:r>
        <w:rPr>
          <w:lang w:bidi="en-US"/>
        </w:rPr>
        <w:t>».</w:t>
      </w:r>
    </w:p>
    <w:p w:rsidR="000377B7" w:rsidRDefault="000377B7" w:rsidP="000377B7">
      <w:pPr>
        <w:jc w:val="center"/>
        <w:rPr>
          <w:lang w:bidi="en-US"/>
        </w:rPr>
      </w:pPr>
    </w:p>
    <w:p w:rsidR="00247401" w:rsidRDefault="00247401" w:rsidP="000C6A23">
      <w:pPr>
        <w:pStyle w:val="1"/>
      </w:pPr>
      <w:bookmarkStart w:id="206" w:name="_Toc125035214"/>
      <w:r>
        <w:lastRenderedPageBreak/>
        <w:t>Создание приказа об установлении нерабочих дней с сохранением заработной платы</w:t>
      </w:r>
      <w:bookmarkEnd w:id="206"/>
    </w:p>
    <w:p w:rsidR="00247401" w:rsidRDefault="00247401" w:rsidP="00247401">
      <w:pPr>
        <w:pStyle w:val="7"/>
      </w:pPr>
      <w:r>
        <w:t xml:space="preserve">Создание приказа </w:t>
      </w:r>
    </w:p>
    <w:p w:rsidR="00247401" w:rsidRDefault="00247401" w:rsidP="00247401">
      <w:pPr>
        <w:pStyle w:val="12"/>
        <w:keepNext/>
      </w:pPr>
      <w:r>
        <w:t xml:space="preserve">Для создания приказа об установлении нерабочих дней с сохранением заработной платы сотруднику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По сотрудникам /  </w:t>
      </w:r>
      <w:r w:rsidRPr="005C040F">
        <w:rPr>
          <w:rStyle w:val="af7"/>
        </w:rPr>
        <w:t>05</w:t>
      </w:r>
      <w:r>
        <w:rPr>
          <w:rStyle w:val="af7"/>
        </w:rPr>
        <w:t xml:space="preserve">. </w:t>
      </w:r>
      <w:r w:rsidRPr="00536D13">
        <w:rPr>
          <w:rStyle w:val="af7"/>
        </w:rPr>
        <w:t>Отпуск</w:t>
      </w:r>
      <w:r>
        <w:rPr>
          <w:rStyle w:val="af7"/>
        </w:rPr>
        <w:t xml:space="preserve"> / 5.1. Предоставить /…</w:t>
      </w:r>
      <w:r>
        <w:t>:</w:t>
      </w:r>
    </w:p>
    <w:p w:rsidR="00247401" w:rsidRPr="005C040F" w:rsidRDefault="008111A9" w:rsidP="00247401">
      <w:pPr>
        <w:pStyle w:val="34"/>
        <w:keepNext/>
        <w:rPr>
          <w:lang w:val="en-US"/>
        </w:rPr>
      </w:pPr>
      <w:r>
        <w:rPr>
          <w:noProof/>
          <w:lang w:eastAsia="ru-RU"/>
        </w:rPr>
        <w:drawing>
          <wp:inline distT="0" distB="0" distL="0" distR="0">
            <wp:extent cx="5971429" cy="2357143"/>
            <wp:effectExtent l="19050" t="0" r="0" b="0"/>
            <wp:docPr id="71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1"/>
                    <a:srcRect/>
                    <a:stretch>
                      <a:fillRect/>
                    </a:stretch>
                  </pic:blipFill>
                  <pic:spPr bwMode="auto">
                    <a:xfrm>
                      <a:off x="0" y="0"/>
                      <a:ext cx="5971429" cy="2357143"/>
                    </a:xfrm>
                    <a:prstGeom prst="rect">
                      <a:avLst/>
                    </a:prstGeom>
                    <a:noFill/>
                    <a:ln w="9525">
                      <a:noFill/>
                      <a:miter lim="800000"/>
                      <a:headEnd/>
                      <a:tailEnd/>
                    </a:ln>
                  </pic:spPr>
                </pic:pic>
              </a:graphicData>
            </a:graphic>
          </wp:inline>
        </w:drawing>
      </w:r>
    </w:p>
    <w:p w:rsidR="00247401" w:rsidRDefault="00247401" w:rsidP="0024740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47401" w:rsidRDefault="00247401" w:rsidP="00247401">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Pr="00F42059">
        <w:rPr>
          <w:b/>
          <w:i/>
        </w:rPr>
        <w:t>0</w:t>
      </w:r>
      <w:r w:rsidRPr="007C0063">
        <w:rPr>
          <w:b/>
          <w:i/>
        </w:rPr>
        <w:t>5.</w:t>
      </w:r>
      <w:r>
        <w:t xml:space="preserve"> </w:t>
      </w:r>
      <w:r>
        <w:rPr>
          <w:rStyle w:val="af7"/>
        </w:rPr>
        <w:t>Отпуска / 5.1. Предоставить / …</w:t>
      </w:r>
      <w:r>
        <w:t>:</w:t>
      </w:r>
    </w:p>
    <w:p w:rsidR="00247401" w:rsidRDefault="008111A9" w:rsidP="00247401">
      <w:pPr>
        <w:pStyle w:val="34"/>
        <w:keepNext/>
      </w:pPr>
      <w:r>
        <w:rPr>
          <w:noProof/>
          <w:lang w:eastAsia="ru-RU"/>
        </w:rPr>
        <w:drawing>
          <wp:inline distT="0" distB="0" distL="0" distR="0">
            <wp:extent cx="6278572" cy="2536385"/>
            <wp:effectExtent l="19050" t="0" r="7928" b="0"/>
            <wp:docPr id="7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2"/>
                    <a:srcRect/>
                    <a:stretch>
                      <a:fillRect/>
                    </a:stretch>
                  </pic:blipFill>
                  <pic:spPr bwMode="auto">
                    <a:xfrm>
                      <a:off x="0" y="0"/>
                      <a:ext cx="6278572" cy="2536385"/>
                    </a:xfrm>
                    <a:prstGeom prst="rect">
                      <a:avLst/>
                    </a:prstGeom>
                    <a:noFill/>
                    <a:ln w="9525">
                      <a:noFill/>
                      <a:miter lim="800000"/>
                      <a:headEnd/>
                      <a:tailEnd/>
                    </a:ln>
                  </pic:spPr>
                </pic:pic>
              </a:graphicData>
            </a:graphic>
          </wp:inline>
        </w:drawing>
      </w:r>
    </w:p>
    <w:p w:rsidR="00247401" w:rsidRDefault="00247401" w:rsidP="00247401">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247401" w:rsidRPr="00084E81" w:rsidRDefault="00247401" w:rsidP="00247401">
      <w:pPr>
        <w:pStyle w:val="12"/>
      </w:pPr>
      <w:r>
        <w:t>На экране появится окно «Пункт приказа: Добавление», где необходимо указать следующие данные:</w:t>
      </w:r>
    </w:p>
    <w:p w:rsidR="00247401" w:rsidRPr="00551F4C" w:rsidRDefault="008111A9" w:rsidP="00247401">
      <w:pPr>
        <w:pStyle w:val="34"/>
        <w:keepNext/>
        <w:rPr>
          <w:lang w:val="en-US"/>
        </w:rPr>
      </w:pPr>
      <w:r>
        <w:rPr>
          <w:noProof/>
          <w:lang w:eastAsia="ru-RU"/>
        </w:rPr>
        <w:lastRenderedPageBreak/>
        <w:drawing>
          <wp:inline distT="0" distB="0" distL="0" distR="0">
            <wp:extent cx="3643821" cy="2972215"/>
            <wp:effectExtent l="19050" t="0" r="0" b="0"/>
            <wp:docPr id="7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3"/>
                    <a:srcRect/>
                    <a:stretch>
                      <a:fillRect/>
                    </a:stretch>
                  </pic:blipFill>
                  <pic:spPr bwMode="auto">
                    <a:xfrm>
                      <a:off x="0" y="0"/>
                      <a:ext cx="3643821" cy="2972215"/>
                    </a:xfrm>
                    <a:prstGeom prst="rect">
                      <a:avLst/>
                    </a:prstGeom>
                    <a:noFill/>
                    <a:ln w="9525">
                      <a:noFill/>
                      <a:miter lim="800000"/>
                      <a:headEnd/>
                      <a:tailEnd/>
                    </a:ln>
                  </pic:spPr>
                </pic:pic>
              </a:graphicData>
            </a:graphic>
          </wp:inline>
        </w:drawing>
      </w:r>
    </w:p>
    <w:p w:rsidR="00247401" w:rsidRDefault="00247401" w:rsidP="00247401">
      <w:pPr>
        <w:pStyle w:val="33"/>
        <w:numPr>
          <w:ilvl w:val="0"/>
          <w:numId w:val="38"/>
        </w:numPr>
        <w:ind w:left="0" w:firstLine="0"/>
        <w:rPr>
          <w:lang w:bidi="en-US"/>
        </w:rPr>
      </w:pPr>
      <w:r w:rsidRPr="00FF42E5">
        <w:rPr>
          <w:rStyle w:val="af9"/>
        </w:rPr>
        <w:t xml:space="preserve">Тип </w:t>
      </w:r>
      <w:r w:rsidRPr="00FF42E5">
        <w:rPr>
          <w:lang w:bidi="en-US"/>
        </w:rPr>
        <w:t xml:space="preserve">– </w:t>
      </w:r>
      <w:r w:rsidR="008111A9">
        <w:t>значение подставляется по умолчанию «Дополнительный»</w:t>
      </w:r>
      <w:r w:rsidRPr="00FF42E5">
        <w:t>;</w:t>
      </w:r>
    </w:p>
    <w:p w:rsidR="00247401" w:rsidRDefault="00247401" w:rsidP="00247401">
      <w:pPr>
        <w:pStyle w:val="33"/>
        <w:numPr>
          <w:ilvl w:val="0"/>
          <w:numId w:val="38"/>
        </w:numPr>
        <w:ind w:left="0" w:firstLine="0"/>
        <w:rPr>
          <w:lang w:bidi="en-US"/>
        </w:rPr>
      </w:pPr>
      <w:r w:rsidRPr="00FF42E5">
        <w:rPr>
          <w:rStyle w:val="af9"/>
        </w:rPr>
        <w:t>Вид</w:t>
      </w:r>
      <w:r>
        <w:rPr>
          <w:rStyle w:val="af9"/>
        </w:rPr>
        <w:t xml:space="preserve"> - </w:t>
      </w:r>
      <w:r w:rsidR="008111A9">
        <w:t>значение подставляется по умолчанию «</w:t>
      </w:r>
      <w:r w:rsidR="008111A9" w:rsidRPr="00337C05">
        <w:t>Нераб.день с сох.зп</w:t>
      </w:r>
      <w:r w:rsidR="008111A9">
        <w:t>»;</w:t>
      </w:r>
    </w:p>
    <w:p w:rsidR="00247401" w:rsidRPr="00084E81" w:rsidRDefault="00247401" w:rsidP="00247401">
      <w:pPr>
        <w:pStyle w:val="33"/>
        <w:numPr>
          <w:ilvl w:val="0"/>
          <w:numId w:val="38"/>
        </w:numPr>
        <w:ind w:left="0" w:firstLine="0"/>
        <w:rPr>
          <w:lang w:bidi="en-US"/>
        </w:rPr>
      </w:pPr>
      <w:r w:rsidRPr="00FF42E5">
        <w:rPr>
          <w:rStyle w:val="af9"/>
        </w:rPr>
        <w:t xml:space="preserve">График работы </w:t>
      </w:r>
      <w:r w:rsidRPr="00FF42E5">
        <w:rPr>
          <w:lang w:bidi="en-US"/>
        </w:rPr>
        <w:t xml:space="preserve">– </w:t>
      </w:r>
      <w:r w:rsidR="008111A9">
        <w:rPr>
          <w:lang w:bidi="en-US"/>
        </w:rPr>
        <w:t>не указывать</w:t>
      </w:r>
      <w:r w:rsidRPr="00FF42E5">
        <w:rPr>
          <w:lang w:bidi="en-US"/>
        </w:rPr>
        <w:t>;</w:t>
      </w:r>
    </w:p>
    <w:p w:rsidR="00247401" w:rsidRPr="00FF42E5" w:rsidRDefault="00247401" w:rsidP="00247401">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t>обязательно должна быть</w:t>
      </w:r>
      <w:r w:rsidRPr="00FF42E5">
        <w:t xml:space="preserve"> указа</w:t>
      </w:r>
      <w:r>
        <w:t>на ссылка</w:t>
      </w:r>
      <w:r w:rsidRPr="00FF42E5">
        <w:t xml:space="preserve"> на договор (контракт</w:t>
      </w:r>
      <w:r w:rsidR="008111A9">
        <w:t>)</w:t>
      </w:r>
      <w:r>
        <w:t>;</w:t>
      </w:r>
    </w:p>
    <w:p w:rsidR="00247401" w:rsidRDefault="00247401" w:rsidP="00247401">
      <w:pPr>
        <w:pStyle w:val="33"/>
        <w:numPr>
          <w:ilvl w:val="0"/>
          <w:numId w:val="38"/>
        </w:numPr>
        <w:ind w:left="0" w:firstLine="0"/>
        <w:rPr>
          <w:lang w:bidi="en-US"/>
        </w:rPr>
      </w:pPr>
      <w:r w:rsidRPr="00FF42E5">
        <w:rPr>
          <w:rStyle w:val="af9"/>
        </w:rPr>
        <w:t xml:space="preserve">Дополнительные дни </w:t>
      </w:r>
      <w:r w:rsidRPr="00FF42E5">
        <w:rPr>
          <w:lang w:bidi="en-US"/>
        </w:rPr>
        <w:t xml:space="preserve">– </w:t>
      </w:r>
      <w:r w:rsidR="008111A9">
        <w:t>проставить количество нерабочих дней</w:t>
      </w:r>
      <w:r w:rsidRPr="00FF42E5">
        <w:t>;</w:t>
      </w:r>
    </w:p>
    <w:p w:rsidR="00247401" w:rsidRPr="00FF42E5" w:rsidRDefault="00247401" w:rsidP="00247401">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008111A9">
        <w:t>не заполняется</w:t>
      </w:r>
      <w:r w:rsidRPr="00FF42E5">
        <w:t>;</w:t>
      </w:r>
    </w:p>
    <w:p w:rsidR="00247401" w:rsidRPr="00FF42E5" w:rsidRDefault="00247401" w:rsidP="008111A9">
      <w:pPr>
        <w:pStyle w:val="33"/>
        <w:numPr>
          <w:ilvl w:val="0"/>
          <w:numId w:val="38"/>
        </w:numPr>
        <w:ind w:left="0" w:firstLine="0"/>
        <w:rPr>
          <w:lang w:bidi="en-US"/>
        </w:rPr>
      </w:pPr>
      <w:r w:rsidRPr="00FF42E5">
        <w:rPr>
          <w:rStyle w:val="af9"/>
        </w:rPr>
        <w:t>Отпуск с/по</w:t>
      </w:r>
      <w:r>
        <w:rPr>
          <w:rStyle w:val="af9"/>
        </w:rPr>
        <w:t xml:space="preserve"> </w:t>
      </w:r>
      <w:r w:rsidRPr="00FF42E5">
        <w:rPr>
          <w:lang w:bidi="en-US"/>
        </w:rPr>
        <w:t xml:space="preserve">– </w:t>
      </w:r>
      <w:r w:rsidR="008111A9">
        <w:t>задается период нерабочих дней</w:t>
      </w:r>
      <w:r w:rsidRPr="00FF42E5">
        <w:t>;</w:t>
      </w:r>
    </w:p>
    <w:p w:rsidR="00247401" w:rsidRPr="00247401" w:rsidRDefault="00247401" w:rsidP="00247401">
      <w:pPr>
        <w:rPr>
          <w:lang w:bidi="en-US"/>
        </w:rPr>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5C404A" w:rsidRDefault="005C404A" w:rsidP="000C6A23">
      <w:pPr>
        <w:pStyle w:val="1"/>
      </w:pPr>
      <w:bookmarkStart w:id="207" w:name="_Toc125035215"/>
      <w:r>
        <w:lastRenderedPageBreak/>
        <w:t>Создание приказа о назначении выплаты</w:t>
      </w:r>
      <w:bookmarkEnd w:id="207"/>
    </w:p>
    <w:p w:rsidR="00B92928" w:rsidRDefault="00B92928" w:rsidP="00B92928">
      <w:pPr>
        <w:pStyle w:val="7"/>
      </w:pPr>
      <w:r>
        <w:t>Создание приказа</w:t>
      </w:r>
    </w:p>
    <w:p w:rsidR="00B92928" w:rsidRDefault="00B92928" w:rsidP="00B92928">
      <w:pPr>
        <w:pStyle w:val="12"/>
        <w:keepNext/>
      </w:pPr>
      <w:r>
        <w:t xml:space="preserve">Для создания приказа о </w:t>
      </w:r>
      <w:r w:rsidR="00846BAD">
        <w:t>назначении выплаты</w:t>
      </w:r>
      <w:r>
        <w:t xml:space="preserve">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Д</w:t>
      </w:r>
      <w:r w:rsidRPr="00D368CC">
        <w:rPr>
          <w:rStyle w:val="af7"/>
        </w:rPr>
        <w:t>оплаты/поощрения</w:t>
      </w:r>
      <w:r>
        <w:rPr>
          <w:rStyle w:val="af7"/>
        </w:rPr>
        <w:t xml:space="preserve"> / …</w:t>
      </w:r>
      <w:r>
        <w:t>:</w:t>
      </w:r>
    </w:p>
    <w:p w:rsidR="00B92928" w:rsidRDefault="00846BAD" w:rsidP="00B92928">
      <w:pPr>
        <w:jc w:val="center"/>
        <w:rPr>
          <w:lang w:val="en-US" w:bidi="en-US"/>
        </w:rPr>
      </w:pPr>
      <w:r>
        <w:rPr>
          <w:noProof/>
          <w:lang w:eastAsia="ru-RU"/>
        </w:rPr>
        <w:drawing>
          <wp:inline distT="0" distB="0" distL="0" distR="0">
            <wp:extent cx="6477000" cy="2152650"/>
            <wp:effectExtent l="19050" t="0" r="0" b="0"/>
            <wp:docPr id="6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4"/>
                    <a:srcRect/>
                    <a:stretch>
                      <a:fillRect/>
                    </a:stretch>
                  </pic:blipFill>
                  <pic:spPr bwMode="auto">
                    <a:xfrm>
                      <a:off x="0" y="0"/>
                      <a:ext cx="6477000" cy="2152650"/>
                    </a:xfrm>
                    <a:prstGeom prst="rect">
                      <a:avLst/>
                    </a:prstGeom>
                    <a:noFill/>
                    <a:ln w="9525">
                      <a:noFill/>
                      <a:miter lim="800000"/>
                      <a:headEnd/>
                      <a:tailEnd/>
                    </a:ln>
                  </pic:spPr>
                </pic:pic>
              </a:graphicData>
            </a:graphic>
          </wp:inline>
        </w:drawing>
      </w:r>
    </w:p>
    <w:p w:rsidR="00B92928" w:rsidRDefault="00B92928" w:rsidP="00B92928">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B92928" w:rsidRPr="00764ECF" w:rsidRDefault="00B92928" w:rsidP="00B92928">
      <w:pPr>
        <w:jc w:val="both"/>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w:t>
      </w:r>
      <w:r w:rsidR="00846BAD">
        <w:t>образец</w:t>
      </w:r>
      <w:r>
        <w:t xml:space="preserve">  </w:t>
      </w:r>
      <w:r>
        <w:rPr>
          <w:rStyle w:val="af7"/>
        </w:rPr>
        <w:t>По сотрудникам / Д</w:t>
      </w:r>
      <w:r w:rsidRPr="00D368CC">
        <w:rPr>
          <w:rStyle w:val="af7"/>
        </w:rPr>
        <w:t>оплаты/поощрения</w:t>
      </w:r>
      <w:r>
        <w:rPr>
          <w:rStyle w:val="af7"/>
        </w:rPr>
        <w:t xml:space="preserve"> …</w:t>
      </w:r>
      <w:r>
        <w:t>:</w:t>
      </w:r>
    </w:p>
    <w:p w:rsidR="00B92928" w:rsidRPr="004D72F7" w:rsidRDefault="00846BAD" w:rsidP="00B92928">
      <w:pPr>
        <w:jc w:val="center"/>
        <w:rPr>
          <w:lang w:bidi="en-US"/>
        </w:rPr>
      </w:pPr>
      <w:r>
        <w:rPr>
          <w:noProof/>
          <w:lang w:eastAsia="ru-RU"/>
        </w:rPr>
        <w:drawing>
          <wp:inline distT="0" distB="0" distL="0" distR="0">
            <wp:extent cx="6470015" cy="2026920"/>
            <wp:effectExtent l="19050" t="0" r="6985" b="0"/>
            <wp:docPr id="6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5"/>
                    <a:srcRect/>
                    <a:stretch>
                      <a:fillRect/>
                    </a:stretch>
                  </pic:blipFill>
                  <pic:spPr bwMode="auto">
                    <a:xfrm>
                      <a:off x="0" y="0"/>
                      <a:ext cx="6470015" cy="2026920"/>
                    </a:xfrm>
                    <a:prstGeom prst="rect">
                      <a:avLst/>
                    </a:prstGeom>
                    <a:noFill/>
                    <a:ln w="9525">
                      <a:noFill/>
                      <a:miter lim="800000"/>
                      <a:headEnd/>
                      <a:tailEnd/>
                    </a:ln>
                  </pic:spPr>
                </pic:pic>
              </a:graphicData>
            </a:graphic>
          </wp:inline>
        </w:drawing>
      </w:r>
    </w:p>
    <w:p w:rsidR="00B92928" w:rsidRDefault="00B92928" w:rsidP="00B92928">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B92928" w:rsidRPr="00084E81" w:rsidRDefault="00B92928" w:rsidP="00B92928">
      <w:pPr>
        <w:pStyle w:val="12"/>
      </w:pPr>
      <w:r>
        <w:t>На экране появится окно «Пункт прик</w:t>
      </w:r>
      <w:r w:rsidR="002A62FF">
        <w:t>аза: Добавление» -</w:t>
      </w:r>
      <w:r>
        <w:t xml:space="preserve"> </w:t>
      </w:r>
      <w:r w:rsidR="002A62FF">
        <w:t xml:space="preserve">не менять никакие данные, нажать </w:t>
      </w:r>
      <w:r w:rsidR="002A62FF" w:rsidRPr="002A62FF">
        <w:rPr>
          <w:rStyle w:val="af8"/>
        </w:rPr>
        <w:t>ОК</w:t>
      </w:r>
      <w:r w:rsidR="002A62FF">
        <w:t>.</w:t>
      </w:r>
    </w:p>
    <w:p w:rsidR="005C404A" w:rsidRDefault="003B36D9" w:rsidP="005C404A">
      <w:pPr>
        <w:rPr>
          <w:lang w:bidi="en-US"/>
        </w:rPr>
      </w:pPr>
      <w:r>
        <w:rPr>
          <w:lang w:bidi="en-US"/>
        </w:rPr>
        <w:t>По созданному пункту приказа ПКМ вызвать контекстное меню и выбрать «Основания»:</w:t>
      </w:r>
    </w:p>
    <w:p w:rsidR="003B36D9" w:rsidRDefault="003B36D9" w:rsidP="003B36D9">
      <w:pPr>
        <w:jc w:val="center"/>
        <w:rPr>
          <w:lang w:bidi="en-US"/>
        </w:rPr>
      </w:pPr>
      <w:r>
        <w:rPr>
          <w:noProof/>
          <w:lang w:eastAsia="ru-RU"/>
        </w:rPr>
        <w:lastRenderedPageBreak/>
        <w:drawing>
          <wp:inline distT="0" distB="0" distL="0" distR="0">
            <wp:extent cx="4057143" cy="2800741"/>
            <wp:effectExtent l="19050" t="0" r="507" b="0"/>
            <wp:docPr id="6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6"/>
                    <a:srcRect/>
                    <a:stretch>
                      <a:fillRect/>
                    </a:stretch>
                  </pic:blipFill>
                  <pic:spPr bwMode="auto">
                    <a:xfrm>
                      <a:off x="0" y="0"/>
                      <a:ext cx="4057143" cy="2800741"/>
                    </a:xfrm>
                    <a:prstGeom prst="rect">
                      <a:avLst/>
                    </a:prstGeom>
                    <a:noFill/>
                    <a:ln w="9525">
                      <a:noFill/>
                      <a:miter lim="800000"/>
                      <a:headEnd/>
                      <a:tailEnd/>
                    </a:ln>
                  </pic:spPr>
                </pic:pic>
              </a:graphicData>
            </a:graphic>
          </wp:inline>
        </w:drawing>
      </w:r>
    </w:p>
    <w:p w:rsidR="003B36D9" w:rsidRDefault="003B36D9" w:rsidP="003B36D9">
      <w:pPr>
        <w:jc w:val="both"/>
        <w:rPr>
          <w:lang w:bidi="en-US"/>
        </w:rPr>
      </w:pPr>
      <w:r>
        <w:rPr>
          <w:lang w:bidi="en-US"/>
        </w:rPr>
        <w:t>В открывшемся окне добавить нужную выплату из справочника «Выплаты и удержания»:</w:t>
      </w:r>
    </w:p>
    <w:p w:rsidR="003B36D9" w:rsidRDefault="003B36D9" w:rsidP="003B36D9">
      <w:pPr>
        <w:jc w:val="both"/>
        <w:rPr>
          <w:lang w:bidi="en-US"/>
        </w:rPr>
      </w:pPr>
      <w:r>
        <w:rPr>
          <w:noProof/>
          <w:lang w:eastAsia="ru-RU"/>
        </w:rPr>
        <w:drawing>
          <wp:inline distT="0" distB="0" distL="0" distR="0">
            <wp:extent cx="6477000" cy="2447925"/>
            <wp:effectExtent l="19050" t="0" r="0" b="0"/>
            <wp:docPr id="6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7"/>
                    <a:srcRect/>
                    <a:stretch>
                      <a:fillRect/>
                    </a:stretch>
                  </pic:blipFill>
                  <pic:spPr bwMode="auto">
                    <a:xfrm>
                      <a:off x="0" y="0"/>
                      <a:ext cx="6477000" cy="2447925"/>
                    </a:xfrm>
                    <a:prstGeom prst="rect">
                      <a:avLst/>
                    </a:prstGeom>
                    <a:noFill/>
                    <a:ln w="9525">
                      <a:noFill/>
                      <a:miter lim="800000"/>
                      <a:headEnd/>
                      <a:tailEnd/>
                    </a:ln>
                  </pic:spPr>
                </pic:pic>
              </a:graphicData>
            </a:graphic>
          </wp:inline>
        </w:drawing>
      </w:r>
    </w:p>
    <w:p w:rsidR="003B36D9" w:rsidRPr="003B36D9" w:rsidRDefault="003B36D9" w:rsidP="003B36D9">
      <w:pPr>
        <w:jc w:val="both"/>
        <w:rPr>
          <w:rStyle w:val="af8"/>
          <w:b w:val="0"/>
          <w:i w:val="0"/>
        </w:rPr>
      </w:pPr>
      <w:r>
        <w:rPr>
          <w:lang w:bidi="en-US"/>
        </w:rPr>
        <w:t xml:space="preserve">Заполнить параметры и нажать </w:t>
      </w:r>
      <w:r w:rsidRPr="002A62FF">
        <w:rPr>
          <w:rStyle w:val="af8"/>
        </w:rPr>
        <w:t>ОК</w:t>
      </w:r>
      <w:r>
        <w:rPr>
          <w:rStyle w:val="af8"/>
        </w:rPr>
        <w:t>.</w:t>
      </w:r>
    </w:p>
    <w:p w:rsidR="003B36D9" w:rsidRDefault="003B36D9" w:rsidP="003B36D9">
      <w:pPr>
        <w:jc w:val="both"/>
        <w:rPr>
          <w:lang w:bidi="en-US"/>
        </w:rPr>
      </w:pPr>
      <w:r w:rsidRPr="003B36D9">
        <w:rPr>
          <w:lang w:bidi="en-US"/>
        </w:rPr>
        <w:t>После отрабо</w:t>
      </w:r>
      <w:r>
        <w:rPr>
          <w:lang w:bidi="en-US"/>
        </w:rPr>
        <w:t>т</w:t>
      </w:r>
      <w:r w:rsidRPr="003B36D9">
        <w:rPr>
          <w:lang w:bidi="en-US"/>
        </w:rPr>
        <w:t xml:space="preserve">ки </w:t>
      </w:r>
      <w:r>
        <w:rPr>
          <w:lang w:bidi="en-US"/>
        </w:rPr>
        <w:t>приказа в выбранном исполнении должности будет сформировано основание для начисления.</w:t>
      </w:r>
    </w:p>
    <w:p w:rsidR="00654E11" w:rsidRPr="000C6A23" w:rsidRDefault="00654E11" w:rsidP="000C6A23">
      <w:pPr>
        <w:pStyle w:val="1"/>
      </w:pPr>
      <w:bookmarkStart w:id="208" w:name="_Toc125035216"/>
      <w:r w:rsidRPr="000C6A23">
        <w:lastRenderedPageBreak/>
        <w:t>Создание приказа об изменении фонда оплаты труда</w:t>
      </w:r>
      <w:bookmarkEnd w:id="208"/>
    </w:p>
    <w:p w:rsidR="00FD3477" w:rsidRPr="000C6A23" w:rsidRDefault="00FD3477" w:rsidP="00FD3477">
      <w:pPr>
        <w:pStyle w:val="7"/>
      </w:pPr>
      <w:r w:rsidRPr="000C6A23">
        <w:t>Создание приказа</w:t>
      </w:r>
    </w:p>
    <w:p w:rsidR="00FD3477" w:rsidRPr="000C6A23" w:rsidRDefault="00FD3477" w:rsidP="00FD3477">
      <w:pPr>
        <w:pStyle w:val="12"/>
        <w:keepNext/>
      </w:pPr>
      <w:r w:rsidRPr="000C6A23">
        <w:t xml:space="preserve">Для создания приказа об изменении фонда оплаты труда (ФОТ) необходимо перейти в раздел </w:t>
      </w:r>
      <w:r w:rsidRPr="000C6A23">
        <w:rPr>
          <w:rStyle w:val="af7"/>
        </w:rPr>
        <w:t>Документы</w:t>
      </w:r>
      <w:r w:rsidRPr="000C6A23">
        <w:t xml:space="preserve"> / </w:t>
      </w:r>
      <w:r w:rsidRPr="000C6A23">
        <w:rPr>
          <w:rStyle w:val="af7"/>
        </w:rPr>
        <w:t>Приказы</w:t>
      </w:r>
      <w:r w:rsidRPr="000C6A23">
        <w:t>. В контекстном меню панели заголовков приказов следует выбрать пункт </w:t>
      </w:r>
      <w:r w:rsidRPr="000C6A23">
        <w:rPr>
          <w:rStyle w:val="af7"/>
        </w:rPr>
        <w:t>Добавить</w:t>
      </w:r>
      <w:r w:rsidRPr="000C6A23">
        <w:t xml:space="preserve"> и в открывшемся окне «Образцы приказов» выбрать образец </w:t>
      </w:r>
      <w:r w:rsidRPr="000C6A23">
        <w:rPr>
          <w:rStyle w:val="af7"/>
        </w:rPr>
        <w:t xml:space="preserve">По сотрудникам / </w:t>
      </w:r>
      <w:r w:rsidR="00E00AA2" w:rsidRPr="00E00AA2">
        <w:rPr>
          <w:rStyle w:val="af7"/>
        </w:rPr>
        <w:t>08</w:t>
      </w:r>
      <w:r w:rsidR="00E00AA2">
        <w:rPr>
          <w:rStyle w:val="af7"/>
        </w:rPr>
        <w:t xml:space="preserve">. </w:t>
      </w:r>
      <w:r w:rsidRPr="000C6A23">
        <w:rPr>
          <w:rStyle w:val="af7"/>
        </w:rPr>
        <w:t>Доплаты/поощрения / …</w:t>
      </w:r>
      <w:r w:rsidRPr="000C6A23">
        <w:t>:</w:t>
      </w:r>
    </w:p>
    <w:p w:rsidR="00FD3477" w:rsidRPr="000C6A23" w:rsidRDefault="00E00AA2" w:rsidP="00FD3477">
      <w:pPr>
        <w:jc w:val="center"/>
        <w:rPr>
          <w:lang w:val="en-US" w:bidi="en-US"/>
        </w:rPr>
      </w:pPr>
      <w:r>
        <w:rPr>
          <w:noProof/>
          <w:lang w:eastAsia="ru-RU"/>
        </w:rPr>
        <w:drawing>
          <wp:inline distT="0" distB="0" distL="0" distR="0">
            <wp:extent cx="4835714" cy="1871429"/>
            <wp:effectExtent l="19050" t="0" r="2986"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8"/>
                    <a:srcRect/>
                    <a:stretch>
                      <a:fillRect/>
                    </a:stretch>
                  </pic:blipFill>
                  <pic:spPr bwMode="auto">
                    <a:xfrm>
                      <a:off x="0" y="0"/>
                      <a:ext cx="4835714" cy="1871429"/>
                    </a:xfrm>
                    <a:prstGeom prst="rect">
                      <a:avLst/>
                    </a:prstGeom>
                    <a:noFill/>
                    <a:ln w="9525">
                      <a:noFill/>
                      <a:miter lim="800000"/>
                      <a:headEnd/>
                      <a:tailEnd/>
                    </a:ln>
                  </pic:spPr>
                </pic:pic>
              </a:graphicData>
            </a:graphic>
          </wp:inline>
        </w:drawing>
      </w:r>
    </w:p>
    <w:p w:rsidR="00FD3477" w:rsidRPr="000C6A23" w:rsidRDefault="00FD3477" w:rsidP="00FD3477">
      <w:pPr>
        <w:pStyle w:val="12"/>
      </w:pPr>
      <w:r w:rsidRPr="000C6A23">
        <w:t xml:space="preserve">На экране появится окно «Приказ: Добавление», где требуется указать необходимые данные. После заполнения полей следует нажать кнопку </w:t>
      </w:r>
      <w:r w:rsidRPr="000C6A23">
        <w:rPr>
          <w:rStyle w:val="af8"/>
        </w:rPr>
        <w:t>OK</w:t>
      </w:r>
      <w:r w:rsidRPr="000C6A23">
        <w:t xml:space="preserve">. </w:t>
      </w:r>
    </w:p>
    <w:p w:rsidR="00FD3477" w:rsidRPr="000C6A23" w:rsidRDefault="00FD3477" w:rsidP="00FD3477">
      <w:pPr>
        <w:jc w:val="both"/>
      </w:pPr>
      <w:r w:rsidRPr="000C6A23">
        <w:t xml:space="preserve">Для добавления пунктов приказа следует в контекстном меню панели пунктов приказа выбрать позицию </w:t>
      </w:r>
      <w:r w:rsidRPr="000C6A23">
        <w:rPr>
          <w:rStyle w:val="af7"/>
        </w:rPr>
        <w:t>Добавить</w:t>
      </w:r>
      <w:r w:rsidRPr="000C6A23">
        <w:t xml:space="preserve">. В открывшемся окне «Образцы пунктов приказов» необходимо выбрать образец  </w:t>
      </w:r>
      <w:r w:rsidRPr="000C6A23">
        <w:rPr>
          <w:rStyle w:val="af7"/>
        </w:rPr>
        <w:t xml:space="preserve">По сотрудникам / </w:t>
      </w:r>
      <w:r w:rsidR="00E00AA2">
        <w:rPr>
          <w:rStyle w:val="af7"/>
        </w:rPr>
        <w:t xml:space="preserve">08. </w:t>
      </w:r>
      <w:r w:rsidRPr="000C6A23">
        <w:rPr>
          <w:rStyle w:val="af7"/>
        </w:rPr>
        <w:t>Доплаты/поощрения …</w:t>
      </w:r>
      <w:r w:rsidRPr="000C6A23">
        <w:t>:</w:t>
      </w:r>
    </w:p>
    <w:p w:rsidR="00FD3477" w:rsidRPr="000C6A23" w:rsidRDefault="00E00AA2" w:rsidP="00FD3477">
      <w:pPr>
        <w:jc w:val="center"/>
        <w:rPr>
          <w:lang w:bidi="en-US"/>
        </w:rPr>
      </w:pPr>
      <w:r>
        <w:rPr>
          <w:noProof/>
          <w:lang w:eastAsia="ru-RU"/>
        </w:rPr>
        <w:drawing>
          <wp:inline distT="0" distB="0" distL="0" distR="0">
            <wp:extent cx="6477000" cy="2028825"/>
            <wp:effectExtent l="19050" t="0" r="0" b="0"/>
            <wp:docPr id="2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9"/>
                    <a:srcRect/>
                    <a:stretch>
                      <a:fillRect/>
                    </a:stretch>
                  </pic:blipFill>
                  <pic:spPr bwMode="auto">
                    <a:xfrm>
                      <a:off x="0" y="0"/>
                      <a:ext cx="6477000" cy="2028825"/>
                    </a:xfrm>
                    <a:prstGeom prst="rect">
                      <a:avLst/>
                    </a:prstGeom>
                    <a:noFill/>
                    <a:ln w="9525">
                      <a:noFill/>
                      <a:miter lim="800000"/>
                      <a:headEnd/>
                      <a:tailEnd/>
                    </a:ln>
                  </pic:spPr>
                </pic:pic>
              </a:graphicData>
            </a:graphic>
          </wp:inline>
        </w:drawing>
      </w:r>
    </w:p>
    <w:p w:rsidR="00FD3477" w:rsidRPr="000C6A23" w:rsidRDefault="00FD3477" w:rsidP="00FD3477">
      <w:pPr>
        <w:pStyle w:val="12"/>
        <w:keepNext/>
      </w:pPr>
      <w:r w:rsidRPr="000C6A23">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0C6A23">
        <w:rPr>
          <w:rStyle w:val="af8"/>
        </w:rPr>
        <w:t>OK</w:t>
      </w:r>
      <w:r w:rsidRPr="000C6A23">
        <w:t xml:space="preserve">. </w:t>
      </w:r>
    </w:p>
    <w:p w:rsidR="00FD3477" w:rsidRPr="000C6A23" w:rsidRDefault="00FD3477" w:rsidP="00FD3477">
      <w:pPr>
        <w:pStyle w:val="12"/>
      </w:pPr>
      <w:r w:rsidRPr="000C6A23">
        <w:t xml:space="preserve">На экране появится окно «Пункт приказа: Добавление» - не менять никакие данные, нажать </w:t>
      </w:r>
      <w:r w:rsidRPr="000C6A23">
        <w:rPr>
          <w:rStyle w:val="af8"/>
        </w:rPr>
        <w:t>ОК</w:t>
      </w:r>
      <w:r w:rsidRPr="000C6A23">
        <w:t>.</w:t>
      </w:r>
    </w:p>
    <w:p w:rsidR="00FD3477" w:rsidRPr="000C6A23" w:rsidRDefault="00FD3477" w:rsidP="00FD3477">
      <w:pPr>
        <w:rPr>
          <w:lang w:bidi="en-US"/>
        </w:rPr>
      </w:pPr>
      <w:r w:rsidRPr="000C6A23">
        <w:rPr>
          <w:lang w:bidi="en-US"/>
        </w:rPr>
        <w:t>По созданному пункту приказа ПКМ вызвать контекстное меню и выбрать «</w:t>
      </w:r>
      <w:r w:rsidR="00E00AA2">
        <w:rPr>
          <w:lang w:bidi="en-US"/>
        </w:rPr>
        <w:t>Фонд оплаты труда</w:t>
      </w:r>
      <w:r w:rsidRPr="000C6A23">
        <w:rPr>
          <w:lang w:bidi="en-US"/>
        </w:rPr>
        <w:t>»:</w:t>
      </w:r>
    </w:p>
    <w:p w:rsidR="00FD3477" w:rsidRPr="000C6A23" w:rsidRDefault="00E70186" w:rsidP="00FD3477">
      <w:pPr>
        <w:jc w:val="center"/>
        <w:rPr>
          <w:lang w:bidi="en-US"/>
        </w:rPr>
      </w:pPr>
      <w:r>
        <w:rPr>
          <w:noProof/>
          <w:lang w:eastAsia="ru-RU"/>
        </w:rPr>
        <w:lastRenderedPageBreak/>
        <w:drawing>
          <wp:inline distT="0" distB="0" distL="0" distR="0">
            <wp:extent cx="4279704" cy="2257740"/>
            <wp:effectExtent l="19050" t="0" r="6546" b="0"/>
            <wp:docPr id="3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0"/>
                    <a:srcRect/>
                    <a:stretch>
                      <a:fillRect/>
                    </a:stretch>
                  </pic:blipFill>
                  <pic:spPr bwMode="auto">
                    <a:xfrm>
                      <a:off x="0" y="0"/>
                      <a:ext cx="4279704" cy="2257740"/>
                    </a:xfrm>
                    <a:prstGeom prst="rect">
                      <a:avLst/>
                    </a:prstGeom>
                    <a:noFill/>
                    <a:ln w="9525">
                      <a:noFill/>
                      <a:miter lim="800000"/>
                      <a:headEnd/>
                      <a:tailEnd/>
                    </a:ln>
                  </pic:spPr>
                </pic:pic>
              </a:graphicData>
            </a:graphic>
          </wp:inline>
        </w:drawing>
      </w:r>
    </w:p>
    <w:p w:rsidR="00FD3477" w:rsidRPr="000C6A23" w:rsidRDefault="00FD3477" w:rsidP="00FD3477">
      <w:pPr>
        <w:jc w:val="both"/>
        <w:rPr>
          <w:rStyle w:val="af8"/>
          <w:b w:val="0"/>
          <w:i w:val="0"/>
        </w:rPr>
      </w:pPr>
      <w:r w:rsidRPr="000C6A23">
        <w:rPr>
          <w:lang w:bidi="en-US"/>
        </w:rPr>
        <w:t xml:space="preserve">В открывшемся окне </w:t>
      </w:r>
      <w:r w:rsidR="00220AE0">
        <w:rPr>
          <w:lang w:bidi="en-US"/>
        </w:rPr>
        <w:t>скорректировать фонд оплаты труда.</w:t>
      </w:r>
    </w:p>
    <w:p w:rsidR="00FD3477" w:rsidRDefault="00FD3477" w:rsidP="00FD3477">
      <w:pPr>
        <w:jc w:val="both"/>
        <w:rPr>
          <w:lang w:bidi="en-US"/>
        </w:rPr>
      </w:pPr>
      <w:r w:rsidRPr="000C6A23">
        <w:rPr>
          <w:lang w:bidi="en-US"/>
        </w:rPr>
        <w:t xml:space="preserve">После отработки приказа в выбранном исполнении должности будет </w:t>
      </w:r>
      <w:r w:rsidR="00220AE0">
        <w:rPr>
          <w:lang w:bidi="en-US"/>
        </w:rPr>
        <w:t>изменен ФОТ</w:t>
      </w:r>
      <w:r w:rsidRPr="000C6A23">
        <w:rPr>
          <w:lang w:bidi="en-US"/>
        </w:rPr>
        <w:t>.</w:t>
      </w:r>
    </w:p>
    <w:p w:rsidR="00DD2798" w:rsidRDefault="00DD2798" w:rsidP="00DD2798">
      <w:pPr>
        <w:pStyle w:val="1"/>
      </w:pPr>
      <w:bookmarkStart w:id="209" w:name="_Toc125035217"/>
      <w:r>
        <w:lastRenderedPageBreak/>
        <w:t>Массовое добавление приказов на назначение выплат/доплат</w:t>
      </w:r>
      <w:bookmarkEnd w:id="209"/>
    </w:p>
    <w:p w:rsidR="00DD2798" w:rsidRPr="00DD2798" w:rsidRDefault="00C515A9" w:rsidP="00C515A9">
      <w:pPr>
        <w:pStyle w:val="12"/>
        <w:keepNext/>
        <w:rPr>
          <w:lang w:bidi="en-US"/>
        </w:rPr>
      </w:pPr>
      <w:r>
        <w:rPr>
          <w:lang w:bidi="en-US"/>
        </w:rPr>
        <w:tab/>
        <w:t>Для создания приказа на назначение выплаты сразу нескольким сотрудникам</w:t>
      </w:r>
      <w:r w:rsidRPr="00C515A9">
        <w:t xml:space="preserve"> </w:t>
      </w:r>
      <w:r w:rsidRPr="000C6A23">
        <w:t xml:space="preserve">необходимо перейти в раздел </w:t>
      </w:r>
      <w:r w:rsidRPr="000C6A23">
        <w:rPr>
          <w:rStyle w:val="af7"/>
        </w:rPr>
        <w:t>Документы</w:t>
      </w:r>
      <w:r w:rsidRPr="000C6A23">
        <w:t xml:space="preserve"> / </w:t>
      </w:r>
      <w:r w:rsidRPr="000C6A23">
        <w:rPr>
          <w:rStyle w:val="af7"/>
        </w:rPr>
        <w:t>Приказы</w:t>
      </w:r>
      <w:r w:rsidRPr="000C6A23">
        <w:t>. В контекстном меню панели заголовков приказов следует выбрать пункт </w:t>
      </w:r>
      <w:r w:rsidRPr="000C6A23">
        <w:rPr>
          <w:rStyle w:val="af7"/>
        </w:rPr>
        <w:t>Добавить</w:t>
      </w:r>
      <w:r w:rsidRPr="000C6A23">
        <w:t xml:space="preserve"> и в открывшемся окне «Образцы приказов» выбрать образец </w:t>
      </w:r>
      <w:r w:rsidRPr="000C6A23">
        <w:rPr>
          <w:rStyle w:val="af7"/>
        </w:rPr>
        <w:t xml:space="preserve">По сотрудникам / </w:t>
      </w:r>
      <w:r w:rsidRPr="00E00AA2">
        <w:rPr>
          <w:rStyle w:val="af7"/>
        </w:rPr>
        <w:t>08</w:t>
      </w:r>
      <w:r>
        <w:rPr>
          <w:rStyle w:val="af7"/>
        </w:rPr>
        <w:t xml:space="preserve">. </w:t>
      </w:r>
      <w:r w:rsidRPr="000C6A23">
        <w:rPr>
          <w:rStyle w:val="af7"/>
        </w:rPr>
        <w:t>Доплаты/поощрения / …</w:t>
      </w:r>
      <w:r w:rsidRPr="000C6A23">
        <w:t>:</w:t>
      </w:r>
    </w:p>
    <w:p w:rsidR="00654E11" w:rsidRDefault="00C515A9" w:rsidP="00654E11">
      <w:pPr>
        <w:rPr>
          <w:lang w:bidi="en-US"/>
        </w:rPr>
      </w:pPr>
      <w:r w:rsidRPr="00C515A9">
        <w:rPr>
          <w:noProof/>
          <w:lang w:eastAsia="ru-RU"/>
        </w:rPr>
        <w:drawing>
          <wp:inline distT="0" distB="0" distL="0" distR="0">
            <wp:extent cx="6477000" cy="2152650"/>
            <wp:effectExtent l="19050" t="0" r="0" b="0"/>
            <wp:docPr id="5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4"/>
                    <a:srcRect/>
                    <a:stretch>
                      <a:fillRect/>
                    </a:stretch>
                  </pic:blipFill>
                  <pic:spPr bwMode="auto">
                    <a:xfrm>
                      <a:off x="0" y="0"/>
                      <a:ext cx="6477000" cy="2152650"/>
                    </a:xfrm>
                    <a:prstGeom prst="rect">
                      <a:avLst/>
                    </a:prstGeom>
                    <a:noFill/>
                    <a:ln w="9525">
                      <a:noFill/>
                      <a:miter lim="800000"/>
                      <a:headEnd/>
                      <a:tailEnd/>
                    </a:ln>
                  </pic:spPr>
                </pic:pic>
              </a:graphicData>
            </a:graphic>
          </wp:inline>
        </w:drawing>
      </w:r>
    </w:p>
    <w:p w:rsidR="00C515A9" w:rsidRPr="000C6A23" w:rsidRDefault="00C515A9" w:rsidP="00C515A9">
      <w:pPr>
        <w:pStyle w:val="12"/>
      </w:pPr>
      <w:r w:rsidRPr="000C6A23">
        <w:t xml:space="preserve">На экране появится окно «Приказ: Добавление», где требуется указать необходимые данные. После заполнения полей следует нажать кнопку </w:t>
      </w:r>
      <w:r w:rsidRPr="000C6A23">
        <w:rPr>
          <w:rStyle w:val="af8"/>
        </w:rPr>
        <w:t>OK</w:t>
      </w:r>
      <w:r w:rsidRPr="000C6A23">
        <w:t xml:space="preserve">. </w:t>
      </w:r>
    </w:p>
    <w:p w:rsidR="00C515A9" w:rsidRDefault="00C515A9" w:rsidP="00C515A9">
      <w:pPr>
        <w:rPr>
          <w:rStyle w:val="af7"/>
        </w:rPr>
      </w:pPr>
      <w:r w:rsidRPr="000C6A23">
        <w:t>Для добавления пунктов приказа следует в контекстном меню панели пунктов приказа выбрать позицию</w:t>
      </w:r>
      <w:r w:rsidR="00197566">
        <w:t xml:space="preserve"> </w:t>
      </w:r>
      <w:r w:rsidR="00197566" w:rsidRPr="000C6A23">
        <w:rPr>
          <w:rStyle w:val="af7"/>
        </w:rPr>
        <w:t>Добавить</w:t>
      </w:r>
      <w:r w:rsidR="00197566">
        <w:rPr>
          <w:rStyle w:val="af7"/>
        </w:rPr>
        <w:t xml:space="preserve"> списком / Награда:</w:t>
      </w:r>
    </w:p>
    <w:p w:rsidR="00197566" w:rsidRDefault="00197566" w:rsidP="00197566">
      <w:pPr>
        <w:jc w:val="center"/>
        <w:rPr>
          <w:lang w:bidi="en-US"/>
        </w:rPr>
      </w:pPr>
      <w:r>
        <w:rPr>
          <w:noProof/>
          <w:lang w:eastAsia="ru-RU"/>
        </w:rPr>
        <w:drawing>
          <wp:inline distT="0" distB="0" distL="0" distR="0">
            <wp:extent cx="6477000" cy="2419350"/>
            <wp:effectExtent l="19050" t="0" r="0" b="0"/>
            <wp:docPr id="6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1"/>
                    <a:srcRect/>
                    <a:stretch>
                      <a:fillRect/>
                    </a:stretch>
                  </pic:blipFill>
                  <pic:spPr bwMode="auto">
                    <a:xfrm>
                      <a:off x="0" y="0"/>
                      <a:ext cx="6477000" cy="2419350"/>
                    </a:xfrm>
                    <a:prstGeom prst="rect">
                      <a:avLst/>
                    </a:prstGeom>
                    <a:noFill/>
                    <a:ln w="9525">
                      <a:noFill/>
                      <a:miter lim="800000"/>
                      <a:headEnd/>
                      <a:tailEnd/>
                    </a:ln>
                  </pic:spPr>
                </pic:pic>
              </a:graphicData>
            </a:graphic>
          </wp:inline>
        </w:drawing>
      </w:r>
    </w:p>
    <w:p w:rsidR="00197566" w:rsidRDefault="00935A80" w:rsidP="00935A80">
      <w:pPr>
        <w:jc w:val="both"/>
      </w:pPr>
      <w:r w:rsidRPr="000C6A23">
        <w:t>В открывшемся окне «Образцы пунктов приказов» необходимо выбрать образец</w:t>
      </w:r>
      <w:r w:rsidR="00213D9E">
        <w:t xml:space="preserve"> из каталога</w:t>
      </w:r>
      <w:r w:rsidRPr="000C6A23">
        <w:t xml:space="preserve">  </w:t>
      </w:r>
      <w:r w:rsidRPr="000C6A23">
        <w:rPr>
          <w:rStyle w:val="af7"/>
        </w:rPr>
        <w:t>По сотрудникам /</w:t>
      </w:r>
      <w:r w:rsidR="00213D9E">
        <w:rPr>
          <w:rStyle w:val="af7"/>
        </w:rPr>
        <w:t>11</w:t>
      </w:r>
      <w:r w:rsidRPr="000C6A23">
        <w:rPr>
          <w:rStyle w:val="af7"/>
        </w:rPr>
        <w:t xml:space="preserve"> </w:t>
      </w:r>
      <w:r>
        <w:rPr>
          <w:rStyle w:val="af7"/>
        </w:rPr>
        <w:t xml:space="preserve">. </w:t>
      </w:r>
      <w:r w:rsidR="00213D9E">
        <w:rPr>
          <w:rStyle w:val="af7"/>
        </w:rPr>
        <w:t>Премии</w:t>
      </w:r>
      <w:r w:rsidRPr="000C6A23">
        <w:rPr>
          <w:rStyle w:val="af7"/>
        </w:rPr>
        <w:t>/</w:t>
      </w:r>
      <w:r w:rsidR="00213D9E">
        <w:rPr>
          <w:rStyle w:val="af7"/>
        </w:rPr>
        <w:t>доплаты</w:t>
      </w:r>
      <w:r w:rsidRPr="000C6A23">
        <w:rPr>
          <w:rStyle w:val="af7"/>
        </w:rPr>
        <w:t xml:space="preserve"> …</w:t>
      </w:r>
      <w:r w:rsidR="00213D9E">
        <w:rPr>
          <w:rStyle w:val="af7"/>
        </w:rPr>
        <w:t xml:space="preserve"> </w:t>
      </w:r>
      <w:r w:rsidR="00213D9E">
        <w:rPr>
          <w:rStyle w:val="af7"/>
          <w:b w:val="0"/>
          <w:i w:val="0"/>
        </w:rPr>
        <w:t>в зависимости от того, какую доплату должен получить сотрудник (образцы пунктов приказов имеют наименования в соответствии с выплатой, какая будет назначена сотруднику)</w:t>
      </w:r>
      <w:r w:rsidRPr="000C6A23">
        <w:t>:</w:t>
      </w:r>
    </w:p>
    <w:p w:rsidR="00CF6674" w:rsidRDefault="00CF6674" w:rsidP="00935A80">
      <w:pPr>
        <w:jc w:val="both"/>
        <w:rPr>
          <w:lang w:bidi="en-US"/>
        </w:rPr>
      </w:pPr>
      <w:r>
        <w:rPr>
          <w:noProof/>
          <w:lang w:eastAsia="ru-RU"/>
        </w:rPr>
        <w:lastRenderedPageBreak/>
        <w:drawing>
          <wp:inline distT="0" distB="0" distL="0" distR="0">
            <wp:extent cx="6477000" cy="1895475"/>
            <wp:effectExtent l="19050" t="0" r="0" b="0"/>
            <wp:docPr id="6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2"/>
                    <a:srcRect/>
                    <a:stretch>
                      <a:fillRect/>
                    </a:stretch>
                  </pic:blipFill>
                  <pic:spPr bwMode="auto">
                    <a:xfrm>
                      <a:off x="0" y="0"/>
                      <a:ext cx="6477000" cy="1895475"/>
                    </a:xfrm>
                    <a:prstGeom prst="rect">
                      <a:avLst/>
                    </a:prstGeom>
                    <a:noFill/>
                    <a:ln w="9525">
                      <a:noFill/>
                      <a:miter lim="800000"/>
                      <a:headEnd/>
                      <a:tailEnd/>
                    </a:ln>
                  </pic:spPr>
                </pic:pic>
              </a:graphicData>
            </a:graphic>
          </wp:inline>
        </w:drawing>
      </w:r>
    </w:p>
    <w:p w:rsidR="00CF6674" w:rsidRDefault="00CF6674" w:rsidP="00935A80">
      <w:pPr>
        <w:jc w:val="both"/>
        <w:rPr>
          <w:lang w:bidi="en-US"/>
        </w:rPr>
      </w:pPr>
      <w:r>
        <w:rPr>
          <w:lang w:bidi="en-US"/>
        </w:rPr>
        <w:t>Если нужной выплаты в перечне нет, то оформите заявку через Службу технической поддержки или Парус-Консультант.</w:t>
      </w:r>
    </w:p>
    <w:p w:rsidR="00E25E05" w:rsidRPr="000C6A23" w:rsidRDefault="00E25E05" w:rsidP="00E25E05">
      <w:pPr>
        <w:pStyle w:val="12"/>
        <w:keepNext/>
      </w:pPr>
      <w:r w:rsidRPr="000C6A23">
        <w:t>На экране появится окно «Штат», где необходимо выбрать</w:t>
      </w:r>
      <w:r>
        <w:t xml:space="preserve"> те исполнения должностей, приказ по которым</w:t>
      </w:r>
      <w:r w:rsidRPr="000C6A23">
        <w:t xml:space="preserve"> создается. После выбора следует нажать кнопку </w:t>
      </w:r>
      <w:r w:rsidRPr="000C6A23">
        <w:rPr>
          <w:rStyle w:val="af8"/>
        </w:rPr>
        <w:t>OK</w:t>
      </w:r>
      <w:r w:rsidRPr="000C6A23">
        <w:t xml:space="preserve">. </w:t>
      </w:r>
    </w:p>
    <w:p w:rsidR="00E25E05" w:rsidRPr="000C6A23" w:rsidRDefault="00E25E05" w:rsidP="00E25E05">
      <w:pPr>
        <w:pStyle w:val="12"/>
      </w:pPr>
      <w:r w:rsidRPr="000C6A23">
        <w:t xml:space="preserve">На экране появится окно «Пункт приказа: Добавление» - не менять никакие данные, нажать </w:t>
      </w:r>
      <w:r w:rsidRPr="000C6A23">
        <w:rPr>
          <w:rStyle w:val="af8"/>
        </w:rPr>
        <w:t>ОК</w:t>
      </w:r>
      <w:r w:rsidRPr="000C6A23">
        <w:t>.</w:t>
      </w:r>
    </w:p>
    <w:p w:rsidR="00CF6674" w:rsidRDefault="00E25E05" w:rsidP="00935A80">
      <w:pPr>
        <w:jc w:val="both"/>
        <w:rPr>
          <w:lang w:bidi="en-US"/>
        </w:rPr>
      </w:pPr>
      <w:r>
        <w:rPr>
          <w:lang w:bidi="en-US"/>
        </w:rPr>
        <w:t>Будет сформирован список пунктов приказа, где уже будет сформирована соответствующая запись в спецификации «Основания»:</w:t>
      </w:r>
    </w:p>
    <w:p w:rsidR="00E25E05" w:rsidRDefault="00E25E05" w:rsidP="00935A80">
      <w:pPr>
        <w:jc w:val="both"/>
        <w:rPr>
          <w:lang w:bidi="en-US"/>
        </w:rPr>
      </w:pPr>
      <w:r>
        <w:rPr>
          <w:noProof/>
          <w:lang w:eastAsia="ru-RU"/>
        </w:rPr>
        <w:drawing>
          <wp:inline distT="0" distB="0" distL="0" distR="0">
            <wp:extent cx="6467475" cy="952500"/>
            <wp:effectExtent l="19050" t="0" r="9525" b="0"/>
            <wp:docPr id="6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3"/>
                    <a:srcRect/>
                    <a:stretch>
                      <a:fillRect/>
                    </a:stretch>
                  </pic:blipFill>
                  <pic:spPr bwMode="auto">
                    <a:xfrm>
                      <a:off x="0" y="0"/>
                      <a:ext cx="6467475" cy="952500"/>
                    </a:xfrm>
                    <a:prstGeom prst="rect">
                      <a:avLst/>
                    </a:prstGeom>
                    <a:noFill/>
                    <a:ln w="9525">
                      <a:noFill/>
                      <a:miter lim="800000"/>
                      <a:headEnd/>
                      <a:tailEnd/>
                    </a:ln>
                  </pic:spPr>
                </pic:pic>
              </a:graphicData>
            </a:graphic>
          </wp:inline>
        </w:drawing>
      </w:r>
    </w:p>
    <w:p w:rsidR="00E25E05" w:rsidRDefault="00E25E05" w:rsidP="00E25E05">
      <w:pPr>
        <w:jc w:val="center"/>
        <w:rPr>
          <w:lang w:bidi="en-US"/>
        </w:rPr>
      </w:pPr>
      <w:r>
        <w:rPr>
          <w:noProof/>
          <w:lang w:eastAsia="ru-RU"/>
        </w:rPr>
        <w:drawing>
          <wp:inline distT="0" distB="0" distL="0" distR="0">
            <wp:extent cx="3320000" cy="860000"/>
            <wp:effectExtent l="19050" t="0" r="0" b="0"/>
            <wp:docPr id="6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srcRect/>
                    <a:stretch>
                      <a:fillRect/>
                    </a:stretch>
                  </pic:blipFill>
                  <pic:spPr bwMode="auto">
                    <a:xfrm>
                      <a:off x="0" y="0"/>
                      <a:ext cx="3320000" cy="860000"/>
                    </a:xfrm>
                    <a:prstGeom prst="rect">
                      <a:avLst/>
                    </a:prstGeom>
                    <a:noFill/>
                    <a:ln w="9525">
                      <a:noFill/>
                      <a:miter lim="800000"/>
                      <a:headEnd/>
                      <a:tailEnd/>
                    </a:ln>
                  </pic:spPr>
                </pic:pic>
              </a:graphicData>
            </a:graphic>
          </wp:inline>
        </w:drawing>
      </w:r>
    </w:p>
    <w:p w:rsidR="00E25E05" w:rsidRDefault="00E25E05" w:rsidP="00E25E05">
      <w:pPr>
        <w:jc w:val="both"/>
        <w:rPr>
          <w:b/>
          <w:i/>
          <w:lang w:bidi="en-US"/>
        </w:rPr>
      </w:pPr>
      <w:r>
        <w:rPr>
          <w:lang w:bidi="en-US"/>
        </w:rPr>
        <w:t xml:space="preserve">Для заполнения параметров выплаты по заголовку приказа право кнопкой мыши вызвать действие </w:t>
      </w:r>
      <w:r w:rsidRPr="00E25E05">
        <w:rPr>
          <w:b/>
          <w:i/>
          <w:lang w:bidi="en-US"/>
        </w:rPr>
        <w:t>«Редактировать в исполнениях…»</w:t>
      </w:r>
      <w:r>
        <w:rPr>
          <w:b/>
          <w:i/>
          <w:lang w:bidi="en-US"/>
        </w:rPr>
        <w:t>:</w:t>
      </w:r>
    </w:p>
    <w:p w:rsidR="00E25E05" w:rsidRDefault="00E25E05" w:rsidP="00E25E05">
      <w:pPr>
        <w:jc w:val="center"/>
        <w:rPr>
          <w:lang w:bidi="en-US"/>
        </w:rPr>
      </w:pPr>
      <w:r>
        <w:rPr>
          <w:noProof/>
          <w:lang w:eastAsia="ru-RU"/>
        </w:rPr>
        <w:lastRenderedPageBreak/>
        <w:drawing>
          <wp:inline distT="0" distB="0" distL="0" distR="0">
            <wp:extent cx="4035715" cy="3536650"/>
            <wp:effectExtent l="19050" t="0" r="2885" b="0"/>
            <wp:docPr id="6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5"/>
                    <a:srcRect/>
                    <a:stretch>
                      <a:fillRect/>
                    </a:stretch>
                  </pic:blipFill>
                  <pic:spPr bwMode="auto">
                    <a:xfrm>
                      <a:off x="0" y="0"/>
                      <a:ext cx="4035715" cy="3536650"/>
                    </a:xfrm>
                    <a:prstGeom prst="rect">
                      <a:avLst/>
                    </a:prstGeom>
                    <a:noFill/>
                    <a:ln w="9525">
                      <a:noFill/>
                      <a:miter lim="800000"/>
                      <a:headEnd/>
                      <a:tailEnd/>
                    </a:ln>
                  </pic:spPr>
                </pic:pic>
              </a:graphicData>
            </a:graphic>
          </wp:inline>
        </w:drawing>
      </w:r>
    </w:p>
    <w:p w:rsidR="00E25E05" w:rsidRDefault="002E0656" w:rsidP="00E25E05">
      <w:pPr>
        <w:jc w:val="both"/>
        <w:rPr>
          <w:lang w:bidi="en-US"/>
        </w:rPr>
      </w:pPr>
      <w:r>
        <w:rPr>
          <w:lang w:bidi="en-US"/>
        </w:rPr>
        <w:t>Будет открыто окно с параметрами</w:t>
      </w:r>
      <w:r w:rsidR="00823D2E">
        <w:rPr>
          <w:lang w:bidi="en-US"/>
        </w:rPr>
        <w:t>, ОБЩИМИ для всех пунктов приказа</w:t>
      </w:r>
      <w:r>
        <w:rPr>
          <w:lang w:bidi="en-US"/>
        </w:rPr>
        <w:t>:</w:t>
      </w:r>
    </w:p>
    <w:p w:rsidR="00823D2E" w:rsidRDefault="00823D2E" w:rsidP="00823D2E">
      <w:pPr>
        <w:jc w:val="center"/>
        <w:rPr>
          <w:lang w:bidi="en-US"/>
        </w:rPr>
      </w:pPr>
      <w:r>
        <w:rPr>
          <w:noProof/>
          <w:lang w:eastAsia="ru-RU"/>
        </w:rPr>
        <w:drawing>
          <wp:inline distT="0" distB="0" distL="0" distR="0">
            <wp:extent cx="3350000" cy="2228572"/>
            <wp:effectExtent l="19050" t="0" r="2800" b="0"/>
            <wp:docPr id="66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6"/>
                    <a:srcRect/>
                    <a:stretch>
                      <a:fillRect/>
                    </a:stretch>
                  </pic:blipFill>
                  <pic:spPr bwMode="auto">
                    <a:xfrm>
                      <a:off x="0" y="0"/>
                      <a:ext cx="3350000" cy="2228572"/>
                    </a:xfrm>
                    <a:prstGeom prst="rect">
                      <a:avLst/>
                    </a:prstGeom>
                    <a:noFill/>
                    <a:ln w="9525">
                      <a:noFill/>
                      <a:miter lim="800000"/>
                      <a:headEnd/>
                      <a:tailEnd/>
                    </a:ln>
                  </pic:spPr>
                </pic:pic>
              </a:graphicData>
            </a:graphic>
          </wp:inline>
        </w:drawing>
      </w:r>
    </w:p>
    <w:p w:rsidR="00823D2E" w:rsidRDefault="00823D2E" w:rsidP="00823D2E">
      <w:pPr>
        <w:pStyle w:val="33"/>
        <w:numPr>
          <w:ilvl w:val="0"/>
          <w:numId w:val="38"/>
        </w:numPr>
        <w:ind w:left="0" w:firstLine="0"/>
        <w:rPr>
          <w:lang w:bidi="en-US"/>
        </w:rPr>
      </w:pPr>
      <w:r>
        <w:rPr>
          <w:rStyle w:val="af9"/>
        </w:rPr>
        <w:t>Действует с .. по</w:t>
      </w:r>
      <w:r w:rsidRPr="00FF42E5">
        <w:rPr>
          <w:rStyle w:val="af9"/>
        </w:rPr>
        <w:t xml:space="preserve"> </w:t>
      </w:r>
      <w:r w:rsidRPr="00FF42E5">
        <w:rPr>
          <w:lang w:bidi="en-US"/>
        </w:rPr>
        <w:t xml:space="preserve">– </w:t>
      </w:r>
      <w:r w:rsidR="009C3D46">
        <w:rPr>
          <w:lang w:bidi="en-US"/>
        </w:rPr>
        <w:t>период действия основания</w:t>
      </w:r>
      <w:r w:rsidRPr="00FF42E5">
        <w:t>;</w:t>
      </w:r>
    </w:p>
    <w:p w:rsidR="00823D2E" w:rsidRDefault="00823D2E" w:rsidP="00823D2E">
      <w:pPr>
        <w:pStyle w:val="33"/>
        <w:numPr>
          <w:ilvl w:val="0"/>
          <w:numId w:val="38"/>
        </w:numPr>
        <w:ind w:left="0" w:firstLine="0"/>
        <w:rPr>
          <w:lang w:bidi="en-US"/>
        </w:rPr>
      </w:pPr>
      <w:r>
        <w:rPr>
          <w:rStyle w:val="af9"/>
        </w:rPr>
        <w:t xml:space="preserve">За период с .. по  - </w:t>
      </w:r>
      <w:r w:rsidR="009C3D46">
        <w:rPr>
          <w:lang w:bidi="en-US"/>
        </w:rPr>
        <w:t>за какой период назначается выплата</w:t>
      </w:r>
      <w:r>
        <w:rPr>
          <w:lang w:bidi="en-US"/>
        </w:rPr>
        <w:t>;</w:t>
      </w:r>
    </w:p>
    <w:p w:rsidR="00823D2E" w:rsidRPr="00084E81" w:rsidRDefault="00823D2E" w:rsidP="00823D2E">
      <w:pPr>
        <w:pStyle w:val="33"/>
        <w:numPr>
          <w:ilvl w:val="0"/>
          <w:numId w:val="38"/>
        </w:numPr>
        <w:ind w:left="0" w:firstLine="0"/>
        <w:rPr>
          <w:lang w:bidi="en-US"/>
        </w:rPr>
      </w:pPr>
      <w:r>
        <w:rPr>
          <w:rStyle w:val="af9"/>
        </w:rPr>
        <w:t>Ставка</w:t>
      </w:r>
      <w:r w:rsidRPr="00FF42E5">
        <w:rPr>
          <w:rStyle w:val="af9"/>
        </w:rPr>
        <w:t xml:space="preserve"> </w:t>
      </w:r>
      <w:r w:rsidRPr="00FF42E5">
        <w:rPr>
          <w:lang w:bidi="en-US"/>
        </w:rPr>
        <w:t xml:space="preserve">– </w:t>
      </w:r>
      <w:r w:rsidR="009C3D46">
        <w:rPr>
          <w:lang w:bidi="en-US"/>
        </w:rPr>
        <w:t>ставка, от которой считается доплата (если от ставки исполнения, то оставить 0)</w:t>
      </w:r>
      <w:r w:rsidRPr="00FF42E5">
        <w:rPr>
          <w:lang w:bidi="en-US"/>
        </w:rPr>
        <w:t>;</w:t>
      </w:r>
    </w:p>
    <w:p w:rsidR="00823D2E" w:rsidRDefault="00823D2E" w:rsidP="00823D2E">
      <w:pPr>
        <w:pStyle w:val="33"/>
        <w:numPr>
          <w:ilvl w:val="0"/>
          <w:numId w:val="38"/>
        </w:numPr>
        <w:ind w:left="0" w:firstLine="0"/>
        <w:rPr>
          <w:lang w:bidi="en-US"/>
        </w:rPr>
      </w:pPr>
      <w:r>
        <w:rPr>
          <w:rStyle w:val="af9"/>
        </w:rPr>
        <w:t>Процент</w:t>
      </w:r>
      <w:r w:rsidRPr="00FF42E5">
        <w:rPr>
          <w:rStyle w:val="af9"/>
        </w:rPr>
        <w:t xml:space="preserve"> </w:t>
      </w:r>
      <w:r w:rsidRPr="00FF42E5">
        <w:rPr>
          <w:lang w:bidi="en-US"/>
        </w:rPr>
        <w:t xml:space="preserve">– </w:t>
      </w:r>
      <w:r w:rsidR="009C3D46">
        <w:t>процент доплаты</w:t>
      </w:r>
      <w:r>
        <w:t>;</w:t>
      </w:r>
    </w:p>
    <w:p w:rsidR="00823D2E" w:rsidRDefault="00823D2E" w:rsidP="00823D2E">
      <w:pPr>
        <w:pStyle w:val="33"/>
        <w:numPr>
          <w:ilvl w:val="0"/>
          <w:numId w:val="38"/>
        </w:numPr>
        <w:ind w:left="0" w:firstLine="0"/>
        <w:rPr>
          <w:lang w:bidi="en-US"/>
        </w:rPr>
      </w:pPr>
      <w:r>
        <w:rPr>
          <w:rStyle w:val="af9"/>
        </w:rPr>
        <w:t>Сумма</w:t>
      </w:r>
      <w:r w:rsidRPr="00FF42E5">
        <w:rPr>
          <w:rStyle w:val="af9"/>
        </w:rPr>
        <w:t xml:space="preserve"> </w:t>
      </w:r>
      <w:r w:rsidRPr="00FF42E5">
        <w:rPr>
          <w:lang w:bidi="en-US"/>
        </w:rPr>
        <w:t xml:space="preserve">– </w:t>
      </w:r>
      <w:r w:rsidR="009C3D46">
        <w:rPr>
          <w:lang w:bidi="en-US"/>
        </w:rPr>
        <w:t>сумма доплаты;</w:t>
      </w:r>
    </w:p>
    <w:p w:rsidR="00823D2E" w:rsidRDefault="00823D2E" w:rsidP="00823D2E">
      <w:pPr>
        <w:pStyle w:val="33"/>
        <w:numPr>
          <w:ilvl w:val="0"/>
          <w:numId w:val="38"/>
        </w:numPr>
        <w:ind w:left="0" w:firstLine="0"/>
        <w:rPr>
          <w:lang w:bidi="en-US"/>
        </w:rPr>
      </w:pPr>
      <w:r>
        <w:rPr>
          <w:rStyle w:val="af9"/>
        </w:rPr>
        <w:t>Начало расчетного периода</w:t>
      </w:r>
      <w:r w:rsidRPr="00FF42E5">
        <w:rPr>
          <w:rStyle w:val="af9"/>
        </w:rPr>
        <w:t xml:space="preserve"> </w:t>
      </w:r>
      <w:r w:rsidRPr="00FF42E5">
        <w:rPr>
          <w:lang w:bidi="en-US"/>
        </w:rPr>
        <w:t xml:space="preserve">– </w:t>
      </w:r>
      <w:r w:rsidR="009C3D46">
        <w:rPr>
          <w:lang w:bidi="en-US"/>
        </w:rPr>
        <w:t>начало расчетного периода;</w:t>
      </w:r>
    </w:p>
    <w:p w:rsidR="002E0656" w:rsidRDefault="00823D2E" w:rsidP="00823D2E">
      <w:pPr>
        <w:pStyle w:val="33"/>
        <w:numPr>
          <w:ilvl w:val="0"/>
          <w:numId w:val="38"/>
        </w:numPr>
        <w:ind w:left="0" w:firstLine="0"/>
        <w:rPr>
          <w:lang w:bidi="en-US"/>
        </w:rPr>
      </w:pPr>
      <w:r>
        <w:rPr>
          <w:rStyle w:val="af9"/>
        </w:rPr>
        <w:t>Состав затрат</w:t>
      </w:r>
      <w:r w:rsidRPr="00FF42E5">
        <w:rPr>
          <w:rStyle w:val="af9"/>
        </w:rPr>
        <w:t xml:space="preserve"> </w:t>
      </w:r>
      <w:r w:rsidRPr="00FF42E5">
        <w:rPr>
          <w:lang w:bidi="en-US"/>
        </w:rPr>
        <w:t xml:space="preserve">– </w:t>
      </w:r>
      <w:r w:rsidR="009C3D46">
        <w:rPr>
          <w:lang w:bidi="en-US"/>
        </w:rPr>
        <w:t>выбор из справочника «Составы затрат» (если во всех исполнениях доплата назначается по одному составу)</w:t>
      </w:r>
      <w:r>
        <w:rPr>
          <w:lang w:bidi="en-US"/>
        </w:rPr>
        <w:t>.</w:t>
      </w:r>
    </w:p>
    <w:p w:rsidR="00EB2CC4" w:rsidRDefault="00EB2CC4" w:rsidP="00EB2CC4">
      <w:pPr>
        <w:pStyle w:val="33"/>
      </w:pPr>
      <w:r w:rsidRPr="000C6A23">
        <w:t xml:space="preserve">После </w:t>
      </w:r>
      <w:r>
        <w:t>заполнения требуемых параметров</w:t>
      </w:r>
      <w:r w:rsidRPr="000C6A23">
        <w:t xml:space="preserve"> следует нажать кнопку </w:t>
      </w:r>
      <w:r w:rsidRPr="000C6A23">
        <w:rPr>
          <w:rStyle w:val="af8"/>
        </w:rPr>
        <w:t>OK</w:t>
      </w:r>
      <w:r w:rsidRPr="000C6A23">
        <w:t>.</w:t>
      </w:r>
    </w:p>
    <w:p w:rsidR="00EB2CC4" w:rsidRDefault="00EB2CC4" w:rsidP="00EB2CC4">
      <w:pPr>
        <w:pStyle w:val="33"/>
      </w:pPr>
      <w:r>
        <w:t>Откроется окно с возможностью индивидуального редактирования данных:</w:t>
      </w:r>
    </w:p>
    <w:p w:rsidR="00EB2CC4" w:rsidRDefault="00EB2CC4" w:rsidP="00EB2CC4">
      <w:pPr>
        <w:pStyle w:val="33"/>
        <w:rPr>
          <w:rStyle w:val="af8"/>
        </w:rPr>
      </w:pPr>
      <w:r>
        <w:rPr>
          <w:noProof/>
          <w:lang w:eastAsia="ru-RU"/>
        </w:rPr>
        <w:lastRenderedPageBreak/>
        <w:drawing>
          <wp:inline distT="0" distB="0" distL="0" distR="0">
            <wp:extent cx="6477000" cy="1533525"/>
            <wp:effectExtent l="19050" t="0" r="0" b="0"/>
            <wp:docPr id="6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7"/>
                    <a:srcRect/>
                    <a:stretch>
                      <a:fillRect/>
                    </a:stretch>
                  </pic:blipFill>
                  <pic:spPr bwMode="auto">
                    <a:xfrm>
                      <a:off x="0" y="0"/>
                      <a:ext cx="6477000" cy="1533525"/>
                    </a:xfrm>
                    <a:prstGeom prst="rect">
                      <a:avLst/>
                    </a:prstGeom>
                    <a:noFill/>
                    <a:ln w="9525">
                      <a:noFill/>
                      <a:miter lim="800000"/>
                      <a:headEnd/>
                      <a:tailEnd/>
                    </a:ln>
                  </pic:spPr>
                </pic:pic>
              </a:graphicData>
            </a:graphic>
          </wp:inline>
        </w:drawing>
      </w:r>
      <w:r>
        <w:rPr>
          <w:lang w:bidi="en-US"/>
        </w:rPr>
        <w:t xml:space="preserve">где необходимо проставить все требуемые параметры и нажать </w:t>
      </w:r>
      <w:r w:rsidRPr="000C6A23">
        <w:t xml:space="preserve">кнопку </w:t>
      </w:r>
      <w:r w:rsidRPr="000C6A23">
        <w:rPr>
          <w:rStyle w:val="af8"/>
        </w:rPr>
        <w:t>OK</w:t>
      </w:r>
      <w:r>
        <w:rPr>
          <w:rStyle w:val="af8"/>
        </w:rPr>
        <w:t>.</w:t>
      </w:r>
    </w:p>
    <w:p w:rsidR="00EB2CC4" w:rsidRDefault="00EB2CC4" w:rsidP="00EB2CC4">
      <w:pPr>
        <w:pStyle w:val="33"/>
        <w:pBdr>
          <w:top w:val="single" w:sz="4" w:space="1" w:color="auto"/>
          <w:left w:val="single" w:sz="4" w:space="4" w:color="auto"/>
          <w:bottom w:val="single" w:sz="4" w:space="1" w:color="auto"/>
          <w:right w:val="single" w:sz="4" w:space="4" w:color="auto"/>
        </w:pBdr>
        <w:rPr>
          <w:rStyle w:val="af8"/>
          <w:b w:val="0"/>
          <w:i w:val="0"/>
          <w:color w:val="000000" w:themeColor="text1"/>
        </w:rPr>
      </w:pPr>
      <w:r w:rsidRPr="00EB2CC4">
        <w:rPr>
          <w:rStyle w:val="af8"/>
          <w:i w:val="0"/>
          <w:color w:val="000000" w:themeColor="text1"/>
        </w:rPr>
        <w:t>ВНИМАНИЕ!!!</w:t>
      </w:r>
      <w:r>
        <w:rPr>
          <w:rStyle w:val="af8"/>
          <w:i w:val="0"/>
          <w:color w:val="000000" w:themeColor="text1"/>
        </w:rPr>
        <w:t xml:space="preserve"> </w:t>
      </w:r>
      <w:r>
        <w:rPr>
          <w:rStyle w:val="af8"/>
          <w:b w:val="0"/>
          <w:i w:val="0"/>
          <w:color w:val="000000" w:themeColor="text1"/>
        </w:rPr>
        <w:t>Если повторно вызвать действие контекстного меню «Редактировать в исполнениях», то первоначально введенные данные будут удалены, разносить параметры выплаты нужно будет заново.</w:t>
      </w:r>
    </w:p>
    <w:p w:rsidR="00EB2CC4" w:rsidRPr="00442C92" w:rsidRDefault="00442C92" w:rsidP="00EB2CC4">
      <w:pPr>
        <w:pStyle w:val="33"/>
        <w:rPr>
          <w:rStyle w:val="af8"/>
          <w:i w:val="0"/>
          <w:color w:val="000000" w:themeColor="text1"/>
          <w:u w:val="single"/>
        </w:rPr>
      </w:pPr>
      <w:r w:rsidRPr="00442C92">
        <w:rPr>
          <w:rStyle w:val="af8"/>
          <w:i w:val="0"/>
          <w:color w:val="000000" w:themeColor="text1"/>
          <w:u w:val="single"/>
        </w:rPr>
        <w:t>Для корректного заполнения параметров можно воспользоваться памяткой:</w:t>
      </w:r>
    </w:p>
    <w:tbl>
      <w:tblPr>
        <w:tblStyle w:val="afff2"/>
        <w:tblW w:w="0" w:type="auto"/>
        <w:tblLook w:val="04A0"/>
      </w:tblPr>
      <w:tblGrid>
        <w:gridCol w:w="4077"/>
        <w:gridCol w:w="2552"/>
        <w:gridCol w:w="2942"/>
      </w:tblGrid>
      <w:tr w:rsidR="00442C92" w:rsidTr="00614050">
        <w:tc>
          <w:tcPr>
            <w:tcW w:w="4077" w:type="dxa"/>
          </w:tcPr>
          <w:p w:rsidR="00442C92" w:rsidRPr="00E3584B" w:rsidRDefault="00442C92" w:rsidP="00614050">
            <w:pPr>
              <w:rPr>
                <w:b/>
              </w:rPr>
            </w:pPr>
            <w:r w:rsidRPr="00E3584B">
              <w:rPr>
                <w:b/>
              </w:rPr>
              <w:t>Наименование пункта приказа</w:t>
            </w:r>
          </w:p>
        </w:tc>
        <w:tc>
          <w:tcPr>
            <w:tcW w:w="2552" w:type="dxa"/>
          </w:tcPr>
          <w:p w:rsidR="00442C92" w:rsidRPr="00E3584B" w:rsidRDefault="00442C92" w:rsidP="00614050">
            <w:pPr>
              <w:rPr>
                <w:b/>
              </w:rPr>
            </w:pPr>
            <w:r w:rsidRPr="00E3584B">
              <w:rPr>
                <w:b/>
              </w:rPr>
              <w:t>Добавляемое основание</w:t>
            </w:r>
          </w:p>
        </w:tc>
        <w:tc>
          <w:tcPr>
            <w:tcW w:w="2942" w:type="dxa"/>
          </w:tcPr>
          <w:p w:rsidR="00442C92" w:rsidRPr="00E3584B" w:rsidRDefault="00442C92" w:rsidP="00614050">
            <w:pPr>
              <w:rPr>
                <w:b/>
              </w:rPr>
            </w:pPr>
            <w:r w:rsidRPr="00E3584B">
              <w:rPr>
                <w:b/>
              </w:rPr>
              <w:t>Параметры для заполнения</w:t>
            </w:r>
          </w:p>
        </w:tc>
      </w:tr>
      <w:tr w:rsidR="00442C92" w:rsidRPr="009F627C" w:rsidTr="00614050">
        <w:tc>
          <w:tcPr>
            <w:tcW w:w="4077" w:type="dxa"/>
          </w:tcPr>
          <w:p w:rsidR="00442C92" w:rsidRPr="009F627C" w:rsidRDefault="00442C92" w:rsidP="00614050">
            <w:r w:rsidRPr="009F627C">
              <w:t>Премиальные выплаты по итогам работы</w:t>
            </w:r>
          </w:p>
        </w:tc>
        <w:tc>
          <w:tcPr>
            <w:tcW w:w="2552" w:type="dxa"/>
          </w:tcPr>
          <w:p w:rsidR="00442C92" w:rsidRPr="009F627C" w:rsidRDefault="00442C92" w:rsidP="00614050">
            <w:r w:rsidRPr="009F627C">
              <w:t>Премиальные</w:t>
            </w:r>
          </w:p>
        </w:tc>
        <w:tc>
          <w:tcPr>
            <w:tcW w:w="2942" w:type="dxa"/>
          </w:tcPr>
          <w:p w:rsidR="00442C92" w:rsidRPr="009F627C" w:rsidRDefault="00442C92" w:rsidP="00614050">
            <w:r w:rsidRPr="009F627C">
              <w:t>Действует с .. по</w:t>
            </w:r>
          </w:p>
          <w:p w:rsidR="00442C92" w:rsidRPr="009F627C" w:rsidRDefault="00442C92" w:rsidP="00614050">
            <w:r w:rsidRPr="009F627C">
              <w:t>Ставка</w:t>
            </w:r>
          </w:p>
          <w:p w:rsidR="00442C92" w:rsidRPr="009F627C" w:rsidRDefault="00442C92" w:rsidP="00614050">
            <w:r w:rsidRPr="009F627C">
              <w:t>Процент</w:t>
            </w:r>
          </w:p>
        </w:tc>
      </w:tr>
      <w:tr w:rsidR="00442C92" w:rsidRPr="009F627C" w:rsidTr="00614050">
        <w:tc>
          <w:tcPr>
            <w:tcW w:w="4077" w:type="dxa"/>
          </w:tcPr>
          <w:p w:rsidR="00442C92" w:rsidRPr="009F627C" w:rsidRDefault="00442C92" w:rsidP="00614050">
            <w:r w:rsidRPr="009F627C">
              <w:t>Премирование по итогам работы (сумма)</w:t>
            </w:r>
          </w:p>
        </w:tc>
        <w:tc>
          <w:tcPr>
            <w:tcW w:w="2552" w:type="dxa"/>
          </w:tcPr>
          <w:p w:rsidR="00442C92" w:rsidRPr="009F627C" w:rsidRDefault="00442C92" w:rsidP="00614050">
            <w:r w:rsidRPr="009F627C">
              <w:t>Премирование</w:t>
            </w:r>
          </w:p>
        </w:tc>
        <w:tc>
          <w:tcPr>
            <w:tcW w:w="2942" w:type="dxa"/>
          </w:tcPr>
          <w:p w:rsidR="00442C92" w:rsidRPr="009F627C" w:rsidRDefault="00442C92" w:rsidP="00614050">
            <w:r w:rsidRPr="009F627C">
              <w:t>Действует с .. по</w:t>
            </w:r>
          </w:p>
          <w:p w:rsidR="00442C92" w:rsidRPr="009F627C" w:rsidRDefault="00442C92" w:rsidP="00614050">
            <w:r w:rsidRPr="009F627C">
              <w:t>Сумма</w:t>
            </w:r>
          </w:p>
        </w:tc>
      </w:tr>
      <w:tr w:rsidR="00442C92" w:rsidRPr="009F627C" w:rsidTr="00614050">
        <w:tc>
          <w:tcPr>
            <w:tcW w:w="4077" w:type="dxa"/>
          </w:tcPr>
          <w:p w:rsidR="00442C92" w:rsidRPr="009F627C" w:rsidRDefault="00442C92" w:rsidP="00614050">
            <w:r w:rsidRPr="009F627C">
              <w:t>Выплата за увеличение объема работ</w:t>
            </w:r>
          </w:p>
        </w:tc>
        <w:tc>
          <w:tcPr>
            <w:tcW w:w="2552" w:type="dxa"/>
          </w:tcPr>
          <w:p w:rsidR="00442C92" w:rsidRPr="009F627C" w:rsidRDefault="00442C92" w:rsidP="00614050">
            <w:r w:rsidRPr="009F627C">
              <w:t>Увелич.объем работ</w:t>
            </w:r>
          </w:p>
        </w:tc>
        <w:tc>
          <w:tcPr>
            <w:tcW w:w="2942" w:type="dxa"/>
          </w:tcPr>
          <w:p w:rsidR="00442C92" w:rsidRPr="009F627C" w:rsidRDefault="00442C92" w:rsidP="00614050">
            <w:r w:rsidRPr="009F627C">
              <w:t>Действует с .. по</w:t>
            </w:r>
          </w:p>
          <w:p w:rsidR="00442C92" w:rsidRPr="009F627C" w:rsidRDefault="00442C92" w:rsidP="00614050">
            <w:r w:rsidRPr="009F627C">
              <w:t>За период С .. ПО</w:t>
            </w:r>
          </w:p>
          <w:p w:rsidR="00442C92" w:rsidRPr="009F627C" w:rsidRDefault="00442C92" w:rsidP="00614050">
            <w:r w:rsidRPr="009F627C">
              <w:t>Процент</w:t>
            </w:r>
          </w:p>
          <w:p w:rsidR="00442C92" w:rsidRPr="009F627C" w:rsidRDefault="00442C92" w:rsidP="00614050">
            <w:r w:rsidRPr="009F627C">
              <w:t>Ставка</w:t>
            </w:r>
          </w:p>
          <w:p w:rsidR="00442C92" w:rsidRPr="009F627C" w:rsidRDefault="00442C92" w:rsidP="00614050">
            <w:r w:rsidRPr="009F627C">
              <w:t>Отработано</w:t>
            </w:r>
          </w:p>
        </w:tc>
      </w:tr>
      <w:tr w:rsidR="00442C92" w:rsidRPr="009F627C" w:rsidTr="00614050">
        <w:tc>
          <w:tcPr>
            <w:tcW w:w="4077" w:type="dxa"/>
          </w:tcPr>
          <w:p w:rsidR="00442C92" w:rsidRPr="009F627C" w:rsidRDefault="00442C92" w:rsidP="00614050">
            <w:r w:rsidRPr="009F627C">
              <w:t>Выплата за совмещение профессий (должностей)</w:t>
            </w:r>
          </w:p>
        </w:tc>
        <w:tc>
          <w:tcPr>
            <w:tcW w:w="2552" w:type="dxa"/>
          </w:tcPr>
          <w:p w:rsidR="00442C92" w:rsidRPr="009F627C" w:rsidRDefault="00442C92" w:rsidP="00614050">
            <w:r w:rsidRPr="009F627C">
              <w:t>Совмещение профес</w:t>
            </w:r>
          </w:p>
        </w:tc>
        <w:tc>
          <w:tcPr>
            <w:tcW w:w="2942" w:type="dxa"/>
          </w:tcPr>
          <w:p w:rsidR="00442C92" w:rsidRPr="009F627C" w:rsidRDefault="00442C92" w:rsidP="00614050">
            <w:r w:rsidRPr="009F627C">
              <w:t>Действует с .. по</w:t>
            </w:r>
          </w:p>
          <w:p w:rsidR="00442C92" w:rsidRPr="009F627C" w:rsidRDefault="00442C92" w:rsidP="00614050">
            <w:r w:rsidRPr="009F627C">
              <w:t>За период С .. ПО</w:t>
            </w:r>
          </w:p>
          <w:p w:rsidR="00442C92" w:rsidRPr="009F627C" w:rsidRDefault="00442C92" w:rsidP="00614050">
            <w:r w:rsidRPr="009F627C">
              <w:t>Процент</w:t>
            </w:r>
          </w:p>
          <w:p w:rsidR="00442C92" w:rsidRPr="009F627C" w:rsidRDefault="00442C92" w:rsidP="00614050">
            <w:r w:rsidRPr="009F627C">
              <w:t>Ставка</w:t>
            </w:r>
          </w:p>
          <w:p w:rsidR="00442C92" w:rsidRPr="009F627C" w:rsidRDefault="00442C92" w:rsidP="00614050">
            <w:r w:rsidRPr="009F627C">
              <w:t>Отработано</w:t>
            </w:r>
          </w:p>
        </w:tc>
      </w:tr>
      <w:tr w:rsidR="00442C92" w:rsidTr="00614050">
        <w:tc>
          <w:tcPr>
            <w:tcW w:w="4077" w:type="dxa"/>
          </w:tcPr>
          <w:p w:rsidR="00442C92" w:rsidRPr="009F627C" w:rsidRDefault="00442C92" w:rsidP="00614050">
            <w:r w:rsidRPr="009F627C">
              <w:t>Выплата за расширение зон обслуживания</w:t>
            </w:r>
          </w:p>
        </w:tc>
        <w:tc>
          <w:tcPr>
            <w:tcW w:w="2552" w:type="dxa"/>
          </w:tcPr>
          <w:p w:rsidR="00442C92" w:rsidRPr="009F627C" w:rsidRDefault="00442C92" w:rsidP="00614050">
            <w:r w:rsidRPr="009F627C">
              <w:t>Расш зон обслужив</w:t>
            </w:r>
          </w:p>
        </w:tc>
        <w:tc>
          <w:tcPr>
            <w:tcW w:w="2942" w:type="dxa"/>
          </w:tcPr>
          <w:p w:rsidR="00442C92" w:rsidRPr="009F627C" w:rsidRDefault="00442C92" w:rsidP="00614050">
            <w:r w:rsidRPr="009F627C">
              <w:t>Действует с .. по</w:t>
            </w:r>
          </w:p>
          <w:p w:rsidR="00442C92" w:rsidRPr="009F627C" w:rsidRDefault="00442C92" w:rsidP="00614050">
            <w:r w:rsidRPr="009F627C">
              <w:t>За период С .. ПО</w:t>
            </w:r>
          </w:p>
          <w:p w:rsidR="00442C92" w:rsidRPr="009F627C" w:rsidRDefault="00442C92" w:rsidP="00614050">
            <w:r w:rsidRPr="009F627C">
              <w:t>Процент</w:t>
            </w:r>
          </w:p>
          <w:p w:rsidR="00442C92" w:rsidRPr="009F627C" w:rsidRDefault="00442C92" w:rsidP="00614050">
            <w:r w:rsidRPr="009F627C">
              <w:t>Ставка</w:t>
            </w:r>
          </w:p>
          <w:p w:rsidR="00442C92" w:rsidRDefault="00442C92" w:rsidP="00614050">
            <w:r w:rsidRPr="009F627C">
              <w:t>Отработано</w:t>
            </w:r>
          </w:p>
        </w:tc>
      </w:tr>
      <w:tr w:rsidR="00442C92" w:rsidTr="00614050">
        <w:tc>
          <w:tcPr>
            <w:tcW w:w="4077" w:type="dxa"/>
          </w:tcPr>
          <w:p w:rsidR="00442C92" w:rsidRPr="009F627C" w:rsidRDefault="00442C92" w:rsidP="00614050">
            <w:r w:rsidRPr="00957F67">
              <w:t>Выплата премиального характера по итогам работы, в % (индексируемая)</w:t>
            </w:r>
          </w:p>
        </w:tc>
        <w:tc>
          <w:tcPr>
            <w:tcW w:w="2552" w:type="dxa"/>
          </w:tcPr>
          <w:p w:rsidR="00442C92" w:rsidRPr="009F627C" w:rsidRDefault="00442C92" w:rsidP="00614050">
            <w:r w:rsidRPr="00957F67">
              <w:t>Выплата премиальная</w:t>
            </w:r>
          </w:p>
        </w:tc>
        <w:tc>
          <w:tcPr>
            <w:tcW w:w="2942" w:type="dxa"/>
          </w:tcPr>
          <w:p w:rsidR="00442C92" w:rsidRPr="009F627C" w:rsidRDefault="00442C92" w:rsidP="00614050">
            <w:r w:rsidRPr="009F627C">
              <w:t>Действует с .. по</w:t>
            </w:r>
          </w:p>
          <w:p w:rsidR="00442C92" w:rsidRPr="009F627C" w:rsidRDefault="00442C92" w:rsidP="00614050">
            <w:r w:rsidRPr="009F627C">
              <w:t>За период С .. ПО</w:t>
            </w:r>
          </w:p>
          <w:p w:rsidR="00442C92" w:rsidRPr="009F627C" w:rsidRDefault="00442C92" w:rsidP="00614050">
            <w:r w:rsidRPr="009F627C">
              <w:t>Процент</w:t>
            </w:r>
          </w:p>
          <w:p w:rsidR="00442C92" w:rsidRPr="009F627C" w:rsidRDefault="00442C92" w:rsidP="00614050">
            <w:r w:rsidRPr="009F627C">
              <w:t>Ставка</w:t>
            </w:r>
          </w:p>
          <w:p w:rsidR="00442C92" w:rsidRPr="009F627C" w:rsidRDefault="00442C92" w:rsidP="00614050">
            <w:r w:rsidRPr="009F627C">
              <w:t>Отработано</w:t>
            </w:r>
          </w:p>
        </w:tc>
      </w:tr>
    </w:tbl>
    <w:p w:rsidR="00442C92" w:rsidRDefault="00442C92" w:rsidP="00EB2CC4">
      <w:pPr>
        <w:pStyle w:val="33"/>
        <w:rPr>
          <w:color w:val="000000" w:themeColor="text1"/>
          <w:lang w:bidi="en-US"/>
        </w:rPr>
      </w:pPr>
    </w:p>
    <w:p w:rsidR="00654DCC" w:rsidRDefault="00654DCC" w:rsidP="00654DCC">
      <w:pPr>
        <w:pStyle w:val="1"/>
      </w:pPr>
      <w:bookmarkStart w:id="210" w:name="_Toc125035218"/>
      <w:r>
        <w:lastRenderedPageBreak/>
        <w:t>Оформление простоя</w:t>
      </w:r>
      <w:bookmarkEnd w:id="210"/>
    </w:p>
    <w:p w:rsidR="00654DCC" w:rsidRDefault="00654DCC" w:rsidP="00654DCC">
      <w:pPr>
        <w:pStyle w:val="7"/>
      </w:pPr>
      <w:r>
        <w:t>Создание приказа о простое</w:t>
      </w:r>
      <w:r w:rsidRPr="00654DCC">
        <w:t xml:space="preserve"> по причинам, не зависящим от организации и сотрудника</w:t>
      </w:r>
    </w:p>
    <w:p w:rsidR="00654DCC" w:rsidRDefault="00654DCC" w:rsidP="00654DCC">
      <w:pPr>
        <w:pStyle w:val="12"/>
        <w:keepNext/>
      </w:pPr>
      <w:r>
        <w:t xml:space="preserve">Для создания приказа о простое по причинам, не зависящим от организации и сотрудника,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По сотрудникам / </w:t>
      </w:r>
      <w:r w:rsidR="00614050">
        <w:rPr>
          <w:rStyle w:val="af7"/>
        </w:rPr>
        <w:t>10</w:t>
      </w:r>
      <w:r>
        <w:rPr>
          <w:rStyle w:val="af7"/>
        </w:rPr>
        <w:t xml:space="preserve">. </w:t>
      </w:r>
      <w:r w:rsidR="00614050">
        <w:rPr>
          <w:rStyle w:val="af7"/>
        </w:rPr>
        <w:t>Отклонения</w:t>
      </w:r>
      <w:r>
        <w:rPr>
          <w:rStyle w:val="af7"/>
        </w:rPr>
        <w:t xml:space="preserve"> / </w:t>
      </w:r>
      <w:r w:rsidR="00614050">
        <w:rPr>
          <w:rStyle w:val="af7"/>
        </w:rPr>
        <w:t>Простой по причинам, не зависящим от организации и сотрудника</w:t>
      </w:r>
      <w:r>
        <w:t>:</w:t>
      </w:r>
    </w:p>
    <w:p w:rsidR="00654DCC" w:rsidRDefault="00614050" w:rsidP="00654DCC">
      <w:pPr>
        <w:pStyle w:val="34"/>
        <w:keepNext/>
      </w:pPr>
      <w:r>
        <w:rPr>
          <w:noProof/>
          <w:lang w:eastAsia="ru-RU"/>
        </w:rPr>
        <w:drawing>
          <wp:inline distT="0" distB="0" distL="0" distR="0">
            <wp:extent cx="5265679" cy="1729029"/>
            <wp:effectExtent l="19050" t="0" r="0" b="0"/>
            <wp:docPr id="68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8"/>
                    <a:srcRect/>
                    <a:stretch>
                      <a:fillRect/>
                    </a:stretch>
                  </pic:blipFill>
                  <pic:spPr bwMode="auto">
                    <a:xfrm>
                      <a:off x="0" y="0"/>
                      <a:ext cx="5265679" cy="1729029"/>
                    </a:xfrm>
                    <a:prstGeom prst="rect">
                      <a:avLst/>
                    </a:prstGeom>
                    <a:noFill/>
                    <a:ln w="9525">
                      <a:noFill/>
                      <a:miter lim="800000"/>
                      <a:headEnd/>
                      <a:tailEnd/>
                    </a:ln>
                  </pic:spPr>
                </pic:pic>
              </a:graphicData>
            </a:graphic>
          </wp:inline>
        </w:drawing>
      </w:r>
    </w:p>
    <w:p w:rsidR="00654DCC" w:rsidRDefault="00654DCC" w:rsidP="00654DC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54DCC" w:rsidRDefault="00654DCC" w:rsidP="00654DCC">
      <w:pPr>
        <w:pStyle w:val="12"/>
        <w:keepNext/>
        <w:rPr>
          <w:rStyle w:val="af7"/>
        </w:rPr>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 xml:space="preserve">По сотрудникам / </w:t>
      </w:r>
      <w:r w:rsidR="00614050">
        <w:rPr>
          <w:rStyle w:val="af7"/>
        </w:rPr>
        <w:t>10</w:t>
      </w:r>
      <w:r>
        <w:rPr>
          <w:rStyle w:val="af7"/>
        </w:rPr>
        <w:t xml:space="preserve">. </w:t>
      </w:r>
      <w:r w:rsidR="00614050">
        <w:rPr>
          <w:rStyle w:val="af7"/>
        </w:rPr>
        <w:t>Отклонения</w:t>
      </w:r>
      <w:r>
        <w:rPr>
          <w:rStyle w:val="af7"/>
        </w:rPr>
        <w:t xml:space="preserve"> / </w:t>
      </w:r>
      <w:r w:rsidR="00614050">
        <w:rPr>
          <w:rStyle w:val="af7"/>
        </w:rPr>
        <w:t>Простой по причинам, не зависящим от организации и сотрудника</w:t>
      </w:r>
      <w:r>
        <w:rPr>
          <w:rStyle w:val="af7"/>
        </w:rPr>
        <w:t>:</w:t>
      </w:r>
    </w:p>
    <w:p w:rsidR="00654DCC" w:rsidRPr="00536D13" w:rsidRDefault="00614050" w:rsidP="00654DCC">
      <w:pPr>
        <w:pStyle w:val="12"/>
        <w:keepNext/>
        <w:ind w:firstLine="0"/>
        <w:jc w:val="center"/>
      </w:pPr>
      <w:r>
        <w:rPr>
          <w:noProof/>
          <w:lang w:eastAsia="ru-RU"/>
        </w:rPr>
        <w:drawing>
          <wp:inline distT="0" distB="0" distL="0" distR="0">
            <wp:extent cx="6477000" cy="1924050"/>
            <wp:effectExtent l="19050" t="0" r="0" b="0"/>
            <wp:docPr id="68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9"/>
                    <a:srcRect/>
                    <a:stretch>
                      <a:fillRect/>
                    </a:stretch>
                  </pic:blipFill>
                  <pic:spPr bwMode="auto">
                    <a:xfrm>
                      <a:off x="0" y="0"/>
                      <a:ext cx="6477000" cy="1924050"/>
                    </a:xfrm>
                    <a:prstGeom prst="rect">
                      <a:avLst/>
                    </a:prstGeom>
                    <a:noFill/>
                    <a:ln w="9525">
                      <a:noFill/>
                      <a:miter lim="800000"/>
                      <a:headEnd/>
                      <a:tailEnd/>
                    </a:ln>
                  </pic:spPr>
                </pic:pic>
              </a:graphicData>
            </a:graphic>
          </wp:inline>
        </w:drawing>
      </w:r>
    </w:p>
    <w:p w:rsidR="00654DCC" w:rsidRDefault="00654DCC" w:rsidP="00654DCC">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654DCC" w:rsidRDefault="00654DCC" w:rsidP="00654DCC">
      <w:pPr>
        <w:pStyle w:val="12"/>
      </w:pPr>
      <w:r>
        <w:t>На экране появится окно «Пункт приказа: Добавление», где необходимо указать следующие данные:</w:t>
      </w:r>
    </w:p>
    <w:p w:rsidR="00654DCC" w:rsidRDefault="00614050" w:rsidP="00654DCC">
      <w:pPr>
        <w:pStyle w:val="34"/>
        <w:keepNext/>
      </w:pPr>
      <w:r>
        <w:rPr>
          <w:noProof/>
          <w:lang w:eastAsia="ru-RU"/>
        </w:rPr>
        <w:lastRenderedPageBreak/>
        <w:drawing>
          <wp:inline distT="0" distB="0" distL="0" distR="0">
            <wp:extent cx="3635714" cy="2972215"/>
            <wp:effectExtent l="19050" t="0" r="2836" b="0"/>
            <wp:docPr id="68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0"/>
                    <a:srcRect/>
                    <a:stretch>
                      <a:fillRect/>
                    </a:stretch>
                  </pic:blipFill>
                  <pic:spPr bwMode="auto">
                    <a:xfrm>
                      <a:off x="0" y="0"/>
                      <a:ext cx="3635714" cy="2972215"/>
                    </a:xfrm>
                    <a:prstGeom prst="rect">
                      <a:avLst/>
                    </a:prstGeom>
                    <a:noFill/>
                    <a:ln w="9525">
                      <a:noFill/>
                      <a:miter lim="800000"/>
                      <a:headEnd/>
                      <a:tailEnd/>
                    </a:ln>
                  </pic:spPr>
                </pic:pic>
              </a:graphicData>
            </a:graphic>
          </wp:inline>
        </w:drawing>
      </w:r>
    </w:p>
    <w:p w:rsidR="00654DCC" w:rsidRDefault="00614050" w:rsidP="00654DCC">
      <w:pPr>
        <w:pStyle w:val="33"/>
        <w:numPr>
          <w:ilvl w:val="0"/>
          <w:numId w:val="40"/>
        </w:numPr>
        <w:ind w:left="0" w:firstLine="0"/>
      </w:pPr>
      <w:r>
        <w:rPr>
          <w:rStyle w:val="af9"/>
        </w:rPr>
        <w:t>Тип</w:t>
      </w:r>
      <w:r w:rsidR="00654DCC">
        <w:t xml:space="preserve"> –</w:t>
      </w:r>
      <w:r w:rsidR="00654DCC" w:rsidRPr="00F03244">
        <w:t xml:space="preserve"> </w:t>
      </w:r>
      <w:r w:rsidR="00836181">
        <w:t>выбор из выпадающего списка, настроено на тип «Дополнительно»</w:t>
      </w:r>
      <w:r w:rsidR="00654DCC">
        <w:rPr>
          <w:lang w:bidi="en-US"/>
        </w:rPr>
        <w:t>;</w:t>
      </w:r>
    </w:p>
    <w:p w:rsidR="00654DCC" w:rsidRDefault="00614050" w:rsidP="00836181">
      <w:pPr>
        <w:pStyle w:val="33"/>
        <w:numPr>
          <w:ilvl w:val="0"/>
          <w:numId w:val="40"/>
        </w:numPr>
        <w:ind w:left="0" w:firstLine="0"/>
      </w:pPr>
      <w:r>
        <w:rPr>
          <w:rStyle w:val="af9"/>
        </w:rPr>
        <w:t>Вид</w:t>
      </w:r>
      <w:r w:rsidR="00654DCC">
        <w:rPr>
          <w:rStyle w:val="af9"/>
        </w:rPr>
        <w:t xml:space="preserve"> </w:t>
      </w:r>
      <w:r w:rsidR="00654DCC">
        <w:t xml:space="preserve">– </w:t>
      </w:r>
      <w:r w:rsidR="00836181">
        <w:t>выбор из справочника «Виды отпусков»</w:t>
      </w:r>
      <w:r w:rsidR="00654DCC">
        <w:t>;</w:t>
      </w:r>
    </w:p>
    <w:p w:rsidR="00614050" w:rsidRDefault="00614050" w:rsidP="00836181">
      <w:pPr>
        <w:pStyle w:val="33"/>
        <w:numPr>
          <w:ilvl w:val="0"/>
          <w:numId w:val="40"/>
        </w:numPr>
        <w:ind w:left="0" w:firstLine="0"/>
      </w:pPr>
      <w:r>
        <w:rPr>
          <w:rStyle w:val="af9"/>
        </w:rPr>
        <w:t xml:space="preserve">Контракт (доп.соглашение) </w:t>
      </w:r>
      <w:r>
        <w:t>–</w:t>
      </w:r>
      <w:r w:rsidRPr="00F03244">
        <w:t xml:space="preserve"> </w:t>
      </w:r>
      <w:r w:rsidR="00836181">
        <w:t>должен быть указан контракт исполнения должности;</w:t>
      </w:r>
    </w:p>
    <w:p w:rsidR="00614050" w:rsidRDefault="00614050" w:rsidP="00654DCC">
      <w:pPr>
        <w:pStyle w:val="33"/>
        <w:numPr>
          <w:ilvl w:val="0"/>
          <w:numId w:val="40"/>
        </w:numPr>
        <w:ind w:left="0" w:firstLine="0"/>
      </w:pPr>
      <w:r>
        <w:rPr>
          <w:rStyle w:val="af9"/>
        </w:rPr>
        <w:t xml:space="preserve">Основные / Дополнительные дни </w:t>
      </w:r>
      <w:r>
        <w:t>–</w:t>
      </w:r>
      <w:r w:rsidRPr="00F03244">
        <w:t xml:space="preserve"> </w:t>
      </w:r>
      <w:r w:rsidR="00836181">
        <w:t>количество дней простоя;</w:t>
      </w:r>
    </w:p>
    <w:p w:rsidR="00654DCC" w:rsidRPr="007F32C2" w:rsidRDefault="00614050" w:rsidP="00614050">
      <w:pPr>
        <w:pStyle w:val="33"/>
        <w:numPr>
          <w:ilvl w:val="0"/>
          <w:numId w:val="40"/>
        </w:numPr>
        <w:ind w:left="0" w:firstLine="0"/>
      </w:pPr>
      <w:r>
        <w:rPr>
          <w:rStyle w:val="af9"/>
        </w:rPr>
        <w:t xml:space="preserve">Отпуск с..по </w:t>
      </w:r>
      <w:r>
        <w:t>–</w:t>
      </w:r>
      <w:r w:rsidRPr="00F03244">
        <w:t xml:space="preserve"> </w:t>
      </w:r>
      <w:r w:rsidR="00836181">
        <w:t>период простоя</w:t>
      </w:r>
      <w:r w:rsidR="00654DCC">
        <w:t>.</w:t>
      </w:r>
    </w:p>
    <w:p w:rsidR="00654DCC" w:rsidRDefault="00654DCC" w:rsidP="00654DCC">
      <w:pPr>
        <w:pStyle w:val="12"/>
        <w:ind w:firstLine="708"/>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w:t>
      </w:r>
    </w:p>
    <w:p w:rsidR="00654DCC" w:rsidRDefault="0084219F" w:rsidP="00654DCC">
      <w:pPr>
        <w:pStyle w:val="12"/>
        <w:ind w:firstLine="708"/>
        <w:rPr>
          <w:lang w:bidi="en-US"/>
        </w:rPr>
      </w:pPr>
      <w:r>
        <w:rPr>
          <w:lang w:bidi="en-US"/>
        </w:rPr>
        <w:t>После отработки данного пункта приказа в исполнении должности будет сформировании состояние и при формировании отработанного времени – тип дня.</w:t>
      </w:r>
    </w:p>
    <w:p w:rsidR="0084219F" w:rsidRDefault="0084219F" w:rsidP="00654DCC">
      <w:pPr>
        <w:pStyle w:val="12"/>
        <w:ind w:firstLine="708"/>
        <w:rPr>
          <w:lang w:bidi="en-US"/>
        </w:rPr>
      </w:pPr>
    </w:p>
    <w:p w:rsidR="0084219F" w:rsidRDefault="0084219F" w:rsidP="0084219F">
      <w:pPr>
        <w:pStyle w:val="7"/>
      </w:pPr>
      <w:r>
        <w:t>Создание приказа о простое</w:t>
      </w:r>
      <w:r w:rsidRPr="00654DCC">
        <w:t xml:space="preserve"> по </w:t>
      </w:r>
      <w:r>
        <w:t>вине работодателя</w:t>
      </w:r>
    </w:p>
    <w:p w:rsidR="0084219F" w:rsidRDefault="0084219F" w:rsidP="0084219F">
      <w:pPr>
        <w:pStyle w:val="12"/>
        <w:keepNext/>
      </w:pPr>
      <w:r>
        <w:t xml:space="preserve">Для создания приказа о простое по причинам, не зависящим от организации и сотрудника,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10. Отклонения / Простой по вине работодателя</w:t>
      </w:r>
      <w:r>
        <w:t>:</w:t>
      </w:r>
    </w:p>
    <w:p w:rsidR="0084219F" w:rsidRDefault="0084219F" w:rsidP="0084219F">
      <w:pPr>
        <w:pStyle w:val="34"/>
        <w:keepNext/>
      </w:pPr>
      <w:r>
        <w:rPr>
          <w:noProof/>
          <w:lang w:eastAsia="ru-RU"/>
        </w:rPr>
        <w:drawing>
          <wp:inline distT="0" distB="0" distL="0" distR="0">
            <wp:extent cx="5378572" cy="1735715"/>
            <wp:effectExtent l="19050" t="0" r="0" b="0"/>
            <wp:docPr id="6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1"/>
                    <a:srcRect/>
                    <a:stretch>
                      <a:fillRect/>
                    </a:stretch>
                  </pic:blipFill>
                  <pic:spPr bwMode="auto">
                    <a:xfrm>
                      <a:off x="0" y="0"/>
                      <a:ext cx="5378572" cy="1735715"/>
                    </a:xfrm>
                    <a:prstGeom prst="rect">
                      <a:avLst/>
                    </a:prstGeom>
                    <a:noFill/>
                    <a:ln w="9525">
                      <a:noFill/>
                      <a:miter lim="800000"/>
                      <a:headEnd/>
                      <a:tailEnd/>
                    </a:ln>
                  </pic:spPr>
                </pic:pic>
              </a:graphicData>
            </a:graphic>
          </wp:inline>
        </w:drawing>
      </w:r>
    </w:p>
    <w:p w:rsidR="0084219F" w:rsidRDefault="0084219F" w:rsidP="0084219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4219F" w:rsidRDefault="0084219F" w:rsidP="0084219F">
      <w:pPr>
        <w:pStyle w:val="12"/>
        <w:keepNext/>
        <w:rPr>
          <w:rStyle w:val="af7"/>
        </w:rPr>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10. Отклонения / Простой по вине работодателя:</w:t>
      </w:r>
    </w:p>
    <w:p w:rsidR="0084219F" w:rsidRPr="00536D13" w:rsidRDefault="0084219F" w:rsidP="0084219F">
      <w:pPr>
        <w:pStyle w:val="12"/>
        <w:keepNext/>
        <w:ind w:firstLine="0"/>
        <w:jc w:val="center"/>
      </w:pPr>
      <w:r>
        <w:rPr>
          <w:noProof/>
          <w:lang w:eastAsia="ru-RU"/>
        </w:rPr>
        <w:drawing>
          <wp:inline distT="0" distB="0" distL="0" distR="0">
            <wp:extent cx="6477000" cy="1895475"/>
            <wp:effectExtent l="19050" t="0" r="0" b="0"/>
            <wp:docPr id="69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2"/>
                    <a:srcRect/>
                    <a:stretch>
                      <a:fillRect/>
                    </a:stretch>
                  </pic:blipFill>
                  <pic:spPr bwMode="auto">
                    <a:xfrm>
                      <a:off x="0" y="0"/>
                      <a:ext cx="6477000" cy="1895475"/>
                    </a:xfrm>
                    <a:prstGeom prst="rect">
                      <a:avLst/>
                    </a:prstGeom>
                    <a:noFill/>
                    <a:ln w="9525">
                      <a:noFill/>
                      <a:miter lim="800000"/>
                      <a:headEnd/>
                      <a:tailEnd/>
                    </a:ln>
                  </pic:spPr>
                </pic:pic>
              </a:graphicData>
            </a:graphic>
          </wp:inline>
        </w:drawing>
      </w:r>
    </w:p>
    <w:p w:rsidR="0084219F" w:rsidRDefault="0084219F" w:rsidP="0084219F">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84219F" w:rsidRDefault="0084219F" w:rsidP="0084219F">
      <w:pPr>
        <w:pStyle w:val="12"/>
      </w:pPr>
      <w:r>
        <w:t>На экране появится окно «Пункт приказа: Добавление», где необходимо указать следующие данные:</w:t>
      </w:r>
    </w:p>
    <w:p w:rsidR="0084219F" w:rsidRDefault="0084219F" w:rsidP="0084219F">
      <w:pPr>
        <w:pStyle w:val="34"/>
        <w:keepNext/>
      </w:pPr>
      <w:r>
        <w:rPr>
          <w:noProof/>
          <w:lang w:eastAsia="ru-RU"/>
        </w:rPr>
        <w:drawing>
          <wp:inline distT="0" distB="0" distL="0" distR="0">
            <wp:extent cx="3658111" cy="2964286"/>
            <wp:effectExtent l="19050" t="0" r="0" b="0"/>
            <wp:docPr id="69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3"/>
                    <a:srcRect/>
                    <a:stretch>
                      <a:fillRect/>
                    </a:stretch>
                  </pic:blipFill>
                  <pic:spPr bwMode="auto">
                    <a:xfrm>
                      <a:off x="0" y="0"/>
                      <a:ext cx="3658111" cy="2964286"/>
                    </a:xfrm>
                    <a:prstGeom prst="rect">
                      <a:avLst/>
                    </a:prstGeom>
                    <a:noFill/>
                    <a:ln w="9525">
                      <a:noFill/>
                      <a:miter lim="800000"/>
                      <a:headEnd/>
                      <a:tailEnd/>
                    </a:ln>
                  </pic:spPr>
                </pic:pic>
              </a:graphicData>
            </a:graphic>
          </wp:inline>
        </w:drawing>
      </w:r>
    </w:p>
    <w:p w:rsidR="0084219F" w:rsidRDefault="0084219F" w:rsidP="0084219F">
      <w:pPr>
        <w:pStyle w:val="33"/>
        <w:numPr>
          <w:ilvl w:val="0"/>
          <w:numId w:val="40"/>
        </w:numPr>
        <w:ind w:left="0" w:firstLine="0"/>
      </w:pPr>
      <w:r>
        <w:rPr>
          <w:rStyle w:val="af9"/>
        </w:rPr>
        <w:t>Тип</w:t>
      </w:r>
      <w:r>
        <w:t xml:space="preserve"> –</w:t>
      </w:r>
      <w:r w:rsidRPr="00F03244">
        <w:t xml:space="preserve"> </w:t>
      </w:r>
      <w:r>
        <w:t>выбор из выпадающего списка, настроено на тип «Дополнительно»</w:t>
      </w:r>
      <w:r>
        <w:rPr>
          <w:lang w:bidi="en-US"/>
        </w:rPr>
        <w:t>;</w:t>
      </w:r>
    </w:p>
    <w:p w:rsidR="0084219F" w:rsidRDefault="0084219F" w:rsidP="0084219F">
      <w:pPr>
        <w:pStyle w:val="33"/>
        <w:numPr>
          <w:ilvl w:val="0"/>
          <w:numId w:val="40"/>
        </w:numPr>
        <w:ind w:left="0" w:firstLine="0"/>
      </w:pPr>
      <w:r>
        <w:rPr>
          <w:rStyle w:val="af9"/>
        </w:rPr>
        <w:t xml:space="preserve">Вид </w:t>
      </w:r>
      <w:r>
        <w:t>– выбор из справочника «Виды отпусков»;</w:t>
      </w:r>
    </w:p>
    <w:p w:rsidR="0084219F" w:rsidRDefault="0084219F" w:rsidP="0084219F">
      <w:pPr>
        <w:pStyle w:val="33"/>
        <w:numPr>
          <w:ilvl w:val="0"/>
          <w:numId w:val="40"/>
        </w:numPr>
        <w:ind w:left="0" w:firstLine="0"/>
      </w:pPr>
      <w:r>
        <w:rPr>
          <w:rStyle w:val="af9"/>
        </w:rPr>
        <w:t xml:space="preserve">Контракт (доп.соглашение) </w:t>
      </w:r>
      <w:r>
        <w:t>–</w:t>
      </w:r>
      <w:r w:rsidRPr="00F03244">
        <w:t xml:space="preserve"> </w:t>
      </w:r>
      <w:r>
        <w:t>должен быть указан контракт исполнения должности;</w:t>
      </w:r>
    </w:p>
    <w:p w:rsidR="0084219F" w:rsidRDefault="0084219F" w:rsidP="0084219F">
      <w:pPr>
        <w:pStyle w:val="33"/>
        <w:numPr>
          <w:ilvl w:val="0"/>
          <w:numId w:val="40"/>
        </w:numPr>
        <w:ind w:left="0" w:firstLine="0"/>
      </w:pPr>
      <w:r>
        <w:rPr>
          <w:rStyle w:val="af9"/>
        </w:rPr>
        <w:t xml:space="preserve">Основные / Дополнительные дни </w:t>
      </w:r>
      <w:r>
        <w:t>–</w:t>
      </w:r>
      <w:r w:rsidRPr="00F03244">
        <w:t xml:space="preserve"> </w:t>
      </w:r>
      <w:r>
        <w:t>количество дней простоя;</w:t>
      </w:r>
    </w:p>
    <w:p w:rsidR="0084219F" w:rsidRPr="007F32C2" w:rsidRDefault="0084219F" w:rsidP="0084219F">
      <w:pPr>
        <w:pStyle w:val="33"/>
        <w:numPr>
          <w:ilvl w:val="0"/>
          <w:numId w:val="40"/>
        </w:numPr>
        <w:ind w:left="0" w:firstLine="0"/>
      </w:pPr>
      <w:r>
        <w:rPr>
          <w:rStyle w:val="af9"/>
        </w:rPr>
        <w:t xml:space="preserve">Отпуск с..по </w:t>
      </w:r>
      <w:r>
        <w:t>–</w:t>
      </w:r>
      <w:r w:rsidRPr="00F03244">
        <w:t xml:space="preserve"> </w:t>
      </w:r>
      <w:r>
        <w:t>период простоя.</w:t>
      </w:r>
    </w:p>
    <w:p w:rsidR="0084219F" w:rsidRDefault="0084219F" w:rsidP="0084219F">
      <w:pPr>
        <w:pStyle w:val="12"/>
        <w:ind w:firstLine="708"/>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w:t>
      </w:r>
    </w:p>
    <w:p w:rsidR="0084219F" w:rsidRDefault="0084219F" w:rsidP="0084219F">
      <w:pPr>
        <w:pStyle w:val="12"/>
        <w:ind w:firstLine="708"/>
        <w:rPr>
          <w:lang w:bidi="en-US"/>
        </w:rPr>
      </w:pPr>
      <w:r>
        <w:rPr>
          <w:lang w:bidi="en-US"/>
        </w:rPr>
        <w:t>После отработки данного пункта приказа в исполнении должности будет сформировании состояние и при формировании отработанного времени – тип дня.</w:t>
      </w:r>
    </w:p>
    <w:p w:rsidR="00726040" w:rsidRDefault="00726040" w:rsidP="00726040">
      <w:pPr>
        <w:pStyle w:val="7"/>
      </w:pPr>
      <w:r>
        <w:lastRenderedPageBreak/>
        <w:t>Создание приказа об отмене простоя</w:t>
      </w:r>
    </w:p>
    <w:p w:rsidR="00726040" w:rsidRPr="00726040" w:rsidRDefault="00726040" w:rsidP="00063D0D">
      <w:pPr>
        <w:ind w:firstLine="708"/>
        <w:jc w:val="both"/>
        <w:rPr>
          <w:lang w:bidi="en-US"/>
        </w:rPr>
      </w:pPr>
      <w:r>
        <w:rPr>
          <w:lang w:bidi="en-US"/>
        </w:rPr>
        <w:t>Если период простоя закончился раньше, чем было указано в приказе, то необходимо оформить и отработать приказ об отмене простоя.</w:t>
      </w:r>
    </w:p>
    <w:p w:rsidR="00726040" w:rsidRDefault="00726040" w:rsidP="00726040">
      <w:pPr>
        <w:pStyle w:val="12"/>
        <w:keepNext/>
      </w:pPr>
      <w:r>
        <w:t xml:space="preserve">Для создания приказа об отмене простоя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10. Отклонения / Простой по вине работодателя / Простой по причинам, не зависящим от организации и сотрудника</w:t>
      </w:r>
      <w:r>
        <w:t>:</w:t>
      </w:r>
    </w:p>
    <w:p w:rsidR="00726040" w:rsidRDefault="00726040" w:rsidP="00726040">
      <w:pPr>
        <w:pStyle w:val="34"/>
        <w:keepNext/>
      </w:pPr>
      <w:r>
        <w:rPr>
          <w:noProof/>
          <w:lang w:eastAsia="ru-RU"/>
        </w:rPr>
        <w:drawing>
          <wp:inline distT="0" distB="0" distL="0" distR="0">
            <wp:extent cx="5378572" cy="1735715"/>
            <wp:effectExtent l="19050" t="0" r="0" b="0"/>
            <wp:docPr id="69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1"/>
                    <a:srcRect/>
                    <a:stretch>
                      <a:fillRect/>
                    </a:stretch>
                  </pic:blipFill>
                  <pic:spPr bwMode="auto">
                    <a:xfrm>
                      <a:off x="0" y="0"/>
                      <a:ext cx="5378572" cy="1735715"/>
                    </a:xfrm>
                    <a:prstGeom prst="rect">
                      <a:avLst/>
                    </a:prstGeom>
                    <a:noFill/>
                    <a:ln w="9525">
                      <a:noFill/>
                      <a:miter lim="800000"/>
                      <a:headEnd/>
                      <a:tailEnd/>
                    </a:ln>
                  </pic:spPr>
                </pic:pic>
              </a:graphicData>
            </a:graphic>
          </wp:inline>
        </w:drawing>
      </w:r>
    </w:p>
    <w:p w:rsidR="00726040" w:rsidRDefault="00726040" w:rsidP="00726040">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726040" w:rsidRDefault="00726040" w:rsidP="00726040">
      <w:pPr>
        <w:pStyle w:val="12"/>
        <w:keepNext/>
        <w:rPr>
          <w:rStyle w:val="af7"/>
        </w:rPr>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 xml:space="preserve">По сотрудникам / 10. Отклонения / </w:t>
      </w:r>
      <w:r w:rsidR="00063D0D">
        <w:rPr>
          <w:rStyle w:val="af7"/>
        </w:rPr>
        <w:t xml:space="preserve">Отзыв - </w:t>
      </w:r>
      <w:r>
        <w:rPr>
          <w:rStyle w:val="af7"/>
        </w:rPr>
        <w:t>Простой по вине работодателя</w:t>
      </w:r>
      <w:r w:rsidR="00063D0D">
        <w:rPr>
          <w:rStyle w:val="af7"/>
        </w:rPr>
        <w:t xml:space="preserve"> / Отзыв – Простой по причинам, не зависящим от организации и сотрудника</w:t>
      </w:r>
      <w:r>
        <w:rPr>
          <w:rStyle w:val="af7"/>
        </w:rPr>
        <w:t>:</w:t>
      </w:r>
    </w:p>
    <w:p w:rsidR="00726040" w:rsidRPr="00536D13" w:rsidRDefault="00063D0D" w:rsidP="00726040">
      <w:pPr>
        <w:pStyle w:val="12"/>
        <w:keepNext/>
        <w:ind w:firstLine="0"/>
        <w:jc w:val="center"/>
      </w:pPr>
      <w:r>
        <w:rPr>
          <w:noProof/>
          <w:lang w:eastAsia="ru-RU"/>
        </w:rPr>
        <w:drawing>
          <wp:inline distT="0" distB="0" distL="0" distR="0">
            <wp:extent cx="6477000" cy="1885950"/>
            <wp:effectExtent l="19050" t="0" r="0" b="0"/>
            <wp:docPr id="69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4"/>
                    <a:srcRect/>
                    <a:stretch>
                      <a:fillRect/>
                    </a:stretch>
                  </pic:blipFill>
                  <pic:spPr bwMode="auto">
                    <a:xfrm>
                      <a:off x="0" y="0"/>
                      <a:ext cx="6477000" cy="1885950"/>
                    </a:xfrm>
                    <a:prstGeom prst="rect">
                      <a:avLst/>
                    </a:prstGeom>
                    <a:noFill/>
                    <a:ln w="9525">
                      <a:noFill/>
                      <a:miter lim="800000"/>
                      <a:headEnd/>
                      <a:tailEnd/>
                    </a:ln>
                  </pic:spPr>
                </pic:pic>
              </a:graphicData>
            </a:graphic>
          </wp:inline>
        </w:drawing>
      </w:r>
    </w:p>
    <w:p w:rsidR="00726040" w:rsidRDefault="00726040" w:rsidP="00726040">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r w:rsidR="00063D0D">
        <w:t>В следующем открывшемся окне нужно выбрать запись простоя, который нужно прекратить:</w:t>
      </w:r>
    </w:p>
    <w:p w:rsidR="00063D0D" w:rsidRDefault="00063D0D" w:rsidP="00063D0D">
      <w:pPr>
        <w:pStyle w:val="12"/>
        <w:keepNext/>
        <w:ind w:firstLine="0"/>
        <w:jc w:val="center"/>
      </w:pPr>
      <w:r>
        <w:rPr>
          <w:noProof/>
          <w:lang w:eastAsia="ru-RU"/>
        </w:rPr>
        <w:drawing>
          <wp:inline distT="0" distB="0" distL="0" distR="0">
            <wp:extent cx="6477000" cy="1181100"/>
            <wp:effectExtent l="19050" t="0" r="0" b="0"/>
            <wp:docPr id="69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5"/>
                    <a:srcRect/>
                    <a:stretch>
                      <a:fillRect/>
                    </a:stretch>
                  </pic:blipFill>
                  <pic:spPr bwMode="auto">
                    <a:xfrm>
                      <a:off x="0" y="0"/>
                      <a:ext cx="6477000" cy="1181100"/>
                    </a:xfrm>
                    <a:prstGeom prst="rect">
                      <a:avLst/>
                    </a:prstGeom>
                    <a:noFill/>
                    <a:ln w="9525">
                      <a:noFill/>
                      <a:miter lim="800000"/>
                      <a:headEnd/>
                      <a:tailEnd/>
                    </a:ln>
                  </pic:spPr>
                </pic:pic>
              </a:graphicData>
            </a:graphic>
          </wp:inline>
        </w:drawing>
      </w:r>
    </w:p>
    <w:p w:rsidR="00726040" w:rsidRDefault="00726040" w:rsidP="00726040">
      <w:pPr>
        <w:pStyle w:val="12"/>
      </w:pPr>
      <w:r>
        <w:t>На экране появится окно «Пункт приказа: Добавление», где необходимо указать следующие данные:</w:t>
      </w:r>
    </w:p>
    <w:p w:rsidR="00726040" w:rsidRDefault="00063D0D" w:rsidP="00726040">
      <w:pPr>
        <w:pStyle w:val="34"/>
        <w:keepNext/>
      </w:pPr>
      <w:r>
        <w:rPr>
          <w:noProof/>
          <w:lang w:eastAsia="ru-RU"/>
        </w:rPr>
        <w:lastRenderedPageBreak/>
        <w:drawing>
          <wp:inline distT="0" distB="0" distL="0" distR="0">
            <wp:extent cx="3650000" cy="2978572"/>
            <wp:effectExtent l="19050" t="0" r="7600" b="0"/>
            <wp:docPr id="69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6"/>
                    <a:srcRect/>
                    <a:stretch>
                      <a:fillRect/>
                    </a:stretch>
                  </pic:blipFill>
                  <pic:spPr bwMode="auto">
                    <a:xfrm>
                      <a:off x="0" y="0"/>
                      <a:ext cx="3650000" cy="2978572"/>
                    </a:xfrm>
                    <a:prstGeom prst="rect">
                      <a:avLst/>
                    </a:prstGeom>
                    <a:noFill/>
                    <a:ln w="9525">
                      <a:noFill/>
                      <a:miter lim="800000"/>
                      <a:headEnd/>
                      <a:tailEnd/>
                    </a:ln>
                  </pic:spPr>
                </pic:pic>
              </a:graphicData>
            </a:graphic>
          </wp:inline>
        </w:drawing>
      </w:r>
    </w:p>
    <w:p w:rsidR="00726040" w:rsidRDefault="00726040" w:rsidP="00726040">
      <w:pPr>
        <w:pStyle w:val="33"/>
        <w:numPr>
          <w:ilvl w:val="0"/>
          <w:numId w:val="40"/>
        </w:numPr>
        <w:ind w:left="0" w:firstLine="0"/>
      </w:pPr>
      <w:r>
        <w:rPr>
          <w:rStyle w:val="af9"/>
        </w:rPr>
        <w:t>Тип</w:t>
      </w:r>
      <w:r>
        <w:t xml:space="preserve"> –</w:t>
      </w:r>
      <w:r w:rsidRPr="00F03244">
        <w:t xml:space="preserve"> </w:t>
      </w:r>
      <w:r>
        <w:t>выбор из выпадающего списка, настроено на тип «Дополнительно»</w:t>
      </w:r>
      <w:r>
        <w:rPr>
          <w:lang w:bidi="en-US"/>
        </w:rPr>
        <w:t>;</w:t>
      </w:r>
    </w:p>
    <w:p w:rsidR="00726040" w:rsidRDefault="00726040" w:rsidP="00726040">
      <w:pPr>
        <w:pStyle w:val="33"/>
        <w:numPr>
          <w:ilvl w:val="0"/>
          <w:numId w:val="40"/>
        </w:numPr>
        <w:ind w:left="0" w:firstLine="0"/>
      </w:pPr>
      <w:r>
        <w:rPr>
          <w:rStyle w:val="af9"/>
        </w:rPr>
        <w:t xml:space="preserve">Вид </w:t>
      </w:r>
      <w:r>
        <w:t>– выбор из справочника «Виды отпусков»;</w:t>
      </w:r>
    </w:p>
    <w:p w:rsidR="00726040" w:rsidRDefault="00726040" w:rsidP="00726040">
      <w:pPr>
        <w:pStyle w:val="33"/>
        <w:numPr>
          <w:ilvl w:val="0"/>
          <w:numId w:val="40"/>
        </w:numPr>
        <w:ind w:left="0" w:firstLine="0"/>
      </w:pPr>
      <w:r>
        <w:rPr>
          <w:rStyle w:val="af9"/>
        </w:rPr>
        <w:t xml:space="preserve">Контракт (доп.соглашение) </w:t>
      </w:r>
      <w:r>
        <w:t>–</w:t>
      </w:r>
      <w:r w:rsidRPr="00F03244">
        <w:t xml:space="preserve"> </w:t>
      </w:r>
      <w:r>
        <w:t>должен быть указан контракт исполнения должности;</w:t>
      </w:r>
    </w:p>
    <w:p w:rsidR="00726040" w:rsidRDefault="00726040" w:rsidP="00726040">
      <w:pPr>
        <w:pStyle w:val="33"/>
        <w:numPr>
          <w:ilvl w:val="0"/>
          <w:numId w:val="40"/>
        </w:numPr>
        <w:ind w:left="0" w:firstLine="0"/>
      </w:pPr>
      <w:r>
        <w:rPr>
          <w:rStyle w:val="af9"/>
        </w:rPr>
        <w:t xml:space="preserve">Основные / Дополнительные дни </w:t>
      </w:r>
      <w:r>
        <w:t>–</w:t>
      </w:r>
      <w:r w:rsidRPr="00F03244">
        <w:t xml:space="preserve"> </w:t>
      </w:r>
      <w:r>
        <w:t>количество дней простоя;</w:t>
      </w:r>
    </w:p>
    <w:p w:rsidR="00726040" w:rsidRPr="007F32C2" w:rsidRDefault="00726040" w:rsidP="00726040">
      <w:pPr>
        <w:pStyle w:val="33"/>
        <w:numPr>
          <w:ilvl w:val="0"/>
          <w:numId w:val="40"/>
        </w:numPr>
        <w:ind w:left="0" w:firstLine="0"/>
      </w:pPr>
      <w:r>
        <w:rPr>
          <w:rStyle w:val="af9"/>
        </w:rPr>
        <w:t xml:space="preserve">Отпуск с..по </w:t>
      </w:r>
      <w:r>
        <w:t>–</w:t>
      </w:r>
      <w:r w:rsidRPr="00F03244">
        <w:t xml:space="preserve"> </w:t>
      </w:r>
      <w:r w:rsidR="00063D0D">
        <w:t>отмена простоя</w:t>
      </w:r>
      <w:r>
        <w:t>.</w:t>
      </w:r>
    </w:p>
    <w:p w:rsidR="00726040" w:rsidRDefault="00726040" w:rsidP="00726040">
      <w:pPr>
        <w:pStyle w:val="12"/>
        <w:ind w:firstLine="708"/>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w:t>
      </w:r>
    </w:p>
    <w:p w:rsidR="00726040" w:rsidRDefault="00726040" w:rsidP="00726040">
      <w:pPr>
        <w:pStyle w:val="12"/>
        <w:ind w:firstLine="708"/>
        <w:rPr>
          <w:lang w:bidi="en-US"/>
        </w:rPr>
      </w:pPr>
      <w:r>
        <w:rPr>
          <w:lang w:bidi="en-US"/>
        </w:rPr>
        <w:t xml:space="preserve">После отработки данного пункта приказа в исполнении должности будет сформировании </w:t>
      </w:r>
      <w:r w:rsidR="00063D0D">
        <w:rPr>
          <w:lang w:bidi="en-US"/>
        </w:rPr>
        <w:t>сторнирующее состояние</w:t>
      </w:r>
      <w:r>
        <w:rPr>
          <w:lang w:bidi="en-US"/>
        </w:rPr>
        <w:t>.</w:t>
      </w:r>
    </w:p>
    <w:p w:rsidR="00654DCC" w:rsidRPr="00654DCC" w:rsidRDefault="00654DCC" w:rsidP="00654DCC">
      <w:pPr>
        <w:rPr>
          <w:lang w:bidi="en-US"/>
        </w:rPr>
      </w:pPr>
    </w:p>
    <w:p w:rsidR="00995FA6" w:rsidRDefault="00995FA6" w:rsidP="006F64EC">
      <w:pPr>
        <w:pStyle w:val="1"/>
      </w:pPr>
      <w:bookmarkStart w:id="211" w:name="_Toc125035219"/>
      <w:r>
        <w:lastRenderedPageBreak/>
        <w:t>Создание приказа в свободной форме</w:t>
      </w:r>
      <w:bookmarkEnd w:id="211"/>
    </w:p>
    <w:p w:rsidR="00BA1E31" w:rsidRDefault="00995FA6" w:rsidP="00995FA6">
      <w:pPr>
        <w:jc w:val="both"/>
        <w:rPr>
          <w:rStyle w:val="af7"/>
        </w:rPr>
      </w:pPr>
      <w:r>
        <w:rPr>
          <w:lang w:bidi="en-US"/>
        </w:rPr>
        <w:tab/>
        <w:t xml:space="preserve">Если на какое-то кадровое мероприятие в системе нет подходящего образца пункта приказа, то нужно использовать образец пункта приказа из каталога </w:t>
      </w:r>
      <w:r w:rsidR="00BA1E31">
        <w:rPr>
          <w:rStyle w:val="af7"/>
        </w:rPr>
        <w:t>По сотрудникам / 08. Доплаты/поощрения/ Приказы о доплате (вносится вручную)</w:t>
      </w:r>
    </w:p>
    <w:p w:rsidR="00BA1E31" w:rsidRDefault="00BA1E31" w:rsidP="00995FA6">
      <w:pPr>
        <w:jc w:val="both"/>
        <w:rPr>
          <w:lang w:bidi="en-US"/>
        </w:rPr>
      </w:pPr>
      <w:r>
        <w:rPr>
          <w:noProof/>
          <w:lang w:eastAsia="ru-RU"/>
        </w:rPr>
        <w:drawing>
          <wp:inline distT="0" distB="0" distL="0" distR="0">
            <wp:extent cx="6477000" cy="2028825"/>
            <wp:effectExtent l="19050" t="0" r="0" b="0"/>
            <wp:docPr id="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7"/>
                    <a:srcRect/>
                    <a:stretch>
                      <a:fillRect/>
                    </a:stretch>
                  </pic:blipFill>
                  <pic:spPr bwMode="auto">
                    <a:xfrm>
                      <a:off x="0" y="0"/>
                      <a:ext cx="6477000" cy="2028825"/>
                    </a:xfrm>
                    <a:prstGeom prst="rect">
                      <a:avLst/>
                    </a:prstGeom>
                    <a:noFill/>
                    <a:ln w="9525">
                      <a:noFill/>
                      <a:miter lim="800000"/>
                      <a:headEnd/>
                      <a:tailEnd/>
                    </a:ln>
                  </pic:spPr>
                </pic:pic>
              </a:graphicData>
            </a:graphic>
          </wp:inline>
        </w:drawing>
      </w:r>
    </w:p>
    <w:p w:rsidR="00F8241D" w:rsidRDefault="00F8241D" w:rsidP="00F8241D">
      <w:pPr>
        <w:pStyle w:val="12"/>
      </w:pPr>
      <w:r>
        <w:t>На экране появится окно «Пункт приказа: Добавление», где необходимо заполнить параметр «Содержание» - той текстовкой приказа, которую нужно вывести на печать</w:t>
      </w:r>
      <w:r w:rsidR="00D94B4F">
        <w:t xml:space="preserve"> (для перехода на другую строку использовать сочетание клавиш </w:t>
      </w:r>
      <w:r w:rsidR="00D94B4F">
        <w:rPr>
          <w:lang w:val="en-US"/>
        </w:rPr>
        <w:t>CTRL</w:t>
      </w:r>
      <w:r w:rsidR="00D94B4F" w:rsidRPr="00D94B4F">
        <w:t xml:space="preserve"> + </w:t>
      </w:r>
      <w:r w:rsidR="00D94B4F">
        <w:rPr>
          <w:lang w:val="en-US"/>
        </w:rPr>
        <w:t>Enter</w:t>
      </w:r>
      <w:r w:rsidR="00D94B4F">
        <w:t>)</w:t>
      </w:r>
      <w:r>
        <w:t>:</w:t>
      </w:r>
    </w:p>
    <w:p w:rsidR="00F8241D" w:rsidRDefault="00F8241D" w:rsidP="00F8241D">
      <w:pPr>
        <w:pStyle w:val="12"/>
        <w:ind w:firstLine="0"/>
        <w:jc w:val="center"/>
      </w:pPr>
      <w:r>
        <w:rPr>
          <w:noProof/>
          <w:lang w:eastAsia="ru-RU"/>
        </w:rPr>
        <w:drawing>
          <wp:inline distT="0" distB="0" distL="0" distR="0">
            <wp:extent cx="3643821" cy="2643557"/>
            <wp:effectExtent l="19050" t="0" r="0" b="0"/>
            <wp:docPr id="6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8"/>
                    <a:srcRect/>
                    <a:stretch>
                      <a:fillRect/>
                    </a:stretch>
                  </pic:blipFill>
                  <pic:spPr bwMode="auto">
                    <a:xfrm>
                      <a:off x="0" y="0"/>
                      <a:ext cx="3643821" cy="2643557"/>
                    </a:xfrm>
                    <a:prstGeom prst="rect">
                      <a:avLst/>
                    </a:prstGeom>
                    <a:noFill/>
                    <a:ln w="9525">
                      <a:noFill/>
                      <a:miter lim="800000"/>
                      <a:headEnd/>
                      <a:tailEnd/>
                    </a:ln>
                  </pic:spPr>
                </pic:pic>
              </a:graphicData>
            </a:graphic>
          </wp:inline>
        </w:drawing>
      </w:r>
    </w:p>
    <w:p w:rsidR="00F8241D" w:rsidRPr="00995FA6" w:rsidRDefault="00F8241D" w:rsidP="00995FA6">
      <w:pPr>
        <w:jc w:val="both"/>
        <w:rPr>
          <w:lang w:bidi="en-US"/>
        </w:rPr>
      </w:pPr>
    </w:p>
    <w:p w:rsidR="006F64EC" w:rsidRPr="006F64EC" w:rsidRDefault="006F64EC" w:rsidP="006F64EC">
      <w:pPr>
        <w:pStyle w:val="1"/>
      </w:pPr>
      <w:bookmarkStart w:id="212" w:name="_Toc125035220"/>
      <w:r w:rsidRPr="006F64EC">
        <w:lastRenderedPageBreak/>
        <w:t>Создание прочих приказов</w:t>
      </w:r>
      <w:bookmarkEnd w:id="212"/>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rsidR="00D94459">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sidR="00D94459">
        <w:rPr>
          <w:rStyle w:val="af7"/>
        </w:rPr>
        <w:t xml:space="preserve">По сотрудникам / </w:t>
      </w:r>
      <w:r w:rsidR="004D72F7">
        <w:rPr>
          <w:rStyle w:val="af7"/>
        </w:rPr>
        <w:t xml:space="preserve">07. </w:t>
      </w:r>
      <w:r>
        <w:rPr>
          <w:rStyle w:val="af7"/>
        </w:rPr>
        <w:t xml:space="preserve">Квалиф. </w:t>
      </w:r>
      <w:r w:rsidR="00D94459">
        <w:rPr>
          <w:rStyle w:val="af7"/>
        </w:rPr>
        <w:t>К</w:t>
      </w:r>
      <w:r>
        <w:rPr>
          <w:rStyle w:val="af7"/>
        </w:rPr>
        <w:t>атегория</w:t>
      </w:r>
      <w:r w:rsidR="00D94459">
        <w:rPr>
          <w:rStyle w:val="af7"/>
        </w:rPr>
        <w:t xml:space="preserve"> / </w:t>
      </w:r>
      <w:r>
        <w:rPr>
          <w:rStyle w:val="af7"/>
        </w:rPr>
        <w:t>Присвоить квалификационную категорию</w:t>
      </w:r>
      <w:r>
        <w:t>:</w:t>
      </w:r>
    </w:p>
    <w:p w:rsidR="004D72F7" w:rsidRDefault="004D72F7" w:rsidP="00A97D3B">
      <w:pPr>
        <w:pStyle w:val="34"/>
        <w:keepNext/>
      </w:pPr>
      <w:r>
        <w:rPr>
          <w:noProof/>
          <w:lang w:eastAsia="ru-RU"/>
        </w:rPr>
        <w:drawing>
          <wp:inline distT="0" distB="0" distL="0" distR="0">
            <wp:extent cx="4413333" cy="1613760"/>
            <wp:effectExtent l="19050" t="0" r="6267" b="0"/>
            <wp:docPr id="65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9"/>
                    <a:srcRect/>
                    <a:stretch>
                      <a:fillRect/>
                    </a:stretch>
                  </pic:blipFill>
                  <pic:spPr bwMode="auto">
                    <a:xfrm>
                      <a:off x="0" y="0"/>
                      <a:ext cx="4413333" cy="1613760"/>
                    </a:xfrm>
                    <a:prstGeom prst="rect">
                      <a:avLst/>
                    </a:prstGeom>
                    <a:noFill/>
                    <a:ln w="9525">
                      <a:noFill/>
                      <a:miter lim="800000"/>
                      <a:headEnd/>
                      <a:tailEnd/>
                    </a:ln>
                  </pic:spPr>
                </pic:pic>
              </a:graphicData>
            </a:graphic>
          </wp:inline>
        </w:drawing>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Default="00A97D3B" w:rsidP="00A97D3B">
      <w:pPr>
        <w:pStyle w:val="12"/>
        <w:keepNext/>
        <w:rPr>
          <w:rStyle w:val="af7"/>
        </w:rPr>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00D94459">
        <w:rPr>
          <w:rStyle w:val="af7"/>
        </w:rPr>
        <w:t xml:space="preserve">По сотрудникам / </w:t>
      </w:r>
      <w:r w:rsidR="004D72F7">
        <w:rPr>
          <w:rStyle w:val="af7"/>
        </w:rPr>
        <w:t xml:space="preserve">07. </w:t>
      </w:r>
      <w:r>
        <w:rPr>
          <w:rStyle w:val="af7"/>
        </w:rPr>
        <w:t xml:space="preserve">Квалифк. </w:t>
      </w:r>
      <w:r w:rsidR="00D94459">
        <w:rPr>
          <w:rStyle w:val="af7"/>
        </w:rPr>
        <w:t>К</w:t>
      </w:r>
      <w:r>
        <w:rPr>
          <w:rStyle w:val="af7"/>
        </w:rPr>
        <w:t>атегория</w:t>
      </w:r>
      <w:r w:rsidR="00D94459">
        <w:rPr>
          <w:rStyle w:val="af7"/>
        </w:rPr>
        <w:t xml:space="preserve"> / </w:t>
      </w:r>
      <w:r>
        <w:rPr>
          <w:rStyle w:val="af7"/>
        </w:rPr>
        <w:t>Присвоить квалификационную категорию</w:t>
      </w:r>
      <w:r w:rsidR="004D72F7">
        <w:rPr>
          <w:rStyle w:val="af7"/>
        </w:rPr>
        <w:t>:</w:t>
      </w:r>
    </w:p>
    <w:p w:rsidR="004D72F7" w:rsidRPr="00536D13" w:rsidRDefault="004D72F7" w:rsidP="004D72F7">
      <w:pPr>
        <w:pStyle w:val="12"/>
        <w:keepNext/>
        <w:ind w:firstLine="0"/>
        <w:jc w:val="center"/>
      </w:pPr>
      <w:r>
        <w:rPr>
          <w:noProof/>
          <w:lang w:eastAsia="ru-RU"/>
        </w:rPr>
        <w:drawing>
          <wp:inline distT="0" distB="0" distL="0" distR="0">
            <wp:extent cx="5878572" cy="2222017"/>
            <wp:effectExtent l="19050" t="0" r="7878" b="0"/>
            <wp:docPr id="65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0"/>
                    <a:srcRect/>
                    <a:stretch>
                      <a:fillRect/>
                    </a:stretch>
                  </pic:blipFill>
                  <pic:spPr bwMode="auto">
                    <a:xfrm>
                      <a:off x="0" y="0"/>
                      <a:ext cx="5878572" cy="2222017"/>
                    </a:xfrm>
                    <a:prstGeom prst="rect">
                      <a:avLst/>
                    </a:prstGeom>
                    <a:noFill/>
                    <a:ln w="9525">
                      <a:noFill/>
                      <a:miter lim="800000"/>
                      <a:headEnd/>
                      <a:tailEnd/>
                    </a:ln>
                  </pic:spPr>
                </pic:pic>
              </a:graphicData>
            </a:graphic>
          </wp:inline>
        </w:drawing>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4D72F7" w:rsidRDefault="004D72F7" w:rsidP="00A97D3B">
      <w:pPr>
        <w:pStyle w:val="34"/>
        <w:keepNext/>
      </w:pPr>
      <w:r>
        <w:rPr>
          <w:noProof/>
          <w:lang w:eastAsia="ru-RU"/>
        </w:rPr>
        <w:lastRenderedPageBreak/>
        <w:drawing>
          <wp:inline distT="0" distB="0" distL="0" distR="0">
            <wp:extent cx="3658111" cy="2650001"/>
            <wp:effectExtent l="19050" t="0" r="0" b="0"/>
            <wp:docPr id="65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1"/>
                    <a:srcRect/>
                    <a:stretch>
                      <a:fillRect/>
                    </a:stretch>
                  </pic:blipFill>
                  <pic:spPr bwMode="auto">
                    <a:xfrm>
                      <a:off x="0" y="0"/>
                      <a:ext cx="3658111" cy="2650001"/>
                    </a:xfrm>
                    <a:prstGeom prst="rect">
                      <a:avLst/>
                    </a:prstGeom>
                    <a:noFill/>
                    <a:ln w="9525">
                      <a:noFill/>
                      <a:miter lim="800000"/>
                      <a:headEnd/>
                      <a:tailEnd/>
                    </a:ln>
                  </pic:spPr>
                </pic:pic>
              </a:graphicData>
            </a:graphic>
          </wp:inline>
        </w:drawing>
      </w:r>
    </w:p>
    <w:p w:rsidR="00A97D3B" w:rsidRDefault="00A97D3B" w:rsidP="008B1A94">
      <w:pPr>
        <w:pStyle w:val="33"/>
        <w:numPr>
          <w:ilvl w:val="0"/>
          <w:numId w:val="40"/>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8B1A94">
      <w:pPr>
        <w:pStyle w:val="33"/>
        <w:numPr>
          <w:ilvl w:val="0"/>
          <w:numId w:val="40"/>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8B1A94">
      <w:pPr>
        <w:pStyle w:val="33"/>
        <w:numPr>
          <w:ilvl w:val="0"/>
          <w:numId w:val="40"/>
        </w:numPr>
        <w:ind w:left="0" w:firstLine="0"/>
      </w:pPr>
      <w:r>
        <w:rPr>
          <w:rStyle w:val="af9"/>
        </w:rPr>
        <w:t xml:space="preserve">Дата присвоения </w:t>
      </w:r>
      <w:r>
        <w:t xml:space="preserve">– дата присвоения </w:t>
      </w:r>
      <w:r w:rsidRPr="007E7DF7">
        <w:t>квалификационной категории</w:t>
      </w:r>
      <w:r w:rsidR="004D72F7">
        <w:t>;</w:t>
      </w:r>
    </w:p>
    <w:p w:rsidR="004D72F7" w:rsidRPr="007F32C2" w:rsidRDefault="008E227D" w:rsidP="008B1A94">
      <w:pPr>
        <w:pStyle w:val="33"/>
        <w:numPr>
          <w:ilvl w:val="0"/>
          <w:numId w:val="40"/>
        </w:numPr>
        <w:ind w:left="0" w:firstLine="0"/>
      </w:pPr>
      <w:r>
        <w:rPr>
          <w:rStyle w:val="af9"/>
        </w:rPr>
        <w:t>Дата окончания действия</w:t>
      </w:r>
      <w:r w:rsidR="004D72F7">
        <w:rPr>
          <w:rStyle w:val="af9"/>
        </w:rPr>
        <w:t xml:space="preserve"> </w:t>
      </w:r>
      <w:r w:rsidR="004D72F7">
        <w:t>– дата</w:t>
      </w:r>
      <w:r>
        <w:t xml:space="preserve"> окончания действия квалификационной категории.</w:t>
      </w:r>
    </w:p>
    <w:p w:rsidR="007F32C2" w:rsidRDefault="007F32C2" w:rsidP="007F32C2">
      <w:pPr>
        <w:pStyle w:val="33"/>
        <w:jc w:val="center"/>
        <w:rPr>
          <w:lang w:val="en-US"/>
        </w:rPr>
      </w:pPr>
      <w:r>
        <w:rPr>
          <w:noProof/>
          <w:lang w:eastAsia="ru-RU"/>
        </w:rPr>
        <w:drawing>
          <wp:inline distT="0" distB="0" distL="0" distR="0">
            <wp:extent cx="3643821" cy="2635715"/>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2"/>
                    <a:srcRect/>
                    <a:stretch>
                      <a:fillRect/>
                    </a:stretch>
                  </pic:blipFill>
                  <pic:spPr bwMode="auto">
                    <a:xfrm>
                      <a:off x="0" y="0"/>
                      <a:ext cx="3643821" cy="2635715"/>
                    </a:xfrm>
                    <a:prstGeom prst="rect">
                      <a:avLst/>
                    </a:prstGeom>
                    <a:noFill/>
                    <a:ln w="9525">
                      <a:noFill/>
                      <a:miter lim="800000"/>
                      <a:headEnd/>
                      <a:tailEnd/>
                    </a:ln>
                  </pic:spPr>
                </pic:pic>
              </a:graphicData>
            </a:graphic>
          </wp:inline>
        </w:drawing>
      </w:r>
    </w:p>
    <w:p w:rsidR="007F32C2" w:rsidRPr="007F32C2" w:rsidRDefault="007F32C2" w:rsidP="007F32C2">
      <w:pPr>
        <w:pStyle w:val="33"/>
        <w:ind w:firstLine="708"/>
      </w:pPr>
      <w:r w:rsidRPr="007F32C2">
        <w:t>Для данного пункта приказа имеется возможность явного задания категории ФОТ и размера надбавки за присвоение квалификационной категории. Для этого необходимо: указать исполнение должности, по которому положена надбавка; далее выбрать категорию ФОТ и задать размер надбавки и ее сумму. Автоматического расчета суммы по коэффициенту не производится.</w:t>
      </w:r>
    </w:p>
    <w:p w:rsidR="007F32C2" w:rsidRPr="007F32C2" w:rsidRDefault="007F32C2" w:rsidP="007F32C2">
      <w:pPr>
        <w:pStyle w:val="33"/>
      </w:pPr>
      <w:r w:rsidRPr="007F32C2">
        <w:rPr>
          <w:u w:val="single"/>
        </w:rPr>
        <w:t>Примечание</w:t>
      </w:r>
      <w:r>
        <w:t xml:space="preserve">. Поля </w:t>
      </w:r>
      <w:r w:rsidRPr="007F32C2">
        <w:rPr>
          <w:b/>
        </w:rPr>
        <w:t>«Коэффициент»</w:t>
      </w:r>
      <w:r>
        <w:t xml:space="preserve"> и </w:t>
      </w:r>
      <w:r w:rsidRPr="007F32C2">
        <w:rPr>
          <w:b/>
        </w:rPr>
        <w:t>«Сумма»</w:t>
      </w:r>
      <w:r w:rsidRPr="007F32C2">
        <w:t xml:space="preserve"> всегда доступны, независимо от состояния параметра "Ручной ввод" - необходимо заполнять либо поле "Коэффициент", либо поле "Сумма" с выставленным признаком "Ручной ввод".</w:t>
      </w:r>
    </w:p>
    <w:p w:rsidR="007F32C2" w:rsidRDefault="007F32C2" w:rsidP="007A06DE">
      <w:pPr>
        <w:pStyle w:val="33"/>
        <w:numPr>
          <w:ilvl w:val="0"/>
          <w:numId w:val="97"/>
        </w:numPr>
        <w:ind w:left="709" w:hanging="643"/>
      </w:pPr>
      <w:r w:rsidRPr="007F32C2">
        <w:rPr>
          <w:rStyle w:val="af9"/>
        </w:rPr>
        <w:t>Исполнение</w:t>
      </w:r>
      <w:r>
        <w:rPr>
          <w:rStyle w:val="af9"/>
        </w:rPr>
        <w:t xml:space="preserve"> -</w:t>
      </w:r>
      <w:r>
        <w:t xml:space="preserve"> в</w:t>
      </w:r>
      <w:r w:rsidRPr="007F32C2">
        <w:t>ызов раздела "Исполнения должностей" в режиме словаря - при вызове в качестве предустановленного фильтра передается сотрудник, который выбран для текущего пункта приказа</w:t>
      </w:r>
      <w:r>
        <w:t>;</w:t>
      </w:r>
    </w:p>
    <w:p w:rsidR="007F32C2" w:rsidRDefault="007F32C2" w:rsidP="007A06DE">
      <w:pPr>
        <w:pStyle w:val="33"/>
        <w:numPr>
          <w:ilvl w:val="0"/>
          <w:numId w:val="97"/>
        </w:numPr>
        <w:ind w:left="709" w:hanging="643"/>
        <w:rPr>
          <w:rStyle w:val="af9"/>
        </w:rPr>
      </w:pPr>
      <w:r w:rsidRPr="007F32C2">
        <w:rPr>
          <w:rStyle w:val="af9"/>
        </w:rPr>
        <w:t>Категория ФОТ</w:t>
      </w:r>
      <w:r>
        <w:rPr>
          <w:rStyle w:val="af9"/>
        </w:rPr>
        <w:t xml:space="preserve"> – </w:t>
      </w:r>
      <w:r w:rsidRPr="007F32C2">
        <w:t>выбор</w:t>
      </w:r>
      <w:r>
        <w:rPr>
          <w:rStyle w:val="af9"/>
        </w:rPr>
        <w:t xml:space="preserve"> </w:t>
      </w:r>
      <w:r w:rsidRPr="007F32C2">
        <w:t>из справочника «Состав ФОТ»</w:t>
      </w:r>
      <w:r>
        <w:t>.</w:t>
      </w:r>
    </w:p>
    <w:p w:rsidR="007F32C2" w:rsidRPr="007F32C2" w:rsidRDefault="007F32C2" w:rsidP="007F32C2">
      <w:pPr>
        <w:pStyle w:val="12"/>
        <w:ind w:firstLine="708"/>
        <w:rPr>
          <w:rStyle w:val="af9"/>
        </w:rPr>
      </w:pPr>
      <w:r w:rsidRPr="007F32C2">
        <w:lastRenderedPageBreak/>
        <w:t>Если не заполнить сведе</w:t>
      </w:r>
      <w:r>
        <w:t>ния пункта приказа на закладке «</w:t>
      </w:r>
      <w:r w:rsidRPr="007F32C2">
        <w:t>По</w:t>
      </w:r>
      <w:r>
        <w:t>ложены выплаты»</w:t>
      </w:r>
      <w:r w:rsidRPr="007F32C2">
        <w:t>, то работа с категориями ФОТ осуществляется как ранее: путем использования функций контроля ФОТ Исполнения должности или ручным добавлением ФОТ.</w:t>
      </w:r>
    </w:p>
    <w:p w:rsidR="00A97D3B" w:rsidRDefault="00A97D3B" w:rsidP="007F32C2">
      <w:pPr>
        <w:pStyle w:val="12"/>
        <w:ind w:firstLine="708"/>
        <w:rPr>
          <w:lang w:bidi="en-US"/>
        </w:rPr>
      </w:pPr>
      <w:r>
        <w:t>После создания приказа его необходимо отработать, выбрав в контекстном меню заголовка приказа пункт </w:t>
      </w:r>
      <w:r w:rsidR="00D94459">
        <w:rPr>
          <w:rStyle w:val="af7"/>
        </w:rPr>
        <w:t xml:space="preserve">Отработка / </w:t>
      </w:r>
      <w:r>
        <w:rPr>
          <w:rStyle w:val="af7"/>
        </w:rPr>
        <w: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9719A9" w:rsidRDefault="009719A9" w:rsidP="009719A9">
      <w:pPr>
        <w:pStyle w:val="7"/>
      </w:pPr>
      <w:r>
        <w:t xml:space="preserve">Создание приказа </w:t>
      </w:r>
      <w:r w:rsidRPr="009719A9">
        <w:t>об отмене доплаты за квалификационную категорию</w:t>
      </w:r>
    </w:p>
    <w:p w:rsidR="009719A9" w:rsidRDefault="009719A9" w:rsidP="006F552B">
      <w:pPr>
        <w:ind w:firstLine="708"/>
        <w:jc w:val="both"/>
        <w:rPr>
          <w:rStyle w:val="af7"/>
        </w:rPr>
      </w:pPr>
      <w:r>
        <w:t xml:space="preserve">Для создания приказа о присвоении звания/чина сотруднику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08. Доплаты/поощрения</w:t>
      </w:r>
      <w:r w:rsidR="006F552B">
        <w:rPr>
          <w:rStyle w:val="af7"/>
        </w:rPr>
        <w:t xml:space="preserve"> / Приказ об изменении ФОТ</w:t>
      </w:r>
    </w:p>
    <w:p w:rsidR="006F552B" w:rsidRDefault="006F552B" w:rsidP="006F552B">
      <w:pPr>
        <w:jc w:val="center"/>
        <w:rPr>
          <w:lang w:bidi="en-US"/>
        </w:rPr>
      </w:pPr>
      <w:r>
        <w:rPr>
          <w:noProof/>
          <w:lang w:eastAsia="ru-RU"/>
        </w:rPr>
        <w:drawing>
          <wp:inline distT="0" distB="0" distL="0" distR="0">
            <wp:extent cx="4864286" cy="1935715"/>
            <wp:effectExtent l="19050" t="0" r="0" b="0"/>
            <wp:docPr id="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3"/>
                    <a:srcRect/>
                    <a:stretch>
                      <a:fillRect/>
                    </a:stretch>
                  </pic:blipFill>
                  <pic:spPr bwMode="auto">
                    <a:xfrm>
                      <a:off x="0" y="0"/>
                      <a:ext cx="4864286" cy="1935715"/>
                    </a:xfrm>
                    <a:prstGeom prst="rect">
                      <a:avLst/>
                    </a:prstGeom>
                    <a:noFill/>
                    <a:ln w="9525">
                      <a:noFill/>
                      <a:miter lim="800000"/>
                      <a:headEnd/>
                      <a:tailEnd/>
                    </a:ln>
                  </pic:spPr>
                </pic:pic>
              </a:graphicData>
            </a:graphic>
          </wp:inline>
        </w:drawing>
      </w:r>
    </w:p>
    <w:p w:rsidR="006F552B" w:rsidRDefault="006F552B" w:rsidP="006F552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F552B" w:rsidRDefault="006F552B" w:rsidP="006F552B">
      <w:pPr>
        <w:ind w:firstLine="708"/>
        <w:jc w:val="both"/>
        <w:rPr>
          <w:rStyle w:val="af7"/>
        </w:rPr>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08. Доплаты/поощрения / Приказ об отмене доплаты за квалификационную категорию</w:t>
      </w:r>
    </w:p>
    <w:p w:rsidR="006F552B" w:rsidRDefault="006F552B" w:rsidP="006F552B">
      <w:pPr>
        <w:jc w:val="center"/>
        <w:rPr>
          <w:lang w:bidi="en-US"/>
        </w:rPr>
      </w:pPr>
      <w:r>
        <w:rPr>
          <w:noProof/>
          <w:lang w:eastAsia="ru-RU"/>
        </w:rPr>
        <w:drawing>
          <wp:inline distT="0" distB="0" distL="0" distR="0">
            <wp:extent cx="6308813" cy="2021963"/>
            <wp:effectExtent l="19050" t="0" r="0" b="0"/>
            <wp:docPr id="6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4"/>
                    <a:srcRect/>
                    <a:stretch>
                      <a:fillRect/>
                    </a:stretch>
                  </pic:blipFill>
                  <pic:spPr bwMode="auto">
                    <a:xfrm>
                      <a:off x="0" y="0"/>
                      <a:ext cx="6308813" cy="2021963"/>
                    </a:xfrm>
                    <a:prstGeom prst="rect">
                      <a:avLst/>
                    </a:prstGeom>
                    <a:noFill/>
                    <a:ln w="9525">
                      <a:noFill/>
                      <a:miter lim="800000"/>
                      <a:headEnd/>
                      <a:tailEnd/>
                    </a:ln>
                  </pic:spPr>
                </pic:pic>
              </a:graphicData>
            </a:graphic>
          </wp:inline>
        </w:drawing>
      </w:r>
    </w:p>
    <w:p w:rsidR="006F552B" w:rsidRPr="000C6A23" w:rsidRDefault="006F552B" w:rsidP="006F552B">
      <w:pPr>
        <w:pStyle w:val="12"/>
        <w:keepNext/>
      </w:pPr>
      <w:r w:rsidRPr="000C6A23">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0C6A23">
        <w:rPr>
          <w:rStyle w:val="af8"/>
        </w:rPr>
        <w:t>OK</w:t>
      </w:r>
      <w:r w:rsidRPr="000C6A23">
        <w:t xml:space="preserve">. </w:t>
      </w:r>
    </w:p>
    <w:p w:rsidR="006F552B" w:rsidRPr="000C6A23" w:rsidRDefault="006F552B" w:rsidP="006F552B">
      <w:pPr>
        <w:pStyle w:val="12"/>
      </w:pPr>
      <w:r w:rsidRPr="000C6A23">
        <w:t xml:space="preserve">На экране появится окно «Пункт приказа: Добавление» - не менять никакие данные, нажать </w:t>
      </w:r>
      <w:r w:rsidRPr="000C6A23">
        <w:rPr>
          <w:rStyle w:val="af8"/>
        </w:rPr>
        <w:t>ОК</w:t>
      </w:r>
      <w:r w:rsidRPr="000C6A23">
        <w:t>.</w:t>
      </w:r>
    </w:p>
    <w:p w:rsidR="006F552B" w:rsidRPr="000C6A23" w:rsidRDefault="006F552B" w:rsidP="006F552B">
      <w:pPr>
        <w:rPr>
          <w:lang w:bidi="en-US"/>
        </w:rPr>
      </w:pPr>
      <w:r w:rsidRPr="000C6A23">
        <w:rPr>
          <w:lang w:bidi="en-US"/>
        </w:rPr>
        <w:t>По созданному пункту приказа ПКМ вызвать контекстное меню и выбрать «</w:t>
      </w:r>
      <w:r>
        <w:rPr>
          <w:lang w:bidi="en-US"/>
        </w:rPr>
        <w:t>Фонд оплаты труда</w:t>
      </w:r>
      <w:r w:rsidRPr="000C6A23">
        <w:rPr>
          <w:lang w:bidi="en-US"/>
        </w:rPr>
        <w:t>»:</w:t>
      </w:r>
    </w:p>
    <w:p w:rsidR="006F552B" w:rsidRDefault="006F552B" w:rsidP="006F552B">
      <w:pPr>
        <w:jc w:val="center"/>
        <w:rPr>
          <w:lang w:bidi="en-US"/>
        </w:rPr>
      </w:pPr>
      <w:r>
        <w:rPr>
          <w:noProof/>
          <w:lang w:eastAsia="ru-RU"/>
        </w:rPr>
        <w:lastRenderedPageBreak/>
        <w:drawing>
          <wp:inline distT="0" distB="0" distL="0" distR="0">
            <wp:extent cx="4985715" cy="1578572"/>
            <wp:effectExtent l="19050" t="0" r="5385" b="0"/>
            <wp:docPr id="6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5"/>
                    <a:srcRect/>
                    <a:stretch>
                      <a:fillRect/>
                    </a:stretch>
                  </pic:blipFill>
                  <pic:spPr bwMode="auto">
                    <a:xfrm>
                      <a:off x="0" y="0"/>
                      <a:ext cx="4985715" cy="1578572"/>
                    </a:xfrm>
                    <a:prstGeom prst="rect">
                      <a:avLst/>
                    </a:prstGeom>
                    <a:noFill/>
                    <a:ln w="9525">
                      <a:noFill/>
                      <a:miter lim="800000"/>
                      <a:headEnd/>
                      <a:tailEnd/>
                    </a:ln>
                  </pic:spPr>
                </pic:pic>
              </a:graphicData>
            </a:graphic>
          </wp:inline>
        </w:drawing>
      </w:r>
    </w:p>
    <w:p w:rsidR="006F552B" w:rsidRDefault="006F552B" w:rsidP="006F552B">
      <w:pPr>
        <w:jc w:val="both"/>
        <w:rPr>
          <w:lang w:bidi="en-US"/>
        </w:rPr>
      </w:pPr>
      <w:r>
        <w:rPr>
          <w:lang w:bidi="en-US"/>
        </w:rPr>
        <w:t>В открывшемся окне выбрать</w:t>
      </w:r>
      <w:r w:rsidRPr="006F552B">
        <w:rPr>
          <w:lang w:bidi="en-US"/>
        </w:rPr>
        <w:t xml:space="preserve"> категорию ФОТ «К</w:t>
      </w:r>
      <w:r>
        <w:rPr>
          <w:lang w:bidi="en-US"/>
        </w:rPr>
        <w:t>валиф. категория» - и исправить</w:t>
      </w:r>
      <w:r w:rsidRPr="006F552B">
        <w:rPr>
          <w:lang w:bidi="en-US"/>
        </w:rPr>
        <w:t xml:space="preserve"> дату «Действует по»</w:t>
      </w:r>
      <w:r>
        <w:rPr>
          <w:lang w:bidi="en-US"/>
        </w:rPr>
        <w:t>:</w:t>
      </w:r>
    </w:p>
    <w:p w:rsidR="006F552B" w:rsidRDefault="006F552B" w:rsidP="006F552B">
      <w:pPr>
        <w:jc w:val="center"/>
        <w:rPr>
          <w:lang w:bidi="en-US"/>
        </w:rPr>
      </w:pPr>
      <w:r>
        <w:rPr>
          <w:noProof/>
          <w:lang w:eastAsia="ru-RU"/>
        </w:rPr>
        <w:drawing>
          <wp:inline distT="0" distB="0" distL="0" distR="0">
            <wp:extent cx="3321429" cy="2850755"/>
            <wp:effectExtent l="19050" t="0" r="0" b="0"/>
            <wp:docPr id="6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6"/>
                    <a:srcRect/>
                    <a:stretch>
                      <a:fillRect/>
                    </a:stretch>
                  </pic:blipFill>
                  <pic:spPr bwMode="auto">
                    <a:xfrm>
                      <a:off x="0" y="0"/>
                      <a:ext cx="3321429" cy="2850755"/>
                    </a:xfrm>
                    <a:prstGeom prst="rect">
                      <a:avLst/>
                    </a:prstGeom>
                    <a:noFill/>
                    <a:ln w="9525">
                      <a:noFill/>
                      <a:miter lim="800000"/>
                      <a:headEnd/>
                      <a:tailEnd/>
                    </a:ln>
                  </pic:spPr>
                </pic:pic>
              </a:graphicData>
            </a:graphic>
          </wp:inline>
        </w:drawing>
      </w:r>
    </w:p>
    <w:p w:rsidR="006F552B" w:rsidRDefault="006F552B" w:rsidP="006F552B">
      <w:pPr>
        <w:jc w:val="both"/>
      </w:pPr>
      <w:r>
        <w:t>Н</w:t>
      </w:r>
      <w:r w:rsidRPr="000C6A23">
        <w:t xml:space="preserve">ажать </w:t>
      </w:r>
      <w:r w:rsidRPr="000C6A23">
        <w:rPr>
          <w:rStyle w:val="af8"/>
        </w:rPr>
        <w:t>ОК</w:t>
      </w:r>
      <w:r w:rsidRPr="000C6A23">
        <w:t>.</w:t>
      </w:r>
    </w:p>
    <w:p w:rsidR="006F552B" w:rsidRDefault="006F552B" w:rsidP="006F552B">
      <w:pPr>
        <w:jc w:val="both"/>
      </w:pPr>
      <w:r>
        <w:t>При отработке приказа будет изменен ФОТ у выбранного исполнения.</w:t>
      </w:r>
    </w:p>
    <w:p w:rsidR="00C4347F" w:rsidRPr="009719A9" w:rsidRDefault="00C4347F" w:rsidP="006F552B">
      <w:pPr>
        <w:jc w:val="both"/>
        <w:rPr>
          <w:lang w:bidi="en-US"/>
        </w:rPr>
      </w:pPr>
      <w:r w:rsidRPr="00C4347F">
        <w:rPr>
          <w:lang w:bidi="en-US"/>
        </w:rPr>
        <w:t>Для печати – правой кнопкой мыши на приказе -&gt; Расширения -&gt; Пользовательские отчеты -&gt; «</w:t>
      </w:r>
      <w:r>
        <w:rPr>
          <w:lang w:bidi="en-US"/>
        </w:rPr>
        <w:t>Приказ о</w:t>
      </w:r>
      <w:r w:rsidRPr="00C4347F">
        <w:rPr>
          <w:lang w:bidi="en-US"/>
        </w:rPr>
        <w:t>б отмене выплаты за наличие квалификационной категории»</w:t>
      </w:r>
      <w:r>
        <w:rPr>
          <w:lang w:bidi="en-US"/>
        </w:rPr>
        <w:t>.</w:t>
      </w:r>
    </w:p>
    <w:p w:rsidR="001762B1" w:rsidRDefault="001762B1" w:rsidP="001762B1">
      <w:pPr>
        <w:pStyle w:val="7"/>
      </w:pPr>
      <w:r>
        <w:lastRenderedPageBreak/>
        <w:t>Создание приказа о присвоении звания/чина</w:t>
      </w:r>
    </w:p>
    <w:p w:rsidR="001762B1" w:rsidRDefault="001762B1" w:rsidP="001762B1">
      <w:pPr>
        <w:pStyle w:val="12"/>
        <w:keepNext/>
      </w:pPr>
      <w:r>
        <w:t xml:space="preserve">Для создания приказа о присвоении звания/чина сотруднику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08. Доплаты/поощрения / Присвоить о присвоении звания</w:t>
      </w:r>
      <w:r>
        <w:t>:</w:t>
      </w:r>
    </w:p>
    <w:p w:rsidR="001762B1" w:rsidRDefault="001762B1" w:rsidP="001762B1">
      <w:pPr>
        <w:pStyle w:val="34"/>
        <w:keepNext/>
      </w:pPr>
      <w:r>
        <w:rPr>
          <w:noProof/>
          <w:lang w:eastAsia="ru-RU"/>
        </w:rPr>
        <w:drawing>
          <wp:inline distT="0" distB="0" distL="0" distR="0">
            <wp:extent cx="4751258" cy="1786187"/>
            <wp:effectExtent l="19050" t="0" r="0" b="0"/>
            <wp:docPr id="6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7"/>
                    <a:srcRect/>
                    <a:stretch>
                      <a:fillRect/>
                    </a:stretch>
                  </pic:blipFill>
                  <pic:spPr bwMode="auto">
                    <a:xfrm>
                      <a:off x="0" y="0"/>
                      <a:ext cx="4751258" cy="1786187"/>
                    </a:xfrm>
                    <a:prstGeom prst="rect">
                      <a:avLst/>
                    </a:prstGeom>
                    <a:noFill/>
                    <a:ln w="9525">
                      <a:noFill/>
                      <a:miter lim="800000"/>
                      <a:headEnd/>
                      <a:tailEnd/>
                    </a:ln>
                  </pic:spPr>
                </pic:pic>
              </a:graphicData>
            </a:graphic>
          </wp:inline>
        </w:drawing>
      </w:r>
    </w:p>
    <w:p w:rsidR="001762B1" w:rsidRDefault="001762B1" w:rsidP="001762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1762B1" w:rsidRDefault="001762B1" w:rsidP="001762B1">
      <w:pPr>
        <w:pStyle w:val="12"/>
        <w:keepNext/>
        <w:rPr>
          <w:rStyle w:val="af7"/>
        </w:rPr>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 / 0</w:t>
      </w:r>
      <w:r w:rsidR="006E6584">
        <w:rPr>
          <w:rStyle w:val="af7"/>
        </w:rPr>
        <w:t>8</w:t>
      </w:r>
      <w:r>
        <w:rPr>
          <w:rStyle w:val="af7"/>
        </w:rPr>
        <w:t xml:space="preserve">. </w:t>
      </w:r>
      <w:r w:rsidR="006E6584">
        <w:rPr>
          <w:rStyle w:val="af7"/>
        </w:rPr>
        <w:t>Доплаты/поощрения</w:t>
      </w:r>
      <w:r>
        <w:rPr>
          <w:rStyle w:val="af7"/>
        </w:rPr>
        <w:t xml:space="preserve"> / </w:t>
      </w:r>
      <w:r w:rsidR="006E6584">
        <w:rPr>
          <w:rStyle w:val="af7"/>
        </w:rPr>
        <w:t>Приказ о присвоении звания/чина</w:t>
      </w:r>
      <w:r>
        <w:rPr>
          <w:rStyle w:val="af7"/>
        </w:rPr>
        <w:t>:</w:t>
      </w:r>
    </w:p>
    <w:p w:rsidR="001762B1" w:rsidRPr="00536D13" w:rsidRDefault="006E6584" w:rsidP="001762B1">
      <w:pPr>
        <w:pStyle w:val="12"/>
        <w:keepNext/>
        <w:ind w:firstLine="0"/>
        <w:jc w:val="center"/>
      </w:pPr>
      <w:r>
        <w:rPr>
          <w:noProof/>
          <w:lang w:eastAsia="ru-RU"/>
        </w:rPr>
        <w:drawing>
          <wp:inline distT="0" distB="0" distL="0" distR="0">
            <wp:extent cx="6477000" cy="2028825"/>
            <wp:effectExtent l="19050" t="0" r="0" b="0"/>
            <wp:docPr id="67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8"/>
                    <a:srcRect/>
                    <a:stretch>
                      <a:fillRect/>
                    </a:stretch>
                  </pic:blipFill>
                  <pic:spPr bwMode="auto">
                    <a:xfrm>
                      <a:off x="0" y="0"/>
                      <a:ext cx="6477000" cy="2028825"/>
                    </a:xfrm>
                    <a:prstGeom prst="rect">
                      <a:avLst/>
                    </a:prstGeom>
                    <a:noFill/>
                    <a:ln w="9525">
                      <a:noFill/>
                      <a:miter lim="800000"/>
                      <a:headEnd/>
                      <a:tailEnd/>
                    </a:ln>
                  </pic:spPr>
                </pic:pic>
              </a:graphicData>
            </a:graphic>
          </wp:inline>
        </w:drawing>
      </w:r>
    </w:p>
    <w:p w:rsidR="001762B1" w:rsidRDefault="006E6584" w:rsidP="001762B1">
      <w:pPr>
        <w:pStyle w:val="12"/>
        <w:keepNext/>
      </w:pPr>
      <w:r>
        <w:t>На экране появится окно «Сотрудники</w:t>
      </w:r>
      <w:r w:rsidR="001762B1">
        <w:t xml:space="preserve">», где необходимо выбрать </w:t>
      </w:r>
      <w:r>
        <w:t>сотрудника</w:t>
      </w:r>
      <w:r w:rsidR="001762B1">
        <w:t xml:space="preserve">, приказ по которому создается. После выбора следует нажать кнопку </w:t>
      </w:r>
      <w:r w:rsidR="001762B1">
        <w:rPr>
          <w:rStyle w:val="af8"/>
        </w:rPr>
        <w:t>OK</w:t>
      </w:r>
      <w:r w:rsidR="001762B1">
        <w:t xml:space="preserve">. </w:t>
      </w:r>
    </w:p>
    <w:p w:rsidR="001762B1" w:rsidRDefault="001762B1" w:rsidP="001762B1">
      <w:pPr>
        <w:pStyle w:val="12"/>
      </w:pPr>
      <w:r>
        <w:t>На экране появится окно «Пункт приказа: Добавление», где необходимо указать следующие данные:</w:t>
      </w:r>
    </w:p>
    <w:p w:rsidR="001762B1" w:rsidRDefault="006E6584" w:rsidP="001762B1">
      <w:pPr>
        <w:pStyle w:val="34"/>
        <w:keepNext/>
      </w:pPr>
      <w:r>
        <w:rPr>
          <w:noProof/>
          <w:lang w:eastAsia="ru-RU"/>
        </w:rPr>
        <w:lastRenderedPageBreak/>
        <w:drawing>
          <wp:inline distT="0" distB="0" distL="0" distR="0">
            <wp:extent cx="3643821" cy="2621429"/>
            <wp:effectExtent l="19050" t="0" r="0" b="0"/>
            <wp:docPr id="67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9"/>
                    <a:srcRect/>
                    <a:stretch>
                      <a:fillRect/>
                    </a:stretch>
                  </pic:blipFill>
                  <pic:spPr bwMode="auto">
                    <a:xfrm>
                      <a:off x="0" y="0"/>
                      <a:ext cx="3643821" cy="2621429"/>
                    </a:xfrm>
                    <a:prstGeom prst="rect">
                      <a:avLst/>
                    </a:prstGeom>
                    <a:noFill/>
                    <a:ln w="9525">
                      <a:noFill/>
                      <a:miter lim="800000"/>
                      <a:headEnd/>
                      <a:tailEnd/>
                    </a:ln>
                  </pic:spPr>
                </pic:pic>
              </a:graphicData>
            </a:graphic>
          </wp:inline>
        </w:drawing>
      </w:r>
    </w:p>
    <w:p w:rsidR="001762B1" w:rsidRDefault="006E6584" w:rsidP="001762B1">
      <w:pPr>
        <w:pStyle w:val="33"/>
        <w:numPr>
          <w:ilvl w:val="0"/>
          <w:numId w:val="40"/>
        </w:numPr>
        <w:ind w:left="0" w:firstLine="0"/>
      </w:pPr>
      <w:r>
        <w:rPr>
          <w:rStyle w:val="af9"/>
        </w:rPr>
        <w:t>Звание или чин</w:t>
      </w:r>
      <w:r w:rsidR="001762B1">
        <w:t xml:space="preserve"> –</w:t>
      </w:r>
      <w:r w:rsidRPr="006E6584">
        <w:t xml:space="preserve"> задается звание (чин) присваиваемое сотруднику</w:t>
      </w:r>
      <w:r w:rsidR="001762B1">
        <w:rPr>
          <w:lang w:bidi="en-US"/>
        </w:rPr>
        <w:t>;</w:t>
      </w:r>
    </w:p>
    <w:p w:rsidR="001762B1" w:rsidRDefault="006E6584" w:rsidP="001762B1">
      <w:pPr>
        <w:pStyle w:val="33"/>
        <w:numPr>
          <w:ilvl w:val="0"/>
          <w:numId w:val="40"/>
        </w:numPr>
        <w:ind w:left="0" w:firstLine="0"/>
      </w:pPr>
      <w:r>
        <w:rPr>
          <w:rStyle w:val="af9"/>
        </w:rPr>
        <w:t>Вид присвоения</w:t>
      </w:r>
      <w:r w:rsidR="001762B1">
        <w:rPr>
          <w:rStyle w:val="af9"/>
        </w:rPr>
        <w:t xml:space="preserve"> </w:t>
      </w:r>
      <w:r w:rsidR="001762B1">
        <w:t xml:space="preserve">– </w:t>
      </w:r>
      <w:r w:rsidRPr="006E6584">
        <w:t>недоступно для редактирования - в нем отображается мнемокод вида присвоения, заданный в параметрах вида пункта приказа, на основе которого cформирован пункт</w:t>
      </w:r>
      <w:r w:rsidR="001762B1">
        <w:t>;</w:t>
      </w:r>
    </w:p>
    <w:p w:rsidR="001762B1" w:rsidRPr="007F32C2" w:rsidRDefault="001762B1" w:rsidP="001762B1">
      <w:pPr>
        <w:pStyle w:val="33"/>
        <w:numPr>
          <w:ilvl w:val="0"/>
          <w:numId w:val="40"/>
        </w:numPr>
        <w:ind w:left="0" w:firstLine="0"/>
      </w:pPr>
      <w:r>
        <w:rPr>
          <w:rStyle w:val="af9"/>
        </w:rPr>
        <w:t xml:space="preserve">Дата присвоения </w:t>
      </w:r>
      <w:r>
        <w:t xml:space="preserve">– </w:t>
      </w:r>
      <w:r w:rsidR="008734E3" w:rsidRPr="008734E3">
        <w:t>задается дата присвоения звания/чина. Если дата присвоения не задана на форме, то дата присвоения определяется датой приказа</w:t>
      </w:r>
      <w:r>
        <w:t>.</w:t>
      </w:r>
    </w:p>
    <w:p w:rsidR="001762B1" w:rsidRDefault="001762B1" w:rsidP="001762B1">
      <w:pPr>
        <w:pStyle w:val="33"/>
        <w:jc w:val="center"/>
        <w:rPr>
          <w:lang w:val="en-US"/>
        </w:rPr>
      </w:pPr>
      <w:r>
        <w:rPr>
          <w:noProof/>
          <w:lang w:eastAsia="ru-RU"/>
        </w:rPr>
        <w:drawing>
          <wp:inline distT="0" distB="0" distL="0" distR="0">
            <wp:extent cx="3643821" cy="2635715"/>
            <wp:effectExtent l="19050" t="0" r="0" b="0"/>
            <wp:docPr id="6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2"/>
                    <a:srcRect/>
                    <a:stretch>
                      <a:fillRect/>
                    </a:stretch>
                  </pic:blipFill>
                  <pic:spPr bwMode="auto">
                    <a:xfrm>
                      <a:off x="0" y="0"/>
                      <a:ext cx="3643821" cy="2635715"/>
                    </a:xfrm>
                    <a:prstGeom prst="rect">
                      <a:avLst/>
                    </a:prstGeom>
                    <a:noFill/>
                    <a:ln w="9525">
                      <a:noFill/>
                      <a:miter lim="800000"/>
                      <a:headEnd/>
                      <a:tailEnd/>
                    </a:ln>
                  </pic:spPr>
                </pic:pic>
              </a:graphicData>
            </a:graphic>
          </wp:inline>
        </w:drawing>
      </w:r>
    </w:p>
    <w:p w:rsidR="001762B1" w:rsidRPr="007F32C2" w:rsidRDefault="001762B1" w:rsidP="001762B1">
      <w:pPr>
        <w:pStyle w:val="33"/>
        <w:ind w:firstLine="708"/>
      </w:pPr>
      <w:r w:rsidRPr="007F32C2">
        <w:t xml:space="preserve">Для данного пункта приказа имеется возможность явного задания категории ФОТ и размера надбавки за присвоение </w:t>
      </w:r>
      <w:r w:rsidR="008734E3">
        <w:t>звания/чина</w:t>
      </w:r>
      <w:r w:rsidRPr="007F32C2">
        <w:t>. Для этого необходимо: указать исполнение должности, по которому положена надбавка; далее выбрать категорию ФОТ и задать размер надбавки и ее сумму. Автоматического расчета суммы по коэффициенту не производится.</w:t>
      </w:r>
    </w:p>
    <w:p w:rsidR="001762B1" w:rsidRPr="007F32C2" w:rsidRDefault="001762B1" w:rsidP="001762B1">
      <w:pPr>
        <w:pStyle w:val="33"/>
      </w:pPr>
      <w:r w:rsidRPr="007F32C2">
        <w:rPr>
          <w:u w:val="single"/>
        </w:rPr>
        <w:t>Примечание</w:t>
      </w:r>
      <w:r>
        <w:t xml:space="preserve">. Поля </w:t>
      </w:r>
      <w:r w:rsidRPr="007F32C2">
        <w:rPr>
          <w:b/>
        </w:rPr>
        <w:t>«Коэффициент»</w:t>
      </w:r>
      <w:r>
        <w:t xml:space="preserve"> и </w:t>
      </w:r>
      <w:r w:rsidRPr="007F32C2">
        <w:rPr>
          <w:b/>
        </w:rPr>
        <w:t>«Сумма»</w:t>
      </w:r>
      <w:r w:rsidRPr="007F32C2">
        <w:t xml:space="preserve"> всегда доступны, независимо от состояния параметра "Ручной ввод" - необходимо заполнять либо поле "Коэффициент", либо поле "Сумма" с выставленным признаком "Ручной ввод".</w:t>
      </w:r>
    </w:p>
    <w:p w:rsidR="001762B1" w:rsidRDefault="001762B1" w:rsidP="001762B1">
      <w:pPr>
        <w:pStyle w:val="33"/>
        <w:numPr>
          <w:ilvl w:val="0"/>
          <w:numId w:val="97"/>
        </w:numPr>
        <w:ind w:left="709" w:hanging="643"/>
      </w:pPr>
      <w:r w:rsidRPr="007F32C2">
        <w:rPr>
          <w:rStyle w:val="af9"/>
        </w:rPr>
        <w:t>Исполнение</w:t>
      </w:r>
      <w:r>
        <w:rPr>
          <w:rStyle w:val="af9"/>
        </w:rPr>
        <w:t xml:space="preserve"> -</w:t>
      </w:r>
      <w:r>
        <w:t xml:space="preserve"> в</w:t>
      </w:r>
      <w:r w:rsidRPr="007F32C2">
        <w:t>ызов раздела "Исполнения должностей" в режиме словаря - при вызове в качестве предустановленного фильтра передается сотрудник, который выбран для текущего пункта приказа</w:t>
      </w:r>
      <w:r>
        <w:t>;</w:t>
      </w:r>
    </w:p>
    <w:p w:rsidR="001762B1" w:rsidRDefault="001762B1" w:rsidP="001762B1">
      <w:pPr>
        <w:pStyle w:val="33"/>
        <w:numPr>
          <w:ilvl w:val="0"/>
          <w:numId w:val="97"/>
        </w:numPr>
        <w:ind w:left="709" w:hanging="643"/>
        <w:rPr>
          <w:rStyle w:val="af9"/>
        </w:rPr>
      </w:pPr>
      <w:r w:rsidRPr="007F32C2">
        <w:rPr>
          <w:rStyle w:val="af9"/>
        </w:rPr>
        <w:t>Категория ФОТ</w:t>
      </w:r>
      <w:r>
        <w:rPr>
          <w:rStyle w:val="af9"/>
        </w:rPr>
        <w:t xml:space="preserve"> – </w:t>
      </w:r>
      <w:r w:rsidRPr="007F32C2">
        <w:t>выбор</w:t>
      </w:r>
      <w:r>
        <w:rPr>
          <w:rStyle w:val="af9"/>
        </w:rPr>
        <w:t xml:space="preserve"> </w:t>
      </w:r>
      <w:r w:rsidRPr="007F32C2">
        <w:t>из справочника «Состав ФОТ»</w:t>
      </w:r>
      <w:r>
        <w:t>.</w:t>
      </w:r>
    </w:p>
    <w:p w:rsidR="001762B1" w:rsidRPr="007F32C2" w:rsidRDefault="001762B1" w:rsidP="001762B1">
      <w:pPr>
        <w:pStyle w:val="12"/>
        <w:ind w:firstLine="708"/>
        <w:rPr>
          <w:rStyle w:val="af9"/>
        </w:rPr>
      </w:pPr>
      <w:r w:rsidRPr="007F32C2">
        <w:lastRenderedPageBreak/>
        <w:t>Если не заполнить сведе</w:t>
      </w:r>
      <w:r>
        <w:t>ния пункта приказа на закладке «</w:t>
      </w:r>
      <w:r w:rsidRPr="007F32C2">
        <w:t>По</w:t>
      </w:r>
      <w:r>
        <w:t>ложены выплаты»</w:t>
      </w:r>
      <w:r w:rsidRPr="007F32C2">
        <w:t>, то работа с категориями ФОТ осуществляется как ранее: путем использования функций контроля ФОТ Исполнения должности или ручным добавлением ФОТ.</w:t>
      </w:r>
    </w:p>
    <w:p w:rsidR="001762B1" w:rsidRDefault="001762B1" w:rsidP="001762B1">
      <w:pPr>
        <w:pStyle w:val="12"/>
        <w:ind w:firstLine="708"/>
        <w:rPr>
          <w:lang w:bidi="en-US"/>
        </w:rPr>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Результатом отработки станет добавление записей в </w:t>
      </w:r>
      <w:r>
        <w:rPr>
          <w:lang w:bidi="en-US"/>
        </w:rPr>
        <w:t xml:space="preserve">спецификацию сотрудника </w:t>
      </w:r>
      <w:r w:rsidR="008734E3">
        <w:rPr>
          <w:lang w:bidi="en-US"/>
        </w:rPr>
        <w:t>«Звания и чины»</w:t>
      </w:r>
      <w:r>
        <w:rPr>
          <w:lang w:bidi="en-US"/>
        </w:rPr>
        <w:t>.</w:t>
      </w:r>
    </w:p>
    <w:p w:rsidR="001762B1" w:rsidRDefault="001762B1" w:rsidP="007F32C2">
      <w:pPr>
        <w:pStyle w:val="12"/>
        <w:ind w:firstLine="708"/>
        <w:rPr>
          <w:lang w:bidi="en-US"/>
        </w:rPr>
      </w:pPr>
    </w:p>
    <w:p w:rsidR="00A97D3B" w:rsidRDefault="00A97D3B" w:rsidP="006F0A3C">
      <w:pPr>
        <w:pStyle w:val="7"/>
      </w:pPr>
      <w:r>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00D94459">
        <w:t xml:space="preserve"> / </w:t>
      </w:r>
      <w:r w:rsidRPr="00753D34">
        <w:rPr>
          <w:rStyle w:val="af7"/>
        </w:rPr>
        <w:t>Приказы</w:t>
      </w:r>
      <w:r w:rsidRPr="00753D34">
        <w:t>. В контекстном меню панели заголовков приказов следует выбрать пункт </w:t>
      </w:r>
      <w:r w:rsidRPr="00753D34">
        <w:rPr>
          <w:rStyle w:val="af7"/>
        </w:rPr>
        <w:t>Добавить</w:t>
      </w:r>
      <w:r w:rsidRPr="00753D34">
        <w:t xml:space="preserve"> и в открывшемся окне «Образцы приказов» выбрать образец </w:t>
      </w:r>
      <w:r w:rsidR="00D94459">
        <w:rPr>
          <w:rStyle w:val="af7"/>
        </w:rPr>
        <w:t xml:space="preserve">По сотрудникам / </w:t>
      </w:r>
      <w:r w:rsidR="00DF246B">
        <w:rPr>
          <w:rStyle w:val="af7"/>
        </w:rPr>
        <w:t xml:space="preserve">04. </w:t>
      </w:r>
      <w:r>
        <w:rPr>
          <w:rStyle w:val="af7"/>
        </w:rPr>
        <w:t>Изм.</w:t>
      </w:r>
      <w:r w:rsidR="00DF246B">
        <w:rPr>
          <w:rStyle w:val="af7"/>
        </w:rPr>
        <w:t>перс.данных</w:t>
      </w:r>
      <w:r w:rsidR="00D94459">
        <w:rPr>
          <w:rStyle w:val="af7"/>
        </w:rPr>
        <w:t xml:space="preserve"> / </w:t>
      </w:r>
      <w:r>
        <w:rPr>
          <w:rStyle w:val="af7"/>
        </w:rPr>
        <w:t>Приказ об изменении фамилии</w:t>
      </w:r>
      <w:r w:rsidRPr="00753D34">
        <w:t>:</w:t>
      </w:r>
    </w:p>
    <w:p w:rsidR="00DF246B" w:rsidRPr="00753D34" w:rsidRDefault="00DF246B" w:rsidP="00A97D3B">
      <w:pPr>
        <w:pStyle w:val="34"/>
        <w:keepNext/>
      </w:pPr>
      <w:r>
        <w:rPr>
          <w:noProof/>
          <w:lang w:eastAsia="ru-RU"/>
        </w:rPr>
        <w:drawing>
          <wp:inline distT="0" distB="0" distL="0" distR="0">
            <wp:extent cx="4965599" cy="1714286"/>
            <wp:effectExtent l="19050" t="0" r="6451" b="0"/>
            <wp:docPr id="65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0"/>
                    <a:srcRect/>
                    <a:stretch>
                      <a:fillRect/>
                    </a:stretch>
                  </pic:blipFill>
                  <pic:spPr bwMode="auto">
                    <a:xfrm>
                      <a:off x="0" y="0"/>
                      <a:ext cx="4965599" cy="1714286"/>
                    </a:xfrm>
                    <a:prstGeom prst="rect">
                      <a:avLst/>
                    </a:prstGeom>
                    <a:noFill/>
                    <a:ln w="9525">
                      <a:noFill/>
                      <a:miter lim="800000"/>
                      <a:headEnd/>
                      <a:tailEnd/>
                    </a:ln>
                  </pic:spPr>
                </pic:pic>
              </a:graphicData>
            </a:graphic>
          </wp:inline>
        </w:drawing>
      </w:r>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Default="00A97D3B" w:rsidP="00A97D3B">
      <w:pPr>
        <w:pStyle w:val="12"/>
        <w:keepNext/>
        <w:rPr>
          <w:rStyle w:val="af7"/>
        </w:rPr>
      </w:pPr>
      <w:r w:rsidRPr="00753D34">
        <w:t>Для добавления пунктов приказа следует в контекстном меню панели пунктов приказа выбрать позицию</w:t>
      </w:r>
      <w:r w:rsidR="00D57585">
        <w:t xml:space="preserve"> </w:t>
      </w:r>
      <w:r w:rsidRPr="00753D34">
        <w:rPr>
          <w:rStyle w:val="af7"/>
        </w:rPr>
        <w:t>Добавить</w:t>
      </w:r>
      <w:r w:rsidRPr="00753D34">
        <w:t>. В открывшемся окне «Образцы пунктов приказов» необходимо выбрать образец</w:t>
      </w:r>
      <w:r w:rsidR="00D57585">
        <w:t xml:space="preserve"> </w:t>
      </w:r>
      <w:r w:rsidR="00D94459">
        <w:rPr>
          <w:rStyle w:val="af7"/>
        </w:rPr>
        <w:t xml:space="preserve">По сотрудникам / </w:t>
      </w:r>
      <w:r w:rsidR="00DF246B">
        <w:rPr>
          <w:rStyle w:val="af7"/>
        </w:rPr>
        <w:t xml:space="preserve">04. </w:t>
      </w:r>
      <w:r w:rsidR="00D94459">
        <w:rPr>
          <w:rStyle w:val="af7"/>
        </w:rPr>
        <w:t>Изм.</w:t>
      </w:r>
      <w:r w:rsidR="00DF246B">
        <w:rPr>
          <w:rStyle w:val="af7"/>
        </w:rPr>
        <w:t>персон.данных</w:t>
      </w:r>
      <w:r w:rsidR="00D94459">
        <w:rPr>
          <w:rStyle w:val="af7"/>
        </w:rPr>
        <w:t xml:space="preserve">/ </w:t>
      </w:r>
      <w:r>
        <w:rPr>
          <w:rStyle w:val="af7"/>
        </w:rPr>
        <w:t>Приказ на изменение фамилии</w:t>
      </w:r>
      <w:r w:rsidR="00DF246B">
        <w:rPr>
          <w:rStyle w:val="af7"/>
        </w:rPr>
        <w:t>:</w:t>
      </w:r>
    </w:p>
    <w:p w:rsidR="00DF246B" w:rsidRPr="00753D34" w:rsidRDefault="00DF246B" w:rsidP="00DF246B">
      <w:pPr>
        <w:pStyle w:val="12"/>
        <w:keepNext/>
        <w:ind w:firstLine="0"/>
        <w:jc w:val="center"/>
      </w:pPr>
      <w:r>
        <w:rPr>
          <w:noProof/>
          <w:lang w:eastAsia="ru-RU"/>
        </w:rPr>
        <w:drawing>
          <wp:inline distT="0" distB="0" distL="0" distR="0">
            <wp:extent cx="6477000" cy="2066925"/>
            <wp:effectExtent l="19050" t="0" r="0" b="0"/>
            <wp:docPr id="65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1"/>
                    <a:srcRect/>
                    <a:stretch>
                      <a:fillRect/>
                    </a:stretch>
                  </pic:blipFill>
                  <pic:spPr bwMode="auto">
                    <a:xfrm>
                      <a:off x="0" y="0"/>
                      <a:ext cx="6477000" cy="2066925"/>
                    </a:xfrm>
                    <a:prstGeom prst="rect">
                      <a:avLst/>
                    </a:prstGeom>
                    <a:noFill/>
                    <a:ln w="9525">
                      <a:noFill/>
                      <a:miter lim="800000"/>
                      <a:headEnd/>
                      <a:tailEnd/>
                    </a:ln>
                  </pic:spPr>
                </pic:pic>
              </a:graphicData>
            </a:graphic>
          </wp:inline>
        </w:drawing>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3A2AA6" w:rsidRPr="00753D34" w:rsidRDefault="003A2AA6" w:rsidP="00A97D3B">
      <w:pPr>
        <w:pStyle w:val="34"/>
        <w:keepNext/>
      </w:pPr>
      <w:r>
        <w:rPr>
          <w:noProof/>
          <w:lang w:eastAsia="ru-RU"/>
        </w:rPr>
        <w:lastRenderedPageBreak/>
        <w:drawing>
          <wp:inline distT="0" distB="0" distL="0" distR="0">
            <wp:extent cx="3871501" cy="3338026"/>
            <wp:effectExtent l="19050" t="0" r="0" b="0"/>
            <wp:docPr id="5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2" cstate="print"/>
                    <a:srcRect/>
                    <a:stretch>
                      <a:fillRect/>
                    </a:stretch>
                  </pic:blipFill>
                  <pic:spPr bwMode="auto">
                    <a:xfrm>
                      <a:off x="0" y="0"/>
                      <a:ext cx="3871501" cy="3338026"/>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«Анкетные данные</w:t>
      </w:r>
      <w:r w:rsidRPr="00A64B9B">
        <w:rPr>
          <w:b/>
          <w:i/>
          <w:lang w:eastAsia="ru-RU"/>
        </w:rPr>
        <w:t>»:</w:t>
      </w:r>
    </w:p>
    <w:p w:rsidR="00A97D3B" w:rsidRDefault="00087A44" w:rsidP="008B1A94">
      <w:pPr>
        <w:pStyle w:val="33"/>
        <w:numPr>
          <w:ilvl w:val="0"/>
          <w:numId w:val="41"/>
        </w:numPr>
        <w:ind w:left="0" w:firstLine="0"/>
      </w:pPr>
      <w:r>
        <w:rPr>
          <w:rStyle w:val="af9"/>
        </w:rPr>
        <w:t>Наименование</w:t>
      </w:r>
      <w:r w:rsidR="00A97D3B" w:rsidRPr="00753D34">
        <w:t xml:space="preserve"> – </w:t>
      </w:r>
      <w:r>
        <w:rPr>
          <w:lang w:bidi="en-US"/>
        </w:rPr>
        <w:t>следует указать новые</w:t>
      </w:r>
      <w:r w:rsidR="00A97D3B">
        <w:rPr>
          <w:lang w:bidi="en-US"/>
        </w:rPr>
        <w:t xml:space="preserve"> </w:t>
      </w:r>
      <w:r>
        <w:rPr>
          <w:lang w:bidi="en-US"/>
        </w:rPr>
        <w:t>ФИО</w:t>
      </w:r>
      <w:r w:rsidR="00A97D3B">
        <w:rPr>
          <w:lang w:bidi="en-US"/>
        </w:rPr>
        <w:t xml:space="preserve"> сотрудника</w:t>
      </w:r>
      <w:r w:rsidR="00A97D3B" w:rsidRPr="00753D34">
        <w:rPr>
          <w:lang w:bidi="en-US"/>
        </w:rPr>
        <w:t>;</w:t>
      </w:r>
    </w:p>
    <w:p w:rsidR="00087A44" w:rsidRDefault="00087A44" w:rsidP="008B1A94">
      <w:pPr>
        <w:pStyle w:val="33"/>
        <w:numPr>
          <w:ilvl w:val="0"/>
          <w:numId w:val="41"/>
        </w:numPr>
        <w:ind w:left="0" w:firstLine="0"/>
      </w:pPr>
      <w:r>
        <w:rPr>
          <w:rStyle w:val="af9"/>
        </w:rPr>
        <w:t>Фамилия</w:t>
      </w:r>
      <w:r w:rsidRPr="00753D34">
        <w:t xml:space="preserve"> – </w:t>
      </w:r>
      <w:r>
        <w:rPr>
          <w:lang w:bidi="en-US"/>
        </w:rPr>
        <w:t>следует указать новую фамилию сотрудника;</w:t>
      </w:r>
    </w:p>
    <w:p w:rsidR="00087A44" w:rsidRDefault="00087A44" w:rsidP="008B1A94">
      <w:pPr>
        <w:pStyle w:val="33"/>
        <w:numPr>
          <w:ilvl w:val="0"/>
          <w:numId w:val="41"/>
        </w:numPr>
        <w:ind w:left="0" w:firstLine="0"/>
      </w:pPr>
      <w:r>
        <w:rPr>
          <w:rStyle w:val="af9"/>
        </w:rPr>
        <w:t>Имя</w:t>
      </w:r>
      <w:r w:rsidRPr="00753D34">
        <w:t xml:space="preserve"> – </w:t>
      </w:r>
      <w:r>
        <w:rPr>
          <w:lang w:bidi="en-US"/>
        </w:rPr>
        <w:t>следует указать новое имя сотрудника;</w:t>
      </w:r>
    </w:p>
    <w:p w:rsidR="00087A44" w:rsidRDefault="00087A44" w:rsidP="008B1A94">
      <w:pPr>
        <w:pStyle w:val="33"/>
        <w:numPr>
          <w:ilvl w:val="0"/>
          <w:numId w:val="41"/>
        </w:numPr>
        <w:ind w:left="0" w:firstLine="0"/>
      </w:pPr>
      <w:r>
        <w:rPr>
          <w:rStyle w:val="af9"/>
        </w:rPr>
        <w:t>Отчество</w:t>
      </w:r>
      <w:r w:rsidRPr="00753D34">
        <w:t xml:space="preserve"> – </w:t>
      </w:r>
      <w:r>
        <w:rPr>
          <w:lang w:bidi="en-US"/>
        </w:rPr>
        <w:t>следует указать новое отчество сотрудника;</w:t>
      </w:r>
    </w:p>
    <w:p w:rsidR="00087A44" w:rsidRDefault="00087A44" w:rsidP="00087A44">
      <w:pPr>
        <w:pStyle w:val="33"/>
        <w:numPr>
          <w:ilvl w:val="0"/>
          <w:numId w:val="41"/>
        </w:numPr>
        <w:ind w:left="0" w:firstLine="0"/>
      </w:pPr>
      <w:r>
        <w:rPr>
          <w:rStyle w:val="af9"/>
        </w:rPr>
        <w:t>Семейное положение</w:t>
      </w:r>
      <w:r w:rsidRPr="00753D34">
        <w:t xml:space="preserve"> – </w:t>
      </w:r>
      <w:r>
        <w:rPr>
          <w:lang w:bidi="en-US"/>
        </w:rPr>
        <w:t>указать семейное положение сотрудника;</w:t>
      </w:r>
    </w:p>
    <w:p w:rsidR="00A97D3B" w:rsidRPr="00753D34" w:rsidRDefault="00087A44" w:rsidP="00087A44">
      <w:pPr>
        <w:pStyle w:val="33"/>
        <w:numPr>
          <w:ilvl w:val="0"/>
          <w:numId w:val="41"/>
        </w:numPr>
        <w:ind w:left="0" w:firstLine="0"/>
      </w:pPr>
      <w:r>
        <w:rPr>
          <w:rStyle w:val="af9"/>
        </w:rPr>
        <w:t>Гражданство</w:t>
      </w:r>
      <w:r w:rsidRPr="00753D34">
        <w:t xml:space="preserve"> – </w:t>
      </w:r>
      <w:r>
        <w:rPr>
          <w:lang w:bidi="en-US"/>
        </w:rPr>
        <w:t>следует указать гражданство сотрудника;</w:t>
      </w:r>
    </w:p>
    <w:p w:rsidR="00A97D3B" w:rsidRDefault="00A97D3B" w:rsidP="008B1A94">
      <w:pPr>
        <w:pStyle w:val="33"/>
        <w:numPr>
          <w:ilvl w:val="0"/>
          <w:numId w:val="41"/>
        </w:numPr>
        <w:ind w:left="0" w:firstLine="0"/>
      </w:pPr>
      <w:r w:rsidRPr="00753D34">
        <w:rPr>
          <w:rStyle w:val="af9"/>
        </w:rPr>
        <w:t xml:space="preserve">Дата </w:t>
      </w:r>
      <w:r>
        <w:rPr>
          <w:rStyle w:val="af9"/>
        </w:rPr>
        <w:t>изменения</w:t>
      </w:r>
      <w:r w:rsidR="00087A44">
        <w:rPr>
          <w:rStyle w:val="af9"/>
        </w:rPr>
        <w:t xml:space="preserve"> </w:t>
      </w:r>
      <w:r>
        <w:t>– укажите дату, с которой внесенные изменения вступают в силу</w:t>
      </w:r>
      <w:r w:rsidR="00087A44">
        <w:t>;</w:t>
      </w:r>
    </w:p>
    <w:p w:rsidR="00087A44" w:rsidRDefault="00087A44" w:rsidP="00087A44">
      <w:pPr>
        <w:pStyle w:val="33"/>
        <w:numPr>
          <w:ilvl w:val="0"/>
          <w:numId w:val="41"/>
        </w:numPr>
        <w:ind w:left="0" w:firstLine="0"/>
      </w:pPr>
      <w:r>
        <w:rPr>
          <w:rStyle w:val="af9"/>
        </w:rPr>
        <w:t xml:space="preserve">Сформировать мнемокод </w:t>
      </w:r>
      <w:r w:rsidRPr="00753D34">
        <w:t xml:space="preserve">– </w:t>
      </w:r>
      <w:r>
        <w:t>по нажатию кнопки на основе введенных для сотрудника фамилии, имени, отчества формируются значения полей "Мнемокод" и "Наименование".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rsidR="00087A44" w:rsidRDefault="00087A44" w:rsidP="00087A44">
      <w:pPr>
        <w:pStyle w:val="33"/>
        <w:ind w:firstLine="708"/>
      </w:pPr>
      <w:r>
        <w:t>- Значения подставляются, если поля "Мнемокод" и "Наименование" не были предварительно заполнены.</w:t>
      </w:r>
    </w:p>
    <w:p w:rsidR="00087A44" w:rsidRDefault="00087A44" w:rsidP="00087A44">
      <w:pPr>
        <w:pStyle w:val="33"/>
        <w:ind w:firstLine="708"/>
      </w:pPr>
      <w:r>
        <w:t xml:space="preserve"> - 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rsidR="00087A44" w:rsidRDefault="00087A44" w:rsidP="00087A44">
      <w:pPr>
        <w:pStyle w:val="33"/>
        <w:ind w:firstLine="708"/>
        <w:jc w:val="center"/>
      </w:pPr>
      <w:r>
        <w:rPr>
          <w:noProof/>
          <w:lang w:eastAsia="ru-RU"/>
        </w:rPr>
        <w:lastRenderedPageBreak/>
        <w:drawing>
          <wp:inline distT="0" distB="0" distL="0" distR="0">
            <wp:extent cx="3893334" cy="3344762"/>
            <wp:effectExtent l="19050" t="0" r="0" b="0"/>
            <wp:docPr id="5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3" cstate="print"/>
                    <a:srcRect/>
                    <a:stretch>
                      <a:fillRect/>
                    </a:stretch>
                  </pic:blipFill>
                  <pic:spPr bwMode="auto">
                    <a:xfrm>
                      <a:off x="0" y="0"/>
                      <a:ext cx="3893334" cy="3344762"/>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«От Кого / Кому</w:t>
      </w:r>
      <w:r w:rsidRPr="00A64B9B">
        <w:rPr>
          <w:b/>
          <w:i/>
          <w:lang w:eastAsia="ru-RU"/>
        </w:rPr>
        <w:t>»:</w:t>
      </w:r>
    </w:p>
    <w:p w:rsidR="00087A44" w:rsidRDefault="00087A44" w:rsidP="00087A44">
      <w:pPr>
        <w:pStyle w:val="33"/>
        <w:ind w:firstLine="708"/>
        <w:jc w:val="left"/>
      </w:pPr>
      <w:r>
        <w:t>На вкладке отображается ФИО сотрудника по падежам.</w:t>
      </w:r>
    </w:p>
    <w:p w:rsidR="00087A44" w:rsidRDefault="00087A44" w:rsidP="00087A44">
      <w:pPr>
        <w:pStyle w:val="33"/>
        <w:numPr>
          <w:ilvl w:val="0"/>
          <w:numId w:val="41"/>
        </w:numPr>
        <w:ind w:left="0" w:firstLine="0"/>
      </w:pPr>
      <w:r>
        <w:rPr>
          <w:rStyle w:val="af9"/>
        </w:rPr>
        <w:t>Просклонять</w:t>
      </w:r>
      <w:r w:rsidRPr="00753D34">
        <w:t xml:space="preserve"> –</w:t>
      </w:r>
      <w:r>
        <w:t xml:space="preserve"> е</w:t>
      </w:r>
      <w:r w:rsidRPr="00087A44">
        <w:t>сли какое-либо поле с фамилией не заполнено, то после нажатия на кнопку "Просклонять", Система автоматически подставит в это поле значение новой фамилии в соответствующем падеже</w:t>
      </w:r>
      <w:r>
        <w:rPr>
          <w:lang w:bidi="en-US"/>
        </w:rPr>
        <w:t>.</w:t>
      </w:r>
    </w:p>
    <w:p w:rsidR="00087A44" w:rsidRDefault="00087A44" w:rsidP="00087A44">
      <w:pPr>
        <w:pStyle w:val="33"/>
        <w:jc w:val="center"/>
      </w:pPr>
      <w:r>
        <w:rPr>
          <w:noProof/>
          <w:lang w:eastAsia="ru-RU"/>
        </w:rPr>
        <w:drawing>
          <wp:inline distT="0" distB="0" distL="0" distR="0">
            <wp:extent cx="3878095" cy="3322784"/>
            <wp:effectExtent l="19050" t="0" r="8105" b="0"/>
            <wp:docPr id="55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4" cstate="print"/>
                    <a:srcRect/>
                    <a:stretch>
                      <a:fillRect/>
                    </a:stretch>
                  </pic:blipFill>
                  <pic:spPr bwMode="auto">
                    <a:xfrm>
                      <a:off x="0" y="0"/>
                      <a:ext cx="3878095" cy="3322784"/>
                    </a:xfrm>
                    <a:prstGeom prst="rect">
                      <a:avLst/>
                    </a:prstGeom>
                    <a:noFill/>
                    <a:ln w="9525">
                      <a:noFill/>
                      <a:miter lim="800000"/>
                      <a:headEnd/>
                      <a:tailEnd/>
                    </a:ln>
                  </pic:spPr>
                </pic:pic>
              </a:graphicData>
            </a:graphic>
          </wp:inline>
        </w:drawing>
      </w:r>
    </w:p>
    <w:p w:rsidR="00087A44" w:rsidRPr="00A64B9B" w:rsidRDefault="00087A44" w:rsidP="00087A44">
      <w:pPr>
        <w:keepNext/>
        <w:rPr>
          <w:b/>
          <w:i/>
          <w:lang w:eastAsia="ru-RU"/>
        </w:rPr>
      </w:pPr>
      <w:r>
        <w:rPr>
          <w:b/>
          <w:i/>
          <w:lang w:eastAsia="ru-RU"/>
        </w:rPr>
        <w:t>Закладка «Пункт</w:t>
      </w:r>
      <w:r w:rsidRPr="00A64B9B">
        <w:rPr>
          <w:b/>
          <w:i/>
          <w:lang w:eastAsia="ru-RU"/>
        </w:rPr>
        <w:t>»:</w:t>
      </w:r>
    </w:p>
    <w:p w:rsidR="00087A44" w:rsidRDefault="00087A44" w:rsidP="00087A44">
      <w:pPr>
        <w:pStyle w:val="33"/>
        <w:ind w:firstLine="708"/>
        <w:jc w:val="left"/>
      </w:pPr>
      <w:r>
        <w:t>На вкладке отображается ФИО сотрудника по падежам.</w:t>
      </w:r>
    </w:p>
    <w:p w:rsidR="00087A44" w:rsidRDefault="00131D5A" w:rsidP="00131D5A">
      <w:pPr>
        <w:pStyle w:val="33"/>
        <w:numPr>
          <w:ilvl w:val="0"/>
          <w:numId w:val="41"/>
        </w:numPr>
        <w:ind w:left="0" w:firstLine="0"/>
        <w:jc w:val="left"/>
      </w:pPr>
      <w:r>
        <w:rPr>
          <w:rStyle w:val="af9"/>
        </w:rPr>
        <w:t>Документ-основание</w:t>
      </w:r>
      <w:r w:rsidR="00087A44" w:rsidRPr="00753D34">
        <w:t xml:space="preserve"> –</w:t>
      </w:r>
      <w:r w:rsidR="00087A44">
        <w:t xml:space="preserve"> </w:t>
      </w:r>
      <w:r>
        <w:t>данные документа – основания (обычно это заявление сотрудника)</w:t>
      </w:r>
    </w:p>
    <w:p w:rsidR="00131D5A" w:rsidRDefault="00131D5A" w:rsidP="00131D5A">
      <w:pPr>
        <w:pStyle w:val="33"/>
        <w:numPr>
          <w:ilvl w:val="0"/>
          <w:numId w:val="41"/>
        </w:numPr>
        <w:ind w:left="0" w:firstLine="0"/>
      </w:pPr>
      <w:r>
        <w:rPr>
          <w:rStyle w:val="af9"/>
        </w:rPr>
        <w:lastRenderedPageBreak/>
        <w:t>Документ-подтверждение</w:t>
      </w:r>
      <w:r w:rsidRPr="00753D34">
        <w:t xml:space="preserve"> –</w:t>
      </w:r>
      <w:r>
        <w:t xml:space="preserve"> данные документа, который является подтверждением необходимости изменения личных данных. </w:t>
      </w:r>
      <w:r w:rsidRPr="00131D5A">
        <w:t>В поле задается ссылка на персональные документы контрагента. При выборе доступны только персональные документы, имеющие ссылку на текущего контрагента</w:t>
      </w:r>
      <w:r>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00D94459">
        <w:rPr>
          <w:rStyle w:val="af7"/>
        </w:rPr>
        <w:t xml:space="preserve">Отработка / </w:t>
      </w:r>
      <w:r w:rsidRPr="00753D34">
        <w:rPr>
          <w:rStyle w:val="af7"/>
        </w:rPr>
        <w:t>Отработать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414984" w:rsidRDefault="00414984" w:rsidP="00414984">
      <w:pPr>
        <w:pStyle w:val="7"/>
      </w:pPr>
      <w:r>
        <w:t>Создание приказа о доступе к наркотическим средствам</w:t>
      </w:r>
    </w:p>
    <w:p w:rsidR="00414984" w:rsidRDefault="00414984" w:rsidP="00414984">
      <w:pPr>
        <w:pStyle w:val="12"/>
        <w:keepNext/>
      </w:pPr>
      <w:r>
        <w:t xml:space="preserve">Для создания приказа о доступе к наркотическим средствам сотруднику необходимо перейти в раздел </w:t>
      </w:r>
      <w:r>
        <w:rPr>
          <w:rStyle w:val="af7"/>
        </w:rPr>
        <w:t>Документы</w:t>
      </w:r>
      <w:r>
        <w:t xml:space="preserve"> / </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 / 09. Доступ к нарк.средствам / Приказ о доступе к наркотическим средствам</w:t>
      </w:r>
      <w:r>
        <w:t>:</w:t>
      </w:r>
    </w:p>
    <w:p w:rsidR="00414984" w:rsidRDefault="00414984" w:rsidP="00414984">
      <w:pPr>
        <w:pStyle w:val="34"/>
        <w:keepNext/>
      </w:pPr>
      <w:r>
        <w:rPr>
          <w:noProof/>
          <w:lang w:eastAsia="ru-RU"/>
        </w:rPr>
        <w:drawing>
          <wp:inline distT="0" distB="0" distL="0" distR="0">
            <wp:extent cx="4707143" cy="1693305"/>
            <wp:effectExtent l="19050" t="0" r="0" b="0"/>
            <wp:docPr id="67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5"/>
                    <a:srcRect/>
                    <a:stretch>
                      <a:fillRect/>
                    </a:stretch>
                  </pic:blipFill>
                  <pic:spPr bwMode="auto">
                    <a:xfrm>
                      <a:off x="0" y="0"/>
                      <a:ext cx="4707143" cy="1693305"/>
                    </a:xfrm>
                    <a:prstGeom prst="rect">
                      <a:avLst/>
                    </a:prstGeom>
                    <a:noFill/>
                    <a:ln w="9525">
                      <a:noFill/>
                      <a:miter lim="800000"/>
                      <a:headEnd/>
                      <a:tailEnd/>
                    </a:ln>
                  </pic:spPr>
                </pic:pic>
              </a:graphicData>
            </a:graphic>
          </wp:inline>
        </w:drawing>
      </w:r>
    </w:p>
    <w:p w:rsidR="00414984" w:rsidRDefault="00414984" w:rsidP="0041498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414984" w:rsidRDefault="00414984" w:rsidP="00414984">
      <w:pPr>
        <w:pStyle w:val="12"/>
        <w:keepNext/>
        <w:rPr>
          <w:rStyle w:val="af7"/>
        </w:rPr>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 xml:space="preserve">По сотрудникам / </w:t>
      </w:r>
      <w:r w:rsidR="006C3438">
        <w:rPr>
          <w:rStyle w:val="af7"/>
        </w:rPr>
        <w:t>09</w:t>
      </w:r>
      <w:r>
        <w:rPr>
          <w:rStyle w:val="af7"/>
        </w:rPr>
        <w:t xml:space="preserve">. </w:t>
      </w:r>
      <w:r w:rsidR="006C3438">
        <w:rPr>
          <w:rStyle w:val="af7"/>
        </w:rPr>
        <w:t>Доступ к нарк.средствам</w:t>
      </w:r>
      <w:r>
        <w:rPr>
          <w:rStyle w:val="af7"/>
        </w:rPr>
        <w:t xml:space="preserve"> / </w:t>
      </w:r>
      <w:r w:rsidR="006C3438">
        <w:rPr>
          <w:rStyle w:val="af7"/>
        </w:rPr>
        <w:t>Разрешить доступ к наркотическим средствам</w:t>
      </w:r>
      <w:r>
        <w:rPr>
          <w:rStyle w:val="af7"/>
        </w:rPr>
        <w:t>:</w:t>
      </w:r>
    </w:p>
    <w:p w:rsidR="00414984" w:rsidRPr="00536D13" w:rsidRDefault="006C3438" w:rsidP="00414984">
      <w:pPr>
        <w:pStyle w:val="12"/>
        <w:keepNext/>
        <w:ind w:firstLine="0"/>
        <w:jc w:val="center"/>
      </w:pPr>
      <w:r>
        <w:rPr>
          <w:noProof/>
          <w:lang w:eastAsia="ru-RU"/>
        </w:rPr>
        <w:drawing>
          <wp:inline distT="0" distB="0" distL="0" distR="0">
            <wp:extent cx="6477000" cy="1933575"/>
            <wp:effectExtent l="19050" t="0" r="0" b="0"/>
            <wp:docPr id="67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6"/>
                    <a:srcRect/>
                    <a:stretch>
                      <a:fillRect/>
                    </a:stretch>
                  </pic:blipFill>
                  <pic:spPr bwMode="auto">
                    <a:xfrm>
                      <a:off x="0" y="0"/>
                      <a:ext cx="6477000" cy="1933575"/>
                    </a:xfrm>
                    <a:prstGeom prst="rect">
                      <a:avLst/>
                    </a:prstGeom>
                    <a:noFill/>
                    <a:ln w="9525">
                      <a:noFill/>
                      <a:miter lim="800000"/>
                      <a:headEnd/>
                      <a:tailEnd/>
                    </a:ln>
                  </pic:spPr>
                </pic:pic>
              </a:graphicData>
            </a:graphic>
          </wp:inline>
        </w:drawing>
      </w:r>
    </w:p>
    <w:p w:rsidR="00414984" w:rsidRDefault="00414984" w:rsidP="00414984">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414984" w:rsidRDefault="00414984" w:rsidP="00414984">
      <w:pPr>
        <w:pStyle w:val="12"/>
      </w:pPr>
      <w:r>
        <w:t>На экране появится окно «Пункт приказа: Добавление», где необходимо указать следующие данные:</w:t>
      </w:r>
    </w:p>
    <w:p w:rsidR="00414984" w:rsidRDefault="00F03244" w:rsidP="00414984">
      <w:pPr>
        <w:pStyle w:val="34"/>
        <w:keepNext/>
      </w:pPr>
      <w:r>
        <w:rPr>
          <w:noProof/>
          <w:lang w:eastAsia="ru-RU"/>
        </w:rPr>
        <w:lastRenderedPageBreak/>
        <w:drawing>
          <wp:inline distT="0" distB="0" distL="0" distR="0">
            <wp:extent cx="3393333" cy="2440646"/>
            <wp:effectExtent l="19050" t="0" r="0" b="0"/>
            <wp:docPr id="6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7"/>
                    <a:srcRect/>
                    <a:stretch>
                      <a:fillRect/>
                    </a:stretch>
                  </pic:blipFill>
                  <pic:spPr bwMode="auto">
                    <a:xfrm>
                      <a:off x="0" y="0"/>
                      <a:ext cx="3393333" cy="2440646"/>
                    </a:xfrm>
                    <a:prstGeom prst="rect">
                      <a:avLst/>
                    </a:prstGeom>
                    <a:noFill/>
                    <a:ln w="9525">
                      <a:noFill/>
                      <a:miter lim="800000"/>
                      <a:headEnd/>
                      <a:tailEnd/>
                    </a:ln>
                  </pic:spPr>
                </pic:pic>
              </a:graphicData>
            </a:graphic>
          </wp:inline>
        </w:drawing>
      </w:r>
    </w:p>
    <w:p w:rsidR="00414984" w:rsidRDefault="00F03244" w:rsidP="00414984">
      <w:pPr>
        <w:pStyle w:val="33"/>
        <w:numPr>
          <w:ilvl w:val="0"/>
          <w:numId w:val="40"/>
        </w:numPr>
        <w:ind w:left="0" w:firstLine="0"/>
      </w:pPr>
      <w:r>
        <w:rPr>
          <w:rStyle w:val="af9"/>
        </w:rPr>
        <w:t>Действует с .. по</w:t>
      </w:r>
      <w:r w:rsidR="00414984">
        <w:t xml:space="preserve"> –</w:t>
      </w:r>
      <w:r w:rsidRPr="00F03244">
        <w:t xml:space="preserve"> </w:t>
      </w:r>
      <w:r>
        <w:t>п</w:t>
      </w:r>
      <w:r w:rsidRPr="00F03244">
        <w:t>ериод действия доступа сотрудника к НС и ПВ</w:t>
      </w:r>
      <w:r w:rsidR="00414984">
        <w:rPr>
          <w:lang w:bidi="en-US"/>
        </w:rPr>
        <w:t>;</w:t>
      </w:r>
    </w:p>
    <w:p w:rsidR="00414984" w:rsidRDefault="00F03244" w:rsidP="00414984">
      <w:pPr>
        <w:pStyle w:val="33"/>
        <w:numPr>
          <w:ilvl w:val="0"/>
          <w:numId w:val="40"/>
        </w:numPr>
        <w:ind w:left="0" w:firstLine="0"/>
      </w:pPr>
      <w:r>
        <w:rPr>
          <w:rStyle w:val="af9"/>
        </w:rPr>
        <w:t>Дата медицинского освидетельствования</w:t>
      </w:r>
      <w:r w:rsidR="00414984">
        <w:rPr>
          <w:rStyle w:val="af9"/>
        </w:rPr>
        <w:t xml:space="preserve"> </w:t>
      </w:r>
      <w:r w:rsidR="00414984">
        <w:t>–</w:t>
      </w:r>
      <w:r>
        <w:t xml:space="preserve"> д</w:t>
      </w:r>
      <w:r w:rsidRPr="00F03244">
        <w:t>ата медицинского освидетельствования сотрудника, получившего доступ к НС и ПВ</w:t>
      </w:r>
      <w:r w:rsidR="00414984">
        <w:t>;</w:t>
      </w:r>
    </w:p>
    <w:p w:rsidR="00414984" w:rsidRDefault="00F03244" w:rsidP="00414984">
      <w:pPr>
        <w:pStyle w:val="33"/>
        <w:numPr>
          <w:ilvl w:val="0"/>
          <w:numId w:val="40"/>
        </w:numPr>
        <w:ind w:left="0" w:firstLine="0"/>
      </w:pPr>
      <w:r>
        <w:rPr>
          <w:rStyle w:val="af9"/>
        </w:rPr>
        <w:t>Основание</w:t>
      </w:r>
      <w:r w:rsidR="00414984">
        <w:rPr>
          <w:rStyle w:val="af9"/>
        </w:rPr>
        <w:t xml:space="preserve"> </w:t>
      </w:r>
      <w:r w:rsidR="00414984">
        <w:t>–</w:t>
      </w:r>
      <w:r w:rsidRPr="00F03244">
        <w:t xml:space="preserve"> </w:t>
      </w:r>
      <w:r>
        <w:t>р</w:t>
      </w:r>
      <w:r w:rsidRPr="00F03244">
        <w:t>азвернутое обоснование необходимости разрешения доступа к НС и ПВ</w:t>
      </w:r>
      <w:r w:rsidR="00414984">
        <w:t>;</w:t>
      </w:r>
    </w:p>
    <w:p w:rsidR="00414984" w:rsidRPr="007F32C2" w:rsidRDefault="00F03244" w:rsidP="00414984">
      <w:pPr>
        <w:pStyle w:val="33"/>
        <w:numPr>
          <w:ilvl w:val="0"/>
          <w:numId w:val="40"/>
        </w:numPr>
        <w:ind w:left="0" w:firstLine="0"/>
      </w:pPr>
      <w:r>
        <w:rPr>
          <w:rStyle w:val="af9"/>
        </w:rPr>
        <w:t>Примечание</w:t>
      </w:r>
      <w:r w:rsidR="00414984">
        <w:rPr>
          <w:rStyle w:val="af9"/>
        </w:rPr>
        <w:t xml:space="preserve"> </w:t>
      </w:r>
      <w:r w:rsidR="00414984">
        <w:t xml:space="preserve">– </w:t>
      </w:r>
      <w:r>
        <w:t>произвольная дополнительная информация</w:t>
      </w:r>
      <w:r w:rsidR="00414984">
        <w:t>.</w:t>
      </w:r>
    </w:p>
    <w:p w:rsidR="00414984" w:rsidRDefault="00414984" w:rsidP="00414984">
      <w:pPr>
        <w:pStyle w:val="12"/>
        <w:ind w:firstLine="708"/>
      </w:pPr>
      <w:r>
        <w:t>После создания приказа его необходимо отработать, выбрав в контекстном меню заголовка приказа пункт </w:t>
      </w:r>
      <w:r>
        <w:rPr>
          <w:rStyle w:val="af7"/>
        </w:rPr>
        <w:t>Отработка / Отработать документ в учете</w:t>
      </w:r>
      <w:r>
        <w:t xml:space="preserve">. </w:t>
      </w:r>
    </w:p>
    <w:p w:rsidR="00F03244" w:rsidRDefault="00F03244" w:rsidP="00F03244">
      <w:pPr>
        <w:pStyle w:val="12"/>
        <w:ind w:firstLine="708"/>
        <w:rPr>
          <w:lang w:bidi="en-US"/>
        </w:rPr>
      </w:pPr>
      <w:r>
        <w:rPr>
          <w:lang w:bidi="en-US"/>
        </w:rPr>
        <w:t>При отработке данного пункта приказа для указанного в пункте сотрудника проверяется:</w:t>
      </w:r>
    </w:p>
    <w:p w:rsidR="00F03244" w:rsidRDefault="00F03244" w:rsidP="00F03244">
      <w:pPr>
        <w:pStyle w:val="12"/>
        <w:ind w:firstLine="708"/>
        <w:rPr>
          <w:lang w:bidi="en-US"/>
        </w:rPr>
      </w:pPr>
      <w:r>
        <w:rPr>
          <w:lang w:bidi="en-US"/>
        </w:rPr>
        <w:t>1. Период "</w:t>
      </w:r>
      <w:r w:rsidRPr="00F03244">
        <w:rPr>
          <w:b/>
          <w:lang w:bidi="en-US"/>
        </w:rPr>
        <w:t>Действует с: по:</w:t>
      </w:r>
      <w:r>
        <w:rPr>
          <w:lang w:bidi="en-US"/>
        </w:rPr>
        <w:t>" должен входить в период работы сотрудника на предприятии (с даты приказа на разрешение доступа, в котором фигурирует сотрудник, по дату увольнения сотрудника).</w:t>
      </w:r>
    </w:p>
    <w:p w:rsidR="00F03244" w:rsidRDefault="00F03244" w:rsidP="00F03244">
      <w:pPr>
        <w:pStyle w:val="12"/>
        <w:ind w:firstLine="708"/>
        <w:rPr>
          <w:lang w:bidi="en-US"/>
        </w:rPr>
      </w:pPr>
      <w:r>
        <w:rPr>
          <w:lang w:bidi="en-US"/>
        </w:rPr>
        <w:t>2. На периоде "</w:t>
      </w:r>
      <w:r w:rsidRPr="00F03244">
        <w:rPr>
          <w:b/>
          <w:lang w:bidi="en-US"/>
        </w:rPr>
        <w:t>Действует с: по:</w:t>
      </w:r>
      <w:r>
        <w:rPr>
          <w:lang w:bidi="en-US"/>
        </w:rPr>
        <w:t>" у сотрудника не должно быть записи спецификации "Доступ к НС и ПВ".</w:t>
      </w:r>
    </w:p>
    <w:p w:rsidR="007C7827" w:rsidRDefault="00F03244" w:rsidP="001222BF">
      <w:pPr>
        <w:pStyle w:val="12"/>
        <w:ind w:firstLine="708"/>
      </w:pPr>
      <w:r>
        <w:rPr>
          <w:lang w:bidi="en-US"/>
        </w:rPr>
        <w:t>Если проверки выполнены успешно, то в результате отработки в спецификацию "</w:t>
      </w:r>
      <w:r w:rsidRPr="00F03244">
        <w:rPr>
          <w:b/>
          <w:lang w:bidi="en-US"/>
        </w:rPr>
        <w:t>Доступ к НС и ПВ</w:t>
      </w:r>
      <w:r>
        <w:rPr>
          <w:lang w:bidi="en-US"/>
        </w:rPr>
        <w:t>" добавляется запись с соответствующими значениями атрибутов. В противном случае отработка не выполняется и выдается соответствующее сообщение.</w:t>
      </w:r>
    </w:p>
    <w:p w:rsidR="001222BF" w:rsidRDefault="001222BF" w:rsidP="001222BF">
      <w:pPr>
        <w:pStyle w:val="7"/>
      </w:pPr>
      <w:r>
        <w:t>Создание приказов с Типом = Основная работа и Действием = Прочее</w:t>
      </w:r>
    </w:p>
    <w:p w:rsidR="001222BF" w:rsidRDefault="001222BF" w:rsidP="001222BF">
      <w:pPr>
        <w:rPr>
          <w:rStyle w:val="af7"/>
          <w:b w:val="0"/>
          <w:i w:val="0"/>
        </w:rPr>
      </w:pPr>
      <w:r>
        <w:rPr>
          <w:lang w:bidi="en-US"/>
        </w:rPr>
        <w:t xml:space="preserve">В каталоге </w:t>
      </w:r>
      <w:r>
        <w:rPr>
          <w:rStyle w:val="af7"/>
        </w:rPr>
        <w:t xml:space="preserve">По сотрудникам / 10. Отклонения / </w:t>
      </w:r>
      <w:r>
        <w:rPr>
          <w:rStyle w:val="af7"/>
          <w:b w:val="0"/>
          <w:i w:val="0"/>
        </w:rPr>
        <w:t>есть несколько образцов пунктов приказа с Типом = Основная работа и Действием = Прочее. При отработке таких приказов в выбранных исполнениях должностей будут сформированы соответствующие Состояния и типы дней:</w:t>
      </w:r>
    </w:p>
    <w:tbl>
      <w:tblPr>
        <w:tblStyle w:val="afff2"/>
        <w:tblW w:w="0" w:type="auto"/>
        <w:tblLook w:val="04A0"/>
      </w:tblPr>
      <w:tblGrid>
        <w:gridCol w:w="3708"/>
        <w:gridCol w:w="3694"/>
        <w:gridCol w:w="3019"/>
      </w:tblGrid>
      <w:tr w:rsidR="001222BF" w:rsidTr="001222BF">
        <w:tc>
          <w:tcPr>
            <w:tcW w:w="3708" w:type="dxa"/>
          </w:tcPr>
          <w:p w:rsidR="001222BF" w:rsidRPr="001222BF" w:rsidRDefault="001222BF" w:rsidP="001222BF">
            <w:pPr>
              <w:jc w:val="center"/>
              <w:rPr>
                <w:b/>
                <w:lang w:bidi="en-US"/>
              </w:rPr>
            </w:pPr>
            <w:r w:rsidRPr="001222BF">
              <w:rPr>
                <w:b/>
                <w:lang w:bidi="en-US"/>
              </w:rPr>
              <w:t>Наименование образца пункта приказа</w:t>
            </w:r>
          </w:p>
        </w:tc>
        <w:tc>
          <w:tcPr>
            <w:tcW w:w="3694" w:type="dxa"/>
          </w:tcPr>
          <w:p w:rsidR="001222BF" w:rsidRPr="001222BF" w:rsidRDefault="001222BF" w:rsidP="001222BF">
            <w:pPr>
              <w:jc w:val="center"/>
              <w:rPr>
                <w:b/>
                <w:lang w:bidi="en-US"/>
              </w:rPr>
            </w:pPr>
            <w:r w:rsidRPr="001222BF">
              <w:rPr>
                <w:b/>
                <w:lang w:bidi="en-US"/>
              </w:rPr>
              <w:t>Сформирование Состояние</w:t>
            </w:r>
          </w:p>
        </w:tc>
        <w:tc>
          <w:tcPr>
            <w:tcW w:w="3019" w:type="dxa"/>
          </w:tcPr>
          <w:p w:rsidR="001222BF" w:rsidRPr="001222BF" w:rsidRDefault="001222BF" w:rsidP="001222BF">
            <w:pPr>
              <w:jc w:val="center"/>
              <w:rPr>
                <w:b/>
                <w:lang w:bidi="en-US"/>
              </w:rPr>
            </w:pPr>
            <w:r w:rsidRPr="001222BF">
              <w:rPr>
                <w:b/>
                <w:lang w:bidi="en-US"/>
              </w:rPr>
              <w:t>Тип дня</w:t>
            </w:r>
          </w:p>
        </w:tc>
      </w:tr>
      <w:tr w:rsidR="001222BF" w:rsidTr="001222BF">
        <w:tc>
          <w:tcPr>
            <w:tcW w:w="3708" w:type="dxa"/>
          </w:tcPr>
          <w:p w:rsidR="001222BF" w:rsidRDefault="001222BF" w:rsidP="001222BF">
            <w:pPr>
              <w:rPr>
                <w:lang w:bidi="en-US"/>
              </w:rPr>
            </w:pPr>
            <w:r w:rsidRPr="001222BF">
              <w:rPr>
                <w:lang w:bidi="en-US"/>
              </w:rPr>
              <w:t>Освобождение от работы в связи с медицинским заключением</w:t>
            </w:r>
            <w:r>
              <w:t xml:space="preserve"> </w:t>
            </w:r>
          </w:p>
        </w:tc>
        <w:tc>
          <w:tcPr>
            <w:tcW w:w="3694" w:type="dxa"/>
          </w:tcPr>
          <w:p w:rsidR="001222BF" w:rsidRDefault="001222BF" w:rsidP="001222BF">
            <w:pPr>
              <w:rPr>
                <w:lang w:bidi="en-US"/>
              </w:rPr>
            </w:pPr>
            <w:r w:rsidRPr="001222BF">
              <w:rPr>
                <w:lang w:bidi="en-US"/>
              </w:rPr>
              <w:t>Освобождение от работы в связи с медицинским заключением</w:t>
            </w:r>
          </w:p>
        </w:tc>
        <w:tc>
          <w:tcPr>
            <w:tcW w:w="3019" w:type="dxa"/>
          </w:tcPr>
          <w:p w:rsidR="001222BF" w:rsidRPr="001222BF" w:rsidRDefault="001222BF" w:rsidP="001222BF">
            <w:pPr>
              <w:rPr>
                <w:lang w:bidi="en-US"/>
              </w:rPr>
            </w:pPr>
            <w:r w:rsidRPr="001222BF">
              <w:rPr>
                <w:lang w:bidi="en-US"/>
              </w:rPr>
              <w:t>Освобождение от работы в связи с медицинским заключением</w:t>
            </w:r>
            <w:r>
              <w:rPr>
                <w:lang w:bidi="en-US"/>
              </w:rPr>
              <w:t xml:space="preserve"> (код НО)</w:t>
            </w:r>
          </w:p>
        </w:tc>
      </w:tr>
      <w:tr w:rsidR="001222BF" w:rsidTr="001222BF">
        <w:tc>
          <w:tcPr>
            <w:tcW w:w="3708" w:type="dxa"/>
          </w:tcPr>
          <w:p w:rsidR="001222BF" w:rsidRDefault="001222BF" w:rsidP="001222BF">
            <w:pPr>
              <w:rPr>
                <w:lang w:bidi="en-US"/>
              </w:rPr>
            </w:pPr>
            <w:r w:rsidRPr="001222BF">
              <w:rPr>
                <w:lang w:bidi="en-US"/>
              </w:rPr>
              <w:t>Отстранение от работы</w:t>
            </w:r>
          </w:p>
        </w:tc>
        <w:tc>
          <w:tcPr>
            <w:tcW w:w="3694" w:type="dxa"/>
          </w:tcPr>
          <w:p w:rsidR="001222BF" w:rsidRDefault="001222BF" w:rsidP="001222BF">
            <w:pPr>
              <w:rPr>
                <w:lang w:bidi="en-US"/>
              </w:rPr>
            </w:pPr>
            <w:r w:rsidRPr="001222BF">
              <w:rPr>
                <w:lang w:bidi="en-US"/>
              </w:rPr>
              <w:t>Отстранение от работы</w:t>
            </w:r>
          </w:p>
        </w:tc>
        <w:tc>
          <w:tcPr>
            <w:tcW w:w="3019" w:type="dxa"/>
          </w:tcPr>
          <w:p w:rsidR="001222BF" w:rsidRDefault="001222BF" w:rsidP="001222BF">
            <w:pPr>
              <w:rPr>
                <w:lang w:bidi="en-US"/>
              </w:rPr>
            </w:pPr>
            <w:r w:rsidRPr="001222BF">
              <w:rPr>
                <w:lang w:bidi="en-US"/>
              </w:rPr>
              <w:t>Отстранение от работы</w:t>
            </w:r>
            <w:r>
              <w:rPr>
                <w:lang w:bidi="en-US"/>
              </w:rPr>
              <w:t xml:space="preserve"> (код НБ)</w:t>
            </w:r>
          </w:p>
        </w:tc>
      </w:tr>
      <w:tr w:rsidR="001222BF" w:rsidTr="001222BF">
        <w:tc>
          <w:tcPr>
            <w:tcW w:w="3708" w:type="dxa"/>
          </w:tcPr>
          <w:p w:rsidR="001222BF" w:rsidRDefault="001222BF" w:rsidP="001222BF">
            <w:pPr>
              <w:rPr>
                <w:lang w:bidi="en-US"/>
              </w:rPr>
            </w:pPr>
            <w:r w:rsidRPr="001222BF">
              <w:rPr>
                <w:lang w:bidi="en-US"/>
              </w:rPr>
              <w:t>Прогул (с формированием состояния)</w:t>
            </w:r>
          </w:p>
        </w:tc>
        <w:tc>
          <w:tcPr>
            <w:tcW w:w="3694" w:type="dxa"/>
          </w:tcPr>
          <w:p w:rsidR="001222BF" w:rsidRDefault="001222BF" w:rsidP="001222BF">
            <w:pPr>
              <w:rPr>
                <w:lang w:bidi="en-US"/>
              </w:rPr>
            </w:pPr>
            <w:r w:rsidRPr="001222BF">
              <w:rPr>
                <w:lang w:bidi="en-US"/>
              </w:rPr>
              <w:t>Простой по причинам, не зависящим от организации и сотрудника</w:t>
            </w:r>
          </w:p>
        </w:tc>
        <w:tc>
          <w:tcPr>
            <w:tcW w:w="3019" w:type="dxa"/>
          </w:tcPr>
          <w:p w:rsidR="001222BF" w:rsidRDefault="001222BF" w:rsidP="001222BF">
            <w:pPr>
              <w:rPr>
                <w:lang w:bidi="en-US"/>
              </w:rPr>
            </w:pPr>
            <w:r w:rsidRPr="001222BF">
              <w:rPr>
                <w:lang w:bidi="en-US"/>
              </w:rPr>
              <w:t>Прогул</w:t>
            </w:r>
            <w:r>
              <w:rPr>
                <w:lang w:bidi="en-US"/>
              </w:rPr>
              <w:t xml:space="preserve"> (код П)</w:t>
            </w:r>
          </w:p>
        </w:tc>
      </w:tr>
      <w:tr w:rsidR="00405E40" w:rsidTr="001222BF">
        <w:tc>
          <w:tcPr>
            <w:tcW w:w="3708" w:type="dxa"/>
          </w:tcPr>
          <w:p w:rsidR="00405E40" w:rsidRPr="001222BF" w:rsidRDefault="00405E40" w:rsidP="001222BF">
            <w:pPr>
              <w:rPr>
                <w:lang w:bidi="en-US"/>
              </w:rPr>
            </w:pPr>
            <w:r w:rsidRPr="00405E40">
              <w:rPr>
                <w:lang w:bidi="en-US"/>
              </w:rPr>
              <w:t>Приостановка трудового договора в связи с мобилизацией</w:t>
            </w:r>
          </w:p>
        </w:tc>
        <w:tc>
          <w:tcPr>
            <w:tcW w:w="3694" w:type="dxa"/>
          </w:tcPr>
          <w:p w:rsidR="00405E40" w:rsidRPr="001222BF" w:rsidRDefault="00405E40" w:rsidP="001222BF">
            <w:pPr>
              <w:rPr>
                <w:lang w:bidi="en-US"/>
              </w:rPr>
            </w:pPr>
            <w:r w:rsidRPr="00405E40">
              <w:rPr>
                <w:lang w:bidi="en-US"/>
              </w:rPr>
              <w:t>Мобилизация</w:t>
            </w:r>
          </w:p>
        </w:tc>
        <w:tc>
          <w:tcPr>
            <w:tcW w:w="3019" w:type="dxa"/>
          </w:tcPr>
          <w:p w:rsidR="00405E40" w:rsidRPr="001222BF" w:rsidRDefault="00405E40" w:rsidP="001222BF">
            <w:pPr>
              <w:rPr>
                <w:lang w:bidi="en-US"/>
              </w:rPr>
            </w:pPr>
            <w:r w:rsidRPr="00405E40">
              <w:rPr>
                <w:lang w:bidi="en-US"/>
              </w:rPr>
              <w:t xml:space="preserve">Невыходы на время исполнения государственных </w:t>
            </w:r>
            <w:r w:rsidRPr="00405E40">
              <w:rPr>
                <w:lang w:bidi="en-US"/>
              </w:rPr>
              <w:lastRenderedPageBreak/>
              <w:t>или общественных обязанностей согласно законодательству</w:t>
            </w:r>
            <w:r>
              <w:rPr>
                <w:lang w:bidi="en-US"/>
              </w:rPr>
              <w:t>(код Г)</w:t>
            </w:r>
          </w:p>
        </w:tc>
      </w:tr>
    </w:tbl>
    <w:p w:rsidR="007C7827" w:rsidRDefault="007C7827" w:rsidP="007C7827">
      <w:pPr>
        <w:pStyle w:val="1"/>
      </w:pPr>
      <w:bookmarkStart w:id="213" w:name="_Toc125035221"/>
      <w:r>
        <w:lastRenderedPageBreak/>
        <w:t>Особенности ведения журнала больничных листов</w:t>
      </w:r>
      <w:bookmarkEnd w:id="213"/>
    </w:p>
    <w:p w:rsidR="007C7827" w:rsidRPr="00751556" w:rsidRDefault="007C7827" w:rsidP="00A52043">
      <w:pPr>
        <w:pStyle w:val="6"/>
        <w:ind w:firstLine="708"/>
      </w:pPr>
      <w:bookmarkStart w:id="214" w:name="_Toc125035222"/>
      <w:r w:rsidRPr="00751556">
        <w:t>Журнал больничных листов</w:t>
      </w:r>
      <w:bookmarkEnd w:id="214"/>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r w:rsidR="0009744A">
        <w:rPr>
          <w:lang w:bidi="en-US"/>
        </w:rPr>
        <w:t xml:space="preserve"> </w:t>
      </w:r>
      <w:r w:rsidR="00C7243C">
        <w:rPr>
          <w:lang w:bidi="en-US"/>
        </w:rPr>
        <w:t xml:space="preserve">В системе предусмотрена возможность выгрузки электронного больничного листа напрямую из базы ФСС. Подробно данный функционал описан в инструкции «Прямые выплаты </w:t>
      </w:r>
      <w:r w:rsidR="00C7243C" w:rsidRPr="00C7243C">
        <w:rPr>
          <w:lang w:bidi="en-US"/>
        </w:rPr>
        <w:t>&lt;</w:t>
      </w:r>
      <w:r w:rsidR="00C7243C">
        <w:rPr>
          <w:lang w:bidi="en-US"/>
        </w:rPr>
        <w:t>номер версии</w:t>
      </w:r>
      <w:r w:rsidR="00C7243C" w:rsidRPr="00C7243C">
        <w:rPr>
          <w:lang w:bidi="en-US"/>
        </w:rPr>
        <w:t>&gt;.docx</w:t>
      </w:r>
      <w:r w:rsidR="00C7243C">
        <w:rPr>
          <w:lang w:bidi="en-US"/>
        </w:rPr>
        <w:t xml:space="preserve">» в разделе </w:t>
      </w:r>
      <w:r w:rsidR="00C7243C" w:rsidRPr="00C7243C">
        <w:rPr>
          <w:b/>
          <w:lang w:bidi="en-US"/>
        </w:rPr>
        <w:t>Функции / Присоединенные документы</w:t>
      </w:r>
      <w:r w:rsidR="00C7243C">
        <w:rPr>
          <w:lang w:bidi="en-US"/>
        </w:rPr>
        <w:t>, в каталоге «</w:t>
      </w:r>
      <w:r w:rsidR="00C7243C" w:rsidRPr="00C7243C">
        <w:rPr>
          <w:lang w:bidi="en-US"/>
        </w:rPr>
        <w:t>Зарплата. Пользовательские</w:t>
      </w:r>
      <w:r w:rsidR="00C7243C">
        <w:rPr>
          <w:lang w:bidi="en-US"/>
        </w:rPr>
        <w:t>».</w:t>
      </w:r>
    </w:p>
    <w:p w:rsidR="007C7827" w:rsidRDefault="007C7827" w:rsidP="007C7827">
      <w:pPr>
        <w:pStyle w:val="12"/>
        <w:rPr>
          <w:lang w:bidi="en-US"/>
        </w:rPr>
      </w:pPr>
    </w:p>
    <w:p w:rsidR="007C7827" w:rsidRDefault="007C7827" w:rsidP="007C7827">
      <w:pPr>
        <w:pStyle w:val="a4"/>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Pr="00120671" w:rsidRDefault="007C7827" w:rsidP="007C7827">
      <w:pPr>
        <w:pStyle w:val="7"/>
      </w:pPr>
      <w:bookmarkStart w:id="215" w:name="_Toc311087546"/>
      <w:bookmarkStart w:id="216" w:name="_Ref272352059"/>
      <w:r w:rsidRPr="00120671">
        <w:lastRenderedPageBreak/>
        <w:t>Добавление больничного листа</w:t>
      </w:r>
      <w:bookmarkEnd w:id="215"/>
      <w:bookmarkEnd w:id="216"/>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7C7827" w:rsidRPr="00120671" w:rsidRDefault="0075168D" w:rsidP="007C7827">
      <w:pPr>
        <w:pStyle w:val="34"/>
        <w:keepNext/>
      </w:pPr>
      <w:r>
        <w:rPr>
          <w:noProof/>
          <w:lang w:eastAsia="ru-RU"/>
        </w:rPr>
        <w:drawing>
          <wp:inline distT="0" distB="0" distL="0" distR="0">
            <wp:extent cx="5464303" cy="5401905"/>
            <wp:effectExtent l="19050" t="0" r="3047" b="0"/>
            <wp:docPr id="5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8" cstate="print"/>
                    <a:srcRect/>
                    <a:stretch>
                      <a:fillRect/>
                    </a:stretch>
                  </pic:blipFill>
                  <pic:spPr bwMode="auto">
                    <a:xfrm>
                      <a:off x="0" y="0"/>
                      <a:ext cx="5464303" cy="5401905"/>
                    </a:xfrm>
                    <a:prstGeom prst="rect">
                      <a:avLst/>
                    </a:prstGeom>
                    <a:noFill/>
                    <a:ln w="9525">
                      <a:noFill/>
                      <a:miter lim="800000"/>
                      <a:headEnd/>
                      <a:tailEnd/>
                    </a:ln>
                  </pic:spPr>
                </pic:pic>
              </a:graphicData>
            </a:graphic>
          </wp:inline>
        </w:drawing>
      </w:r>
    </w:p>
    <w:p w:rsidR="007C7827" w:rsidRPr="00120671" w:rsidRDefault="007C7827" w:rsidP="007C7827">
      <w:pPr>
        <w:keepNext/>
        <w:rPr>
          <w:b/>
          <w:i/>
          <w:lang w:eastAsia="ru-RU"/>
        </w:rPr>
      </w:pPr>
      <w:r w:rsidRPr="00120671">
        <w:rPr>
          <w:b/>
          <w:i/>
          <w:lang w:eastAsia="ru-RU"/>
        </w:rPr>
        <w:t>Закладка «Общие сведения»:</w:t>
      </w:r>
    </w:p>
    <w:p w:rsidR="007C7827" w:rsidRDefault="0075168D" w:rsidP="008B1A94">
      <w:pPr>
        <w:pStyle w:val="33"/>
        <w:numPr>
          <w:ilvl w:val="0"/>
          <w:numId w:val="42"/>
        </w:numPr>
        <w:ind w:left="0" w:firstLine="0"/>
      </w:pPr>
      <w:r>
        <w:rPr>
          <w:rStyle w:val="af9"/>
        </w:rPr>
        <w:t>Обособленное подразделение</w:t>
      </w:r>
      <w:r w:rsidR="007C7827" w:rsidRPr="00120671">
        <w:t xml:space="preserve"> – </w:t>
      </w:r>
      <w:r>
        <w:t>п</w:t>
      </w:r>
      <w:r w:rsidRPr="0075168D">
        <w:t>оле необязательное. Указывается мнемокод подразделения (если это не головная организация), в котором работает сотрудник</w:t>
      </w:r>
      <w:r w:rsidR="007C7827" w:rsidRPr="00120671">
        <w:t>;</w:t>
      </w:r>
    </w:p>
    <w:p w:rsidR="00FF2892" w:rsidRPr="00120671" w:rsidRDefault="00FF2892" w:rsidP="008B1A94">
      <w:pPr>
        <w:pStyle w:val="33"/>
        <w:numPr>
          <w:ilvl w:val="0"/>
          <w:numId w:val="42"/>
        </w:numPr>
        <w:ind w:left="0" w:firstLine="0"/>
      </w:pPr>
      <w:r>
        <w:rPr>
          <w:rStyle w:val="af9"/>
        </w:rPr>
        <w:t xml:space="preserve">Сотрудник </w:t>
      </w:r>
      <w:r>
        <w:rPr>
          <w:lang w:bidi="en-US"/>
        </w:rPr>
        <w:t xml:space="preserve">– сотрудник учреждения, на которого регистрируется больничный лист. </w:t>
      </w:r>
      <w:r w:rsidRPr="00FF2892">
        <w:rPr>
          <w:lang w:bidi="en-US"/>
        </w:rPr>
        <w:t>Примечание. Если форма открыта при выполнении действия "Исправить", то данное поле недоступно для редактирования</w:t>
      </w:r>
      <w:r>
        <w:rPr>
          <w:lang w:bidi="en-US"/>
        </w:rPr>
        <w:t>;</w:t>
      </w:r>
    </w:p>
    <w:p w:rsidR="007C7827" w:rsidRDefault="007C7827" w:rsidP="008B1A94">
      <w:pPr>
        <w:pStyle w:val="33"/>
        <w:numPr>
          <w:ilvl w:val="0"/>
          <w:numId w:val="42"/>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FF2892" w:rsidRDefault="007C7827" w:rsidP="00FF2892">
      <w:pPr>
        <w:pStyle w:val="33"/>
        <w:numPr>
          <w:ilvl w:val="0"/>
          <w:numId w:val="42"/>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r w:rsidR="00FF2892">
        <w:t>. Поле может быть заполнено как вручную, так и автоматически, с использованием действия "Продлить больничный". Если при открытии формы (действия "Продлить больничный", "Исправить") атрибут "Продление от:" уже заполнен, то он будет недоступен для редактирования.</w:t>
      </w:r>
    </w:p>
    <w:p w:rsidR="007C7827" w:rsidRPr="00120671" w:rsidRDefault="00FF2892" w:rsidP="00FF2892">
      <w:pPr>
        <w:pStyle w:val="33"/>
      </w:pPr>
      <w:r>
        <w:lastRenderedPageBreak/>
        <w:t>Примечание. Убрана недоступность атрибута "Номер", поскольку номер больничного продления может измениться уже после регистрации и отработки первичного больничного</w:t>
      </w:r>
      <w:r w:rsidR="007C7827" w:rsidRPr="00120671">
        <w:t>;</w:t>
      </w:r>
    </w:p>
    <w:p w:rsidR="00FF2892" w:rsidRDefault="00FF2892" w:rsidP="00FF2892">
      <w:pPr>
        <w:pStyle w:val="33"/>
        <w:numPr>
          <w:ilvl w:val="0"/>
          <w:numId w:val="42"/>
        </w:numPr>
        <w:ind w:left="0" w:firstLine="0"/>
      </w:pPr>
      <w:r>
        <w:rPr>
          <w:rStyle w:val="af9"/>
        </w:rPr>
        <w:t>Выдан листок (продолжение), номер</w:t>
      </w:r>
      <w:r w:rsidRPr="00120671">
        <w:rPr>
          <w:rStyle w:val="af9"/>
        </w:rPr>
        <w:t xml:space="preserve"> </w:t>
      </w:r>
      <w:r w:rsidRPr="00120671">
        <w:t xml:space="preserve">– </w:t>
      </w:r>
      <w:r>
        <w:t>Если "Вид пособия" = Беременность и роды, то после отработки записи журнала данное поле остается доступным для редактирования.</w:t>
      </w:r>
    </w:p>
    <w:p w:rsidR="00FF2892" w:rsidRDefault="00FF2892" w:rsidP="00FF2892">
      <w:pPr>
        <w:pStyle w:val="33"/>
        <w:numPr>
          <w:ilvl w:val="0"/>
          <w:numId w:val="42"/>
        </w:numPr>
        <w:ind w:left="0" w:firstLine="0"/>
      </w:pPr>
      <w:r w:rsidRPr="00120671">
        <w:rPr>
          <w:rStyle w:val="af9"/>
        </w:rPr>
        <w:t xml:space="preserve">Дубликат </w:t>
      </w:r>
      <w:r w:rsidRPr="00120671">
        <w:t>– признак повторной выдачи больничного листа</w:t>
      </w:r>
      <w:r>
        <w:t xml:space="preserve">. </w:t>
      </w:r>
      <w:r w:rsidRPr="00FF2892">
        <w:t>Признак учитывается для "бумажного" больничного (при регистрации больничного вручную). Для больничного</w:t>
      </w:r>
      <w:r>
        <w:t>,</w:t>
      </w:r>
      <w:r w:rsidRPr="00FF2892">
        <w:t xml:space="preserve"> полученного электронным путем - признак отсутствует</w:t>
      </w:r>
      <w:r w:rsidRPr="00120671">
        <w:t>;</w:t>
      </w:r>
    </w:p>
    <w:p w:rsidR="00FF2892" w:rsidRDefault="00FF2892" w:rsidP="008B1A94">
      <w:pPr>
        <w:pStyle w:val="33"/>
        <w:numPr>
          <w:ilvl w:val="0"/>
          <w:numId w:val="42"/>
        </w:numPr>
        <w:ind w:left="0" w:firstLine="0"/>
      </w:pPr>
      <w:r>
        <w:rPr>
          <w:rStyle w:val="af9"/>
        </w:rPr>
        <w:t>Номер ЛН, взамен которого выдан</w:t>
      </w:r>
      <w:r w:rsidRPr="00120671">
        <w:rPr>
          <w:rStyle w:val="af9"/>
        </w:rPr>
        <w:t xml:space="preserve"> </w:t>
      </w:r>
      <w:r>
        <w:t>– номер больничного, выданного ранее;</w:t>
      </w:r>
    </w:p>
    <w:p w:rsidR="00963860" w:rsidRPr="00120671" w:rsidRDefault="00963860" w:rsidP="008B1A94">
      <w:pPr>
        <w:pStyle w:val="33"/>
        <w:numPr>
          <w:ilvl w:val="0"/>
          <w:numId w:val="42"/>
        </w:numPr>
        <w:ind w:left="0" w:firstLine="0"/>
      </w:pPr>
      <w:r>
        <w:rPr>
          <w:rStyle w:val="af9"/>
        </w:rPr>
        <w:t xml:space="preserve">Пострадал в другой организации </w:t>
      </w:r>
      <w:r w:rsidRPr="00963860">
        <w:t>-</w:t>
      </w:r>
      <w:r w:rsidR="00FF2892">
        <w:t xml:space="preserve"> з</w:t>
      </w:r>
      <w:r>
        <w:t>начение данного признака используется, например, в подчиненной спецификации "Расходы по ОСС НС</w:t>
      </w:r>
      <w:r w:rsidR="005F5C20">
        <w:t>" (раздел "Отчетность в фонды" / Содержимое отчетности /</w:t>
      </w:r>
      <w:r>
        <w:t xml:space="preserve"> спецификация "Сотрудники"), а также в условиях отбора записей указанной спецификации "Сотрудники" (вкладка "Расходы").</w:t>
      </w:r>
    </w:p>
    <w:p w:rsidR="007C7827" w:rsidRPr="00120671" w:rsidRDefault="007C7827" w:rsidP="008B1A94">
      <w:pPr>
        <w:pStyle w:val="33"/>
        <w:numPr>
          <w:ilvl w:val="0"/>
          <w:numId w:val="42"/>
        </w:numPr>
        <w:ind w:left="0" w:firstLine="0"/>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8B1A94">
      <w:pPr>
        <w:pStyle w:val="33"/>
        <w:numPr>
          <w:ilvl w:val="0"/>
          <w:numId w:val="42"/>
        </w:numPr>
        <w:ind w:left="0" w:firstLine="0"/>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8B1A94">
      <w:pPr>
        <w:pStyle w:val="33"/>
        <w:numPr>
          <w:ilvl w:val="0"/>
          <w:numId w:val="42"/>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FF2892" w:rsidRDefault="007C7827" w:rsidP="008B1A94">
      <w:pPr>
        <w:pStyle w:val="33"/>
        <w:numPr>
          <w:ilvl w:val="0"/>
          <w:numId w:val="42"/>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r w:rsidR="00FF2892">
        <w:t xml:space="preserve">. </w:t>
      </w:r>
    </w:p>
    <w:p w:rsidR="00CE68CA" w:rsidRDefault="00FF2892" w:rsidP="00FF2892">
      <w:pPr>
        <w:pStyle w:val="33"/>
      </w:pPr>
      <w:r w:rsidRPr="00FF2892">
        <w:t>Примечание. Для ряда обработок больничного в случае, если период оплаты задан и меньше периода заболевания, учитывается именно период оплаты. К таким обработкам относятся: расчет количества дней к оплате; формирование спецификации "Переносы и продления отпуска"; отработка больничного в учете (в основания выплат, в состояния); алгоритмы проверок на пересечение больничных, отпусков, командировок; обработки связанные с оплатой больничного в зависимости от его продолжительности (в рамках алгоритма БС2); формирование отчетов "Реестры данных ФСС. Выгрузка в формате версии 1.7.6"; "Реестр сведений для назначения пособий лицам старше 65 лет" и процедура выгрузки реестра на оплату пособий</w:t>
      </w:r>
      <w:r w:rsidR="007C7827" w:rsidRPr="00120671">
        <w:t>.</w:t>
      </w:r>
    </w:p>
    <w:p w:rsidR="00690BDA" w:rsidRPr="00690BDA" w:rsidRDefault="00CE68CA" w:rsidP="008B1A94">
      <w:pPr>
        <w:pStyle w:val="33"/>
        <w:numPr>
          <w:ilvl w:val="0"/>
          <w:numId w:val="42"/>
        </w:numPr>
        <w:ind w:left="0" w:firstLine="0"/>
      </w:pPr>
      <w:r w:rsidRPr="00D753E3">
        <w:rPr>
          <w:rStyle w:val="af9"/>
        </w:rPr>
        <w:t>Нетрудоспособность в период отпуска</w:t>
      </w:r>
      <w:r w:rsidR="00D57585">
        <w:rPr>
          <w:rStyle w:val="af9"/>
        </w:rPr>
        <w:t xml:space="preserve"> </w:t>
      </w:r>
      <w:r w:rsidRPr="00CE68CA">
        <w:t>-</w:t>
      </w:r>
      <w:r w:rsidR="00D57585">
        <w:t xml:space="preserve"> </w:t>
      </w:r>
      <w:r w:rsidRPr="00CE68CA">
        <w:rPr>
          <w:rFonts w:ascii="Times New Roman" w:hAnsi="Times New Roman" w:cs="Times New Roman"/>
        </w:rPr>
        <w:t xml:space="preserve">поле </w:t>
      </w:r>
      <w:r w:rsidRPr="00CE68CA">
        <w:rPr>
          <w:rFonts w:ascii="Times New Roman" w:hAnsi="Times New Roman" w:cs="Times New Roman"/>
          <w:color w:val="17365D" w:themeColor="text2" w:themeShade="BF"/>
        </w:rPr>
        <w:t>Отпуск</w:t>
      </w:r>
      <w:r w:rsidRPr="00CE68CA">
        <w:rPr>
          <w:rFonts w:ascii="Times New Roman" w:hAnsi="Times New Roman" w:cs="Times New Roman"/>
        </w:rPr>
        <w:t xml:space="preserve">, </w:t>
      </w:r>
      <w:r w:rsidRPr="00CE68CA">
        <w:rPr>
          <w:rFonts w:cs="Times New Roman"/>
        </w:rPr>
        <w:t>возможен выбор одного из следующих значений: Не расс</w:t>
      </w:r>
      <w:r w:rsidR="008240BD">
        <w:rPr>
          <w:rFonts w:cs="Times New Roman"/>
        </w:rPr>
        <w:t xml:space="preserve">матривать; Продлить; Перенести, </w:t>
      </w:r>
      <w:r w:rsidR="008240BD">
        <w:t>в случае пересечения отпуска и больничного.</w:t>
      </w:r>
    </w:p>
    <w:p w:rsidR="00690BDA" w:rsidRPr="00D753E3" w:rsidRDefault="00CE68CA" w:rsidP="00D753E3">
      <w:pPr>
        <w:pStyle w:val="33"/>
        <w:ind w:firstLine="708"/>
      </w:pPr>
      <w:r w:rsidRPr="00CE68CA">
        <w:rPr>
          <w:rFonts w:cs="Times New Roman"/>
        </w:rPr>
        <w:t xml:space="preserve">Значение </w:t>
      </w:r>
      <w:r w:rsidR="00690BDA">
        <w:rPr>
          <w:rFonts w:cs="Times New Roman"/>
        </w:rPr>
        <w:t>«</w:t>
      </w:r>
      <w:r w:rsidRPr="00CE68CA">
        <w:rPr>
          <w:rFonts w:cs="Times New Roman"/>
        </w:rPr>
        <w:t>Продлить</w:t>
      </w:r>
      <w:r w:rsidR="00690BDA">
        <w:rPr>
          <w:rFonts w:cs="Times New Roman"/>
        </w:rPr>
        <w:t>»</w:t>
      </w:r>
      <w:r w:rsidRPr="00CE68CA">
        <w:rPr>
          <w:rFonts w:cs="Times New Roman"/>
        </w:rPr>
        <w:t xml:space="preserve"> предполагает автоматическое продление отпуска работника на количество дней болезни,</w:t>
      </w:r>
      <w:r w:rsidR="008240BD">
        <w:rPr>
          <w:rFonts w:cs="Times New Roman"/>
        </w:rPr>
        <w:t xml:space="preserve"> в спецификации больничного листка «Переносы и продления отпуска» создаются записи об отзыве из отпуска и про</w:t>
      </w:r>
      <w:r w:rsidR="00D753E3">
        <w:rPr>
          <w:rFonts w:cs="Times New Roman"/>
        </w:rPr>
        <w:t xml:space="preserve">длении по окончании больничного. </w:t>
      </w:r>
      <w:r w:rsidR="00D753E3">
        <w:t xml:space="preserve">Из самой спецификации при выполнении действия </w:t>
      </w:r>
      <w:r w:rsidR="00D753E3">
        <w:rPr>
          <w:b/>
          <w:bCs/>
        </w:rPr>
        <w:t xml:space="preserve">Сформировать </w:t>
      </w:r>
      <w:r w:rsidR="00D753E3">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D753E3">
        <w:t>отпуск</w:t>
      </w:r>
      <w:r w:rsidR="00D57585">
        <w:t>а и продлении отпуска</w:t>
      </w:r>
      <w:r w:rsidR="00D753E3">
        <w:t>.</w:t>
      </w:r>
    </w:p>
    <w:p w:rsidR="00CE68CA" w:rsidRPr="00CE68CA" w:rsidRDefault="00690BDA" w:rsidP="00690BDA">
      <w:pPr>
        <w:pStyle w:val="33"/>
        <w:ind w:firstLine="708"/>
      </w:pPr>
      <w:r>
        <w:rPr>
          <w:rFonts w:cs="Times New Roman"/>
        </w:rPr>
        <w:t xml:space="preserve"> З</w:t>
      </w:r>
      <w:r w:rsidR="00CE68CA" w:rsidRPr="00CE68CA">
        <w:rPr>
          <w:rFonts w:cs="Times New Roman"/>
        </w:rPr>
        <w:t xml:space="preserve">начение </w:t>
      </w:r>
      <w:r>
        <w:rPr>
          <w:rFonts w:cs="Times New Roman"/>
        </w:rPr>
        <w:t>«</w:t>
      </w:r>
      <w:r w:rsidR="00CE68CA" w:rsidRPr="00CE68CA">
        <w:rPr>
          <w:rFonts w:cs="Times New Roman"/>
        </w:rPr>
        <w:t>Перенести</w:t>
      </w:r>
      <w:r>
        <w:rPr>
          <w:rFonts w:cs="Times New Roman"/>
        </w:rPr>
        <w:t>»</w:t>
      </w:r>
      <w:r w:rsidR="00CE68CA" w:rsidRPr="00CE68CA">
        <w:rPr>
          <w:rFonts w:cs="Times New Roman"/>
        </w:rPr>
        <w:t xml:space="preserve"> - перенос дней отпуска (когда работник болел) на другой срок.</w:t>
      </w:r>
      <w:r w:rsidR="008240BD">
        <w:rPr>
          <w:rFonts w:cs="Times New Roman"/>
        </w:rPr>
        <w:t xml:space="preserve"> В спецификации больничного листка «Переносы и продления отпуска» создается запись об отзыве из отпуска на период больничного.</w:t>
      </w:r>
      <w:r w:rsidR="006A628E">
        <w:rPr>
          <w:rFonts w:cs="Times New Roman"/>
        </w:rPr>
        <w:t xml:space="preserve"> </w:t>
      </w:r>
      <w:r w:rsidR="006A628E">
        <w:t xml:space="preserve">Из самой спецификации при выполнении действия </w:t>
      </w:r>
      <w:r w:rsidR="006A628E">
        <w:rPr>
          <w:b/>
          <w:bCs/>
        </w:rPr>
        <w:t xml:space="preserve">Сформировать </w:t>
      </w:r>
      <w:r w:rsidR="006A628E">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6A628E">
        <w:t>отпуск</w:t>
      </w:r>
      <w:r w:rsidR="00D57585">
        <w:t>а</w:t>
      </w:r>
      <w:r w:rsidR="006A628E">
        <w:t>.</w:t>
      </w:r>
    </w:p>
    <w:p w:rsidR="00CE68CA" w:rsidRPr="00817411" w:rsidRDefault="00CE68CA" w:rsidP="00CE68CA">
      <w:pPr>
        <w:pStyle w:val="33"/>
      </w:pPr>
    </w:p>
    <w:p w:rsidR="007C7827" w:rsidRPr="00120671" w:rsidRDefault="00BE0342" w:rsidP="007C7827">
      <w:pPr>
        <w:pStyle w:val="34"/>
        <w:keepNext/>
      </w:pPr>
      <w:r>
        <w:rPr>
          <w:noProof/>
          <w:lang w:eastAsia="ru-RU"/>
        </w:rPr>
        <w:lastRenderedPageBreak/>
        <w:drawing>
          <wp:inline distT="0" distB="0" distL="0" distR="0">
            <wp:extent cx="5449061" cy="5417143"/>
            <wp:effectExtent l="1905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9" cstate="print"/>
                    <a:srcRect/>
                    <a:stretch>
                      <a:fillRect/>
                    </a:stretch>
                  </pic:blipFill>
                  <pic:spPr bwMode="auto">
                    <a:xfrm>
                      <a:off x="0" y="0"/>
                      <a:ext cx="5449061" cy="5417143"/>
                    </a:xfrm>
                    <a:prstGeom prst="rect">
                      <a:avLst/>
                    </a:prstGeom>
                    <a:noFill/>
                    <a:ln w="9525">
                      <a:noFill/>
                      <a:miter lim="800000"/>
                      <a:headEnd/>
                      <a:tailEnd/>
                    </a:ln>
                  </pic:spPr>
                </pic:pic>
              </a:graphicData>
            </a:graphic>
          </wp:inline>
        </w:drawing>
      </w:r>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8B1A94">
      <w:pPr>
        <w:pStyle w:val="33"/>
        <w:numPr>
          <w:ilvl w:val="0"/>
          <w:numId w:val="43"/>
        </w:numPr>
        <w:ind w:left="0" w:firstLine="0"/>
        <w:rPr>
          <w:lang w:bidi="en-US"/>
        </w:rPr>
      </w:pPr>
      <w:r w:rsidRPr="00120671">
        <w:rPr>
          <w:rStyle w:val="af9"/>
        </w:rPr>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8B1A94">
      <w:pPr>
        <w:pStyle w:val="33"/>
        <w:numPr>
          <w:ilvl w:val="0"/>
          <w:numId w:val="43"/>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Default="007C7827" w:rsidP="008B1A94">
      <w:pPr>
        <w:pStyle w:val="33"/>
        <w:numPr>
          <w:ilvl w:val="0"/>
          <w:numId w:val="43"/>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tbl>
      <w:tblPr>
        <w:tblW w:w="10221" w:type="dxa"/>
        <w:tblInd w:w="93" w:type="dxa"/>
        <w:tblLook w:val="04A0"/>
      </w:tblPr>
      <w:tblGrid>
        <w:gridCol w:w="2900"/>
        <w:gridCol w:w="7321"/>
      </w:tblGrid>
      <w:tr w:rsidR="00C7243C" w:rsidRPr="00EF4EF7" w:rsidTr="00D94459">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jc w:val="center"/>
              <w:rPr>
                <w:rFonts w:ascii="Calibri" w:eastAsia="Times New Roman" w:hAnsi="Calibri" w:cs="Times New Roman"/>
                <w:b/>
                <w:bCs/>
                <w:color w:val="000000"/>
              </w:rPr>
            </w:pPr>
            <w:r w:rsidRPr="00EF4EF7">
              <w:rPr>
                <w:rFonts w:ascii="Calibri" w:eastAsia="Times New Roman" w:hAnsi="Calibri" w:cs="Times New Roman"/>
                <w:b/>
                <w:bCs/>
                <w:color w:val="000000"/>
              </w:rPr>
              <w:t>Вид пособия</w:t>
            </w: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jc w:val="center"/>
              <w:rPr>
                <w:rFonts w:ascii="Calibri" w:eastAsia="Times New Roman" w:hAnsi="Calibri" w:cs="Times New Roman"/>
                <w:b/>
                <w:bCs/>
                <w:color w:val="000000"/>
              </w:rPr>
            </w:pPr>
            <w:r w:rsidRPr="00EF4EF7">
              <w:rPr>
                <w:rFonts w:ascii="Calibri" w:eastAsia="Times New Roman" w:hAnsi="Calibri" w:cs="Times New Roman"/>
                <w:b/>
                <w:bCs/>
                <w:color w:val="000000"/>
              </w:rPr>
              <w:t>Вид заболевания</w:t>
            </w:r>
          </w:p>
        </w:tc>
      </w:tr>
      <w:tr w:rsidR="00C7243C" w:rsidRPr="00EF4EF7" w:rsidTr="00D94459">
        <w:trPr>
          <w:trHeight w:val="300"/>
        </w:trPr>
        <w:tc>
          <w:tcPr>
            <w:tcW w:w="2900" w:type="dxa"/>
            <w:vMerge w:val="restart"/>
            <w:tcBorders>
              <w:top w:val="single" w:sz="4" w:space="0" w:color="auto"/>
              <w:left w:val="single" w:sz="4" w:space="0" w:color="auto"/>
              <w:right w:val="single" w:sz="4" w:space="0" w:color="auto"/>
            </w:tcBorders>
            <w:shd w:val="clear" w:color="auto" w:fill="auto"/>
            <w:noWrap/>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Нетрудоспособность</w:t>
            </w: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01 </w:t>
            </w:r>
            <w:r w:rsidRPr="009E0DB8">
              <w:rPr>
                <w:rFonts w:ascii="Calibri" w:eastAsia="Times New Roman" w:hAnsi="Calibri" w:cs="Times New Roman"/>
                <w:color w:val="000000"/>
              </w:rPr>
              <w:t>Б/л самого сотрудника (нетрудоспособность)</w:t>
            </w:r>
          </w:p>
        </w:tc>
      </w:tr>
      <w:tr w:rsidR="00C7243C" w:rsidRPr="00EF4EF7" w:rsidTr="00D94459">
        <w:trPr>
          <w:trHeight w:val="300"/>
        </w:trPr>
        <w:tc>
          <w:tcPr>
            <w:tcW w:w="2900" w:type="dxa"/>
            <w:vMerge/>
            <w:tcBorders>
              <w:left w:val="single" w:sz="4" w:space="0" w:color="auto"/>
              <w:right w:val="single" w:sz="4" w:space="0" w:color="auto"/>
            </w:tcBorders>
            <w:shd w:val="clear" w:color="auto" w:fill="auto"/>
            <w:noWrap/>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single" w:sz="4" w:space="0" w:color="auto"/>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w:t>
            </w:r>
            <w:r>
              <w:rPr>
                <w:rFonts w:ascii="Calibri" w:eastAsia="Times New Roman" w:hAnsi="Calibri" w:cs="Times New Roman"/>
                <w:color w:val="000000"/>
              </w:rPr>
              <w:t>2</w:t>
            </w:r>
            <w:r w:rsidRPr="00EF4EF7">
              <w:rPr>
                <w:rFonts w:ascii="Calibri" w:eastAsia="Times New Roman" w:hAnsi="Calibri" w:cs="Times New Roman"/>
                <w:color w:val="000000"/>
              </w:rPr>
              <w:t xml:space="preserve"> </w:t>
            </w:r>
            <w:r w:rsidRPr="00144D7E">
              <w:rPr>
                <w:rFonts w:ascii="Calibri" w:eastAsia="Times New Roman" w:hAnsi="Calibri" w:cs="Times New Roman"/>
                <w:color w:val="000000"/>
              </w:rPr>
              <w:t>БЛ самого сотрудника (бытовая травма)</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 xml:space="preserve">09 </w:t>
            </w:r>
            <w:r w:rsidRPr="00144D7E">
              <w:rPr>
                <w:rFonts w:ascii="Calibri" w:eastAsia="Times New Roman" w:hAnsi="Calibri" w:cs="Times New Roman"/>
                <w:color w:val="000000"/>
              </w:rPr>
              <w:t>Б/л по уходу за больным ребенком амб</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13 </w:t>
            </w:r>
            <w:r w:rsidRPr="00144D7E">
              <w:rPr>
                <w:rFonts w:ascii="Calibri" w:eastAsia="Times New Roman" w:hAnsi="Calibri" w:cs="Times New Roman"/>
                <w:color w:val="000000"/>
              </w:rPr>
              <w:t>Б/л по уходу за больным ребенком-инвалидом</w:t>
            </w:r>
          </w:p>
        </w:tc>
      </w:tr>
      <w:tr w:rsidR="00C7243C" w:rsidRPr="00EF4EF7" w:rsidTr="00D94459">
        <w:trPr>
          <w:trHeight w:val="300"/>
        </w:trPr>
        <w:tc>
          <w:tcPr>
            <w:tcW w:w="2900" w:type="dxa"/>
            <w:vMerge/>
            <w:tcBorders>
              <w:left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Default="00C7243C" w:rsidP="003D5387">
            <w:pPr>
              <w:spacing w:after="0" w:line="240" w:lineRule="auto"/>
              <w:rPr>
                <w:rFonts w:ascii="Calibri" w:eastAsia="Times New Roman" w:hAnsi="Calibri" w:cs="Times New Roman"/>
                <w:color w:val="000000"/>
              </w:rPr>
            </w:pPr>
            <w:r w:rsidRPr="00144D7E">
              <w:rPr>
                <w:rFonts w:ascii="Calibri" w:eastAsia="Times New Roman" w:hAnsi="Calibri" w:cs="Times New Roman"/>
                <w:color w:val="000000"/>
              </w:rPr>
              <w:t>Б/л  по уходу стц</w:t>
            </w:r>
          </w:p>
        </w:tc>
      </w:tr>
      <w:tr w:rsidR="00C7243C" w:rsidRPr="00EF4EF7" w:rsidTr="00D94459">
        <w:trPr>
          <w:trHeight w:val="300"/>
        </w:trPr>
        <w:tc>
          <w:tcPr>
            <w:tcW w:w="2900" w:type="dxa"/>
            <w:vMerge/>
            <w:tcBorders>
              <w:left w:val="single" w:sz="4" w:space="0" w:color="auto"/>
              <w:bottom w:val="single" w:sz="4" w:space="0" w:color="auto"/>
              <w:right w:val="single" w:sz="4" w:space="0" w:color="auto"/>
            </w:tcBorders>
            <w:vAlign w:val="center"/>
            <w:hideMark/>
          </w:tcPr>
          <w:p w:rsidR="00C7243C" w:rsidRPr="00EF4EF7" w:rsidRDefault="00C7243C" w:rsidP="003D5387">
            <w:pPr>
              <w:spacing w:after="0" w:line="240" w:lineRule="auto"/>
              <w:rPr>
                <w:rFonts w:ascii="Calibri" w:eastAsia="Times New Roman" w:hAnsi="Calibri" w:cs="Times New Roman"/>
                <w:color w:val="000000"/>
              </w:rPr>
            </w:pP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144D7E"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 </w:t>
            </w:r>
            <w:r w:rsidRPr="00C7243C">
              <w:rPr>
                <w:rFonts w:ascii="Calibri" w:eastAsia="Times New Roman" w:hAnsi="Calibri" w:cs="Times New Roman"/>
                <w:color w:val="000000"/>
              </w:rPr>
              <w:t>Иное состояние (отравление, проведение манипуляций и др.)</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Беременность и роды</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 xml:space="preserve">05 </w:t>
            </w:r>
            <w:r w:rsidRPr="001E2970">
              <w:rPr>
                <w:rFonts w:ascii="Calibri" w:eastAsia="Times New Roman" w:hAnsi="Calibri" w:cs="Times New Roman"/>
                <w:color w:val="000000"/>
              </w:rPr>
              <w:t>Пособие по беременности и родам</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Ранние сроки беременности</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Ранние сроки</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Рождение ребенка</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Рождение ребенка</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lastRenderedPageBreak/>
              <w:t>Уход за ребенком</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Пособие до 1.5</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Проф.травма, болезнь</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04 </w:t>
            </w:r>
            <w:r w:rsidRPr="00CB2ECD">
              <w:rPr>
                <w:rFonts w:ascii="Calibri" w:eastAsia="Times New Roman" w:hAnsi="Calibri" w:cs="Times New Roman"/>
                <w:color w:val="000000"/>
              </w:rPr>
              <w:t>Нетрудоспособность в связи с производственной травмой</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Погребение</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00 Погребение</w:t>
            </w:r>
          </w:p>
        </w:tc>
      </w:tr>
      <w:tr w:rsidR="00C7243C" w:rsidRPr="00EF4EF7" w:rsidTr="00D94459">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EF4EF7">
              <w:rPr>
                <w:rFonts w:ascii="Calibri" w:eastAsia="Times New Roman" w:hAnsi="Calibri" w:cs="Times New Roman"/>
                <w:color w:val="000000"/>
              </w:rPr>
              <w:t>Оплата доп. 4 дней</w:t>
            </w:r>
          </w:p>
        </w:tc>
        <w:tc>
          <w:tcPr>
            <w:tcW w:w="7321" w:type="dxa"/>
            <w:tcBorders>
              <w:top w:val="nil"/>
              <w:left w:val="nil"/>
              <w:bottom w:val="single" w:sz="4" w:space="0" w:color="auto"/>
              <w:right w:val="single" w:sz="4" w:space="0" w:color="auto"/>
            </w:tcBorders>
            <w:shd w:val="clear" w:color="auto" w:fill="auto"/>
            <w:noWrap/>
            <w:vAlign w:val="bottom"/>
            <w:hideMark/>
          </w:tcPr>
          <w:p w:rsidR="00C7243C" w:rsidRPr="00EF4EF7" w:rsidRDefault="00C7243C" w:rsidP="003D5387">
            <w:pPr>
              <w:spacing w:after="0" w:line="240" w:lineRule="auto"/>
              <w:rPr>
                <w:rFonts w:ascii="Calibri" w:eastAsia="Times New Roman" w:hAnsi="Calibri" w:cs="Times New Roman"/>
                <w:color w:val="000000"/>
              </w:rPr>
            </w:pPr>
            <w:r w:rsidRPr="001E2970">
              <w:rPr>
                <w:rFonts w:ascii="Calibri" w:eastAsia="Times New Roman" w:hAnsi="Calibri" w:cs="Times New Roman"/>
                <w:color w:val="000000"/>
              </w:rPr>
              <w:t>00 Доп.вых.дни</w:t>
            </w:r>
          </w:p>
        </w:tc>
      </w:tr>
    </w:tbl>
    <w:p w:rsidR="009D6F53" w:rsidRPr="00120671" w:rsidRDefault="009D6F53" w:rsidP="009D6F53">
      <w:pPr>
        <w:pStyle w:val="33"/>
        <w:rPr>
          <w:lang w:bidi="en-US"/>
        </w:rPr>
      </w:pPr>
    </w:p>
    <w:p w:rsidR="007C7827" w:rsidRPr="00120671" w:rsidRDefault="007C7827" w:rsidP="008B1A94">
      <w:pPr>
        <w:pStyle w:val="33"/>
        <w:numPr>
          <w:ilvl w:val="0"/>
          <w:numId w:val="43"/>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7C7827" w:rsidRDefault="007C7827" w:rsidP="008B1A94">
      <w:pPr>
        <w:pStyle w:val="33"/>
        <w:numPr>
          <w:ilvl w:val="0"/>
          <w:numId w:val="43"/>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w:t>
      </w:r>
      <w:r w:rsidR="00BE0342">
        <w:t>а поствакциональным осложнением;</w:t>
      </w:r>
    </w:p>
    <w:p w:rsidR="00BE0342" w:rsidRPr="00120671" w:rsidRDefault="00BE0342" w:rsidP="008B1A94">
      <w:pPr>
        <w:pStyle w:val="33"/>
        <w:numPr>
          <w:ilvl w:val="0"/>
          <w:numId w:val="43"/>
        </w:numPr>
        <w:ind w:left="0" w:firstLine="0"/>
        <w:rPr>
          <w:lang w:bidi="en-US"/>
        </w:rPr>
      </w:pPr>
      <w:r>
        <w:rPr>
          <w:rStyle w:val="af9"/>
        </w:rPr>
        <w:t>Код изменения</w:t>
      </w:r>
      <w:r w:rsidRPr="00120671">
        <w:rPr>
          <w:rStyle w:val="af9"/>
        </w:rPr>
        <w:t xml:space="preserve"> </w:t>
      </w:r>
      <w:r>
        <w:rPr>
          <w:lang w:bidi="en-US"/>
        </w:rPr>
        <w:t>– у</w:t>
      </w:r>
      <w:r w:rsidRPr="00BE0342">
        <w:rPr>
          <w:lang w:bidi="en-US"/>
        </w:rPr>
        <w:t>казание другого вида заболевания по данным соответствующего словаря: например, листок нетрудоспособности был открыт как карантин (код 03), а затем причина нетрудоспособности и</w:t>
      </w:r>
      <w:r>
        <w:rPr>
          <w:lang w:bidi="en-US"/>
        </w:rPr>
        <w:t>зменена на заболевание (код 01);</w:t>
      </w:r>
    </w:p>
    <w:p w:rsidR="007C7827" w:rsidRPr="00120671" w:rsidRDefault="007C7827" w:rsidP="008B1A94">
      <w:pPr>
        <w:pStyle w:val="33"/>
        <w:numPr>
          <w:ilvl w:val="0"/>
          <w:numId w:val="43"/>
        </w:numPr>
        <w:ind w:left="0" w:firstLine="0"/>
        <w:rPr>
          <w:lang w:bidi="en-US"/>
        </w:rPr>
      </w:pPr>
      <w:r w:rsidRPr="00120671">
        <w:rPr>
          <w:rStyle w:val="af9"/>
        </w:rPr>
        <w:t xml:space="preserve">Дата </w:t>
      </w:r>
      <w:r w:rsidR="009D6F53">
        <w:rPr>
          <w:rStyle w:val="af9"/>
        </w:rPr>
        <w:t xml:space="preserve">изменения причины, </w:t>
      </w:r>
      <w:r w:rsidRPr="00120671">
        <w:rPr>
          <w:rStyle w:val="af9"/>
        </w:rPr>
        <w:t xml:space="preserve">начала путевки (родов) </w:t>
      </w:r>
      <w:r w:rsidRPr="00120671">
        <w:rPr>
          <w:lang w:bidi="en-US"/>
        </w:rPr>
        <w:t xml:space="preserve">– дата </w:t>
      </w:r>
      <w:r w:rsidR="009D6F53">
        <w:rPr>
          <w:lang w:bidi="en-US"/>
        </w:rPr>
        <w:t xml:space="preserve">изменения причины, </w:t>
      </w:r>
      <w:r w:rsidRPr="00120671">
        <w:rPr>
          <w:lang w:bidi="en-US"/>
        </w:rPr>
        <w:t>начала путевки в санаторий или предполагаемая дата родов;</w:t>
      </w:r>
    </w:p>
    <w:p w:rsidR="007C7827" w:rsidRPr="00120671" w:rsidRDefault="007C7827" w:rsidP="008B1A94">
      <w:pPr>
        <w:pStyle w:val="33"/>
        <w:numPr>
          <w:ilvl w:val="0"/>
          <w:numId w:val="43"/>
        </w:numPr>
        <w:ind w:left="0" w:firstLine="0"/>
        <w:rPr>
          <w:lang w:bidi="en-US"/>
        </w:rPr>
      </w:pPr>
      <w:r w:rsidRPr="00120671">
        <w:rPr>
          <w:rStyle w:val="af9"/>
        </w:rPr>
        <w:t xml:space="preserve">Сведения о путевки в санаторий </w:t>
      </w:r>
      <w:r w:rsidRPr="00120671">
        <w:rPr>
          <w:lang w:bidi="en-US"/>
        </w:rPr>
        <w:t>– реквизиты путевки в санаторий;</w:t>
      </w:r>
    </w:p>
    <w:p w:rsidR="007C7827" w:rsidRPr="00120671" w:rsidRDefault="009D6F53" w:rsidP="008B1A94">
      <w:pPr>
        <w:pStyle w:val="33"/>
        <w:numPr>
          <w:ilvl w:val="0"/>
          <w:numId w:val="43"/>
        </w:numPr>
        <w:ind w:left="0" w:firstLine="0"/>
        <w:rPr>
          <w:lang w:bidi="en-US"/>
        </w:rPr>
      </w:pPr>
      <w:r>
        <w:rPr>
          <w:rStyle w:val="af9"/>
        </w:rPr>
        <w:t>Приступить к работе</w:t>
      </w:r>
      <w:r w:rsidR="007C7827" w:rsidRPr="00120671">
        <w:rPr>
          <w:rStyle w:val="af9"/>
        </w:rPr>
        <w:t xml:space="preserve"> </w:t>
      </w:r>
      <w:r w:rsidR="007C7827" w:rsidRPr="00120671">
        <w:rPr>
          <w:lang w:bidi="en-US"/>
        </w:rPr>
        <w:t xml:space="preserve">– </w:t>
      </w:r>
      <w:r>
        <w:rPr>
          <w:lang w:bidi="en-US"/>
        </w:rPr>
        <w:t>дата, когда сотрудник должен приступить к работе</w:t>
      </w:r>
      <w:r w:rsidR="007C7827" w:rsidRPr="00120671">
        <w:rPr>
          <w:lang w:bidi="en-US"/>
        </w:rPr>
        <w:t>;</w:t>
      </w:r>
    </w:p>
    <w:p w:rsidR="007C7827" w:rsidRDefault="007C7827" w:rsidP="008B1A94">
      <w:pPr>
        <w:pStyle w:val="33"/>
        <w:numPr>
          <w:ilvl w:val="0"/>
          <w:numId w:val="43"/>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9D6F53" w:rsidRDefault="009D6F53" w:rsidP="009D6F53">
      <w:pPr>
        <w:pStyle w:val="33"/>
        <w:numPr>
          <w:ilvl w:val="0"/>
          <w:numId w:val="43"/>
        </w:numPr>
        <w:ind w:left="0" w:firstLine="0"/>
        <w:rPr>
          <w:lang w:bidi="en-US"/>
        </w:rPr>
      </w:pPr>
      <w:r>
        <w:rPr>
          <w:rStyle w:val="af9"/>
        </w:rPr>
        <w:t>Нахождение в стационаре с..по</w:t>
      </w:r>
      <w:r w:rsidRPr="00120671">
        <w:rPr>
          <w:rStyle w:val="af9"/>
        </w:rPr>
        <w:t xml:space="preserve"> </w:t>
      </w:r>
      <w:r w:rsidRPr="00120671">
        <w:rPr>
          <w:lang w:bidi="en-US"/>
        </w:rPr>
        <w:t xml:space="preserve">– </w:t>
      </w:r>
      <w:r>
        <w:t>период нахождения в стационаре указывается, если сотрудник проходил лечение в стационаре только часть периода больничного (для учета этой ситуации признак "Лечение в стационаре" не должен быть установлен). Должны быть заданы сразу обе даты (с: и по:). При этом период нахождения в стационаре должен предшествовать окончанию периода заболевания (т.е. дата "Нахождение в стационаре по:" д.б. &lt;= даты "Период заболевания по:"). Если признак "Лечение в стационаре" не установлен и период нахождения в стационаре не задан, считается что сотрудник проходил лечение в амбулаторном режиме.</w:t>
      </w:r>
    </w:p>
    <w:p w:rsidR="009D6F53" w:rsidRPr="00120671" w:rsidRDefault="009D6F53" w:rsidP="009D6F53">
      <w:pPr>
        <w:pStyle w:val="33"/>
        <w:rPr>
          <w:lang w:bidi="en-US"/>
        </w:rPr>
      </w:pPr>
      <w:r>
        <w:t>Примечания. Состояние полей учитывается, например, при расчете пособия по временной нетрудоспособности (расчетный алгоритм БС2) в связи с уходом за ребенком (поскольку нахождение в стационаре всегда оплачивается в зависимости от величины страхового стажа</w:t>
      </w:r>
      <w:r w:rsidRPr="00120671">
        <w:t>;</w:t>
      </w:r>
    </w:p>
    <w:p w:rsidR="009D6F53" w:rsidRPr="00120671" w:rsidRDefault="009D6F53" w:rsidP="008B1A94">
      <w:pPr>
        <w:pStyle w:val="33"/>
        <w:numPr>
          <w:ilvl w:val="0"/>
          <w:numId w:val="43"/>
        </w:numPr>
        <w:ind w:left="0" w:firstLine="0"/>
        <w:rPr>
          <w:lang w:bidi="en-US"/>
        </w:rPr>
      </w:pPr>
      <w:r>
        <w:rPr>
          <w:rStyle w:val="af9"/>
        </w:rPr>
        <w:t>Освобождение от работы</w:t>
      </w:r>
      <w:r w:rsidRPr="00120671">
        <w:rPr>
          <w:rStyle w:val="af9"/>
        </w:rPr>
        <w:t xml:space="preserve"> </w:t>
      </w:r>
      <w:r w:rsidRPr="00120671">
        <w:rPr>
          <w:lang w:bidi="en-US"/>
        </w:rPr>
        <w:t>– сведения</w:t>
      </w:r>
      <w:r>
        <w:rPr>
          <w:lang w:bidi="en-US"/>
        </w:rPr>
        <w:t xml:space="preserve"> о периодах освобождения от работы;</w:t>
      </w:r>
    </w:p>
    <w:p w:rsidR="007C7827" w:rsidRPr="00120671" w:rsidRDefault="007C7827" w:rsidP="008B1A94">
      <w:pPr>
        <w:pStyle w:val="33"/>
        <w:numPr>
          <w:ilvl w:val="0"/>
          <w:numId w:val="43"/>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8B1A94">
      <w:pPr>
        <w:pStyle w:val="33"/>
        <w:numPr>
          <w:ilvl w:val="0"/>
          <w:numId w:val="43"/>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lastRenderedPageBreak/>
        <w:drawing>
          <wp:inline distT="0" distB="0" distL="0" distR="0">
            <wp:extent cx="4761210" cy="4501870"/>
            <wp:effectExtent l="19050" t="0" r="1290"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300" cstate="print"/>
                    <a:srcRect/>
                    <a:stretch>
                      <a:fillRect/>
                    </a:stretch>
                  </pic:blipFill>
                  <pic:spPr bwMode="auto">
                    <a:xfrm>
                      <a:off x="0" y="0"/>
                      <a:ext cx="4761210" cy="4501870"/>
                    </a:xfrm>
                    <a:prstGeom prst="rect">
                      <a:avLst/>
                    </a:prstGeom>
                    <a:noFill/>
                    <a:ln w="9525">
                      <a:noFill/>
                      <a:miter lim="800000"/>
                      <a:headEnd/>
                      <a:tailEnd/>
                    </a:ln>
                  </pic:spPr>
                </pic:pic>
              </a:graphicData>
            </a:graphic>
          </wp:inline>
        </w:drawing>
      </w:r>
    </w:p>
    <w:p w:rsidR="007C7827" w:rsidRPr="00120671" w:rsidRDefault="007C7827" w:rsidP="007C7827">
      <w:pPr>
        <w:keepNext/>
        <w:rPr>
          <w:b/>
          <w:i/>
          <w:lang w:eastAsia="ru-RU"/>
        </w:rPr>
      </w:pPr>
      <w:r w:rsidRPr="00120671">
        <w:rPr>
          <w:b/>
          <w:i/>
          <w:lang w:eastAsia="ru-RU"/>
        </w:rPr>
        <w:t>Закладка «Прочее»:</w:t>
      </w:r>
    </w:p>
    <w:p w:rsidR="007C7827" w:rsidRPr="00120671" w:rsidRDefault="007C7827" w:rsidP="008B1A94">
      <w:pPr>
        <w:pStyle w:val="33"/>
        <w:numPr>
          <w:ilvl w:val="0"/>
          <w:numId w:val="44"/>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Default="007C7827" w:rsidP="008B1A94">
      <w:pPr>
        <w:pStyle w:val="33"/>
        <w:numPr>
          <w:ilvl w:val="0"/>
          <w:numId w:val="44"/>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9D6F53" w:rsidRDefault="009D6F53" w:rsidP="009D6F53">
      <w:pPr>
        <w:pStyle w:val="33"/>
        <w:numPr>
          <w:ilvl w:val="0"/>
          <w:numId w:val="44"/>
        </w:numPr>
        <w:ind w:left="0" w:firstLine="0"/>
        <w:rPr>
          <w:lang w:bidi="en-US"/>
        </w:rPr>
      </w:pPr>
      <w:r>
        <w:rPr>
          <w:rStyle w:val="af9"/>
        </w:rPr>
        <w:t>Степень родства</w:t>
      </w:r>
      <w:r w:rsidRPr="00120671">
        <w:rPr>
          <w:rStyle w:val="af9"/>
        </w:rPr>
        <w:t xml:space="preserve"> </w:t>
      </w:r>
      <w:r w:rsidRPr="00120671">
        <w:rPr>
          <w:lang w:bidi="en-US"/>
        </w:rPr>
        <w:t xml:space="preserve">– </w:t>
      </w:r>
      <w:r>
        <w:rPr>
          <w:lang w:bidi="en-US"/>
        </w:rP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p>
    <w:p w:rsidR="009D6F53" w:rsidRDefault="009D6F53" w:rsidP="009D6F53">
      <w:pPr>
        <w:pStyle w:val="33"/>
        <w:rPr>
          <w:lang w:bidi="en-US"/>
        </w:rPr>
      </w:pPr>
      <w:r>
        <w:rPr>
          <w:lang w:bidi="en-US"/>
        </w:rPr>
        <w:t>Внимание!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Сотрудника к Родственнику. Поэтому в Словаре «Степени родства» добавлено 4 новых строки для использования в Разделе «Журнал больничных листов». Для отчетов и выгрузки записи идентифицируются по Мнемокоду, в котором указан Код родственной связи:</w:t>
      </w:r>
    </w:p>
    <w:p w:rsidR="0044199D" w:rsidRPr="00120671" w:rsidRDefault="0044199D" w:rsidP="0044199D">
      <w:pPr>
        <w:pStyle w:val="33"/>
        <w:jc w:val="center"/>
        <w:rPr>
          <w:lang w:bidi="en-US"/>
        </w:rPr>
      </w:pPr>
      <w:r>
        <w:rPr>
          <w:noProof/>
          <w:lang w:eastAsia="ru-RU"/>
        </w:rPr>
        <w:lastRenderedPageBreak/>
        <w:drawing>
          <wp:inline distT="0" distB="0" distL="0" distR="0">
            <wp:extent cx="2780953" cy="1097143"/>
            <wp:effectExtent l="19050" t="0" r="347" b="0"/>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1" cstate="print"/>
                    <a:srcRect/>
                    <a:stretch>
                      <a:fillRect/>
                    </a:stretch>
                  </pic:blipFill>
                  <pic:spPr bwMode="auto">
                    <a:xfrm>
                      <a:off x="0" y="0"/>
                      <a:ext cx="2780953" cy="1097143"/>
                    </a:xfrm>
                    <a:prstGeom prst="rect">
                      <a:avLst/>
                    </a:prstGeom>
                    <a:noFill/>
                    <a:ln w="9525">
                      <a:noFill/>
                      <a:miter lim="800000"/>
                      <a:headEnd/>
                      <a:tailEnd/>
                    </a:ln>
                  </pic:spPr>
                </pic:pic>
              </a:graphicData>
            </a:graphic>
          </wp:inline>
        </w:drawing>
      </w:r>
    </w:p>
    <w:p w:rsidR="007C7827" w:rsidRPr="00120671" w:rsidRDefault="007C7827" w:rsidP="008B1A94">
      <w:pPr>
        <w:pStyle w:val="33"/>
        <w:numPr>
          <w:ilvl w:val="0"/>
          <w:numId w:val="44"/>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rPr>
          <w:lang w:bidi="en-US"/>
        </w:rPr>
      </w:pPr>
    </w:p>
    <w:p w:rsidR="007C7827" w:rsidRPr="00120671" w:rsidRDefault="007C7827" w:rsidP="007C7827">
      <w:pPr>
        <w:pStyle w:val="a4"/>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rPr>
          <w:lang w:bidi="en-US"/>
        </w:rPr>
      </w:pPr>
    </w:p>
    <w:p w:rsidR="007C7827" w:rsidRPr="00120671" w:rsidRDefault="007C7827" w:rsidP="008B1A94">
      <w:pPr>
        <w:pStyle w:val="33"/>
        <w:numPr>
          <w:ilvl w:val="0"/>
          <w:numId w:val="45"/>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8B1A94">
      <w:pPr>
        <w:pStyle w:val="33"/>
        <w:numPr>
          <w:ilvl w:val="0"/>
          <w:numId w:val="45"/>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8B1A94">
      <w:pPr>
        <w:pStyle w:val="33"/>
        <w:numPr>
          <w:ilvl w:val="0"/>
          <w:numId w:val="45"/>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8B1A94">
      <w:pPr>
        <w:pStyle w:val="33"/>
        <w:numPr>
          <w:ilvl w:val="0"/>
          <w:numId w:val="45"/>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B30A5A" w:rsidP="007C7827">
      <w:pPr>
        <w:pStyle w:val="34"/>
        <w:keepNext/>
      </w:pPr>
      <w:r>
        <w:rPr>
          <w:noProof/>
          <w:lang w:eastAsia="ru-RU"/>
        </w:rPr>
        <w:lastRenderedPageBreak/>
        <w:drawing>
          <wp:inline distT="0" distB="0" distL="0" distR="0">
            <wp:extent cx="5318096" cy="5120000"/>
            <wp:effectExtent l="19050" t="0" r="0" b="0"/>
            <wp:docPr id="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2" cstate="print"/>
                    <a:srcRect/>
                    <a:stretch>
                      <a:fillRect/>
                    </a:stretch>
                  </pic:blipFill>
                  <pic:spPr bwMode="auto">
                    <a:xfrm>
                      <a:off x="0" y="0"/>
                      <a:ext cx="5318096" cy="5120000"/>
                    </a:xfrm>
                    <a:prstGeom prst="rect">
                      <a:avLst/>
                    </a:prstGeom>
                    <a:noFill/>
                    <a:ln w="9525">
                      <a:noFill/>
                      <a:miter lim="800000"/>
                      <a:headEnd/>
                      <a:tailEnd/>
                    </a:ln>
                  </pic:spPr>
                </pic:pic>
              </a:graphicData>
            </a:graphic>
          </wp:inline>
        </w:drawing>
      </w:r>
    </w:p>
    <w:p w:rsidR="007C7827" w:rsidRPr="00120671" w:rsidRDefault="007C7827" w:rsidP="007C7827">
      <w:pPr>
        <w:rPr>
          <w:b/>
          <w:i/>
          <w:lang w:eastAsia="ru-RU"/>
        </w:rPr>
      </w:pPr>
      <w:r w:rsidRPr="00120671">
        <w:rPr>
          <w:b/>
          <w:i/>
          <w:lang w:eastAsia="ru-RU"/>
        </w:rPr>
        <w:t>Закладка «Документы»:</w:t>
      </w:r>
    </w:p>
    <w:p w:rsidR="007C7827"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A7F87" w:rsidRPr="00120671" w:rsidRDefault="007A7F87" w:rsidP="007A7F87">
      <w:pPr>
        <w:rPr>
          <w:b/>
          <w:i/>
          <w:lang w:eastAsia="ru-RU"/>
        </w:rPr>
      </w:pPr>
      <w:r>
        <w:rPr>
          <w:b/>
          <w:i/>
          <w:lang w:eastAsia="ru-RU"/>
        </w:rPr>
        <w:t>Закладка «Свойства</w:t>
      </w:r>
      <w:r w:rsidRPr="00120671">
        <w:rPr>
          <w:b/>
          <w:i/>
          <w:lang w:eastAsia="ru-RU"/>
        </w:rPr>
        <w:t>»:</w:t>
      </w:r>
    </w:p>
    <w:p w:rsidR="007A7F87" w:rsidRDefault="007A7F87" w:rsidP="007A7F87">
      <w:pPr>
        <w:pStyle w:val="12"/>
        <w:ind w:firstLine="0"/>
        <w:jc w:val="center"/>
        <w:rPr>
          <w:lang w:bidi="en-US"/>
        </w:rPr>
      </w:pPr>
      <w:r>
        <w:rPr>
          <w:noProof/>
          <w:lang w:eastAsia="ru-RU"/>
        </w:rPr>
        <w:drawing>
          <wp:inline distT="0" distB="0" distL="0" distR="0">
            <wp:extent cx="5122784" cy="1378571"/>
            <wp:effectExtent l="19050" t="0" r="1666" b="0"/>
            <wp:docPr id="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3"/>
                    <a:srcRect/>
                    <a:stretch>
                      <a:fillRect/>
                    </a:stretch>
                  </pic:blipFill>
                  <pic:spPr bwMode="auto">
                    <a:xfrm>
                      <a:off x="0" y="0"/>
                      <a:ext cx="5122784" cy="1378571"/>
                    </a:xfrm>
                    <a:prstGeom prst="rect">
                      <a:avLst/>
                    </a:prstGeom>
                    <a:noFill/>
                    <a:ln w="9525">
                      <a:noFill/>
                      <a:miter lim="800000"/>
                      <a:headEnd/>
                      <a:tailEnd/>
                    </a:ln>
                  </pic:spPr>
                </pic:pic>
              </a:graphicData>
            </a:graphic>
          </wp:inline>
        </w:drawing>
      </w:r>
    </w:p>
    <w:p w:rsidR="007A7F87" w:rsidRDefault="007A7F87" w:rsidP="007A06DE">
      <w:pPr>
        <w:pStyle w:val="12"/>
        <w:numPr>
          <w:ilvl w:val="0"/>
          <w:numId w:val="98"/>
        </w:numPr>
        <w:ind w:left="426"/>
        <w:rPr>
          <w:lang w:bidi="en-US"/>
        </w:rPr>
      </w:pPr>
      <w:r w:rsidRPr="007A7F87">
        <w:rPr>
          <w:rStyle w:val="af9"/>
        </w:rPr>
        <w:t>Количество календарных дней, используемых в текущем году по нетрудоспособности</w:t>
      </w:r>
      <w:r>
        <w:rPr>
          <w:rStyle w:val="af9"/>
        </w:rPr>
        <w:t xml:space="preserve"> – </w:t>
      </w:r>
      <w:r w:rsidRPr="007A7F87">
        <w:rPr>
          <w:lang w:bidi="en-US"/>
        </w:rPr>
        <w:t>заполн</w:t>
      </w:r>
      <w:r>
        <w:rPr>
          <w:lang w:bidi="en-US"/>
        </w:rPr>
        <w:t>я</w:t>
      </w:r>
      <w:r w:rsidRPr="007A7F87">
        <w:rPr>
          <w:lang w:bidi="en-US"/>
        </w:rPr>
        <w:t>ется для корректного формирования реестра (только для инвалидов)</w:t>
      </w:r>
      <w:r>
        <w:rPr>
          <w:lang w:bidi="en-US"/>
        </w:rPr>
        <w:t>.</w:t>
      </w:r>
    </w:p>
    <w:p w:rsidR="007A7F87" w:rsidRPr="00120671" w:rsidRDefault="007A7F87" w:rsidP="007A7F87">
      <w:pPr>
        <w:pStyle w:val="12"/>
        <w:ind w:firstLine="426"/>
        <w:rPr>
          <w:lang w:bidi="en-US"/>
        </w:rPr>
      </w:pPr>
      <w:r>
        <w:rPr>
          <w:lang w:bidi="en-US"/>
        </w:rPr>
        <w:t>Д</w:t>
      </w:r>
      <w:r w:rsidRPr="007A7F87">
        <w:rPr>
          <w:lang w:bidi="en-US"/>
        </w:rPr>
        <w:t>ля отработанных записей Журнала больничных листов поле можно заполнить при помощи процедуры "Заполнение количества дней болезни сотрудника ЮП". Для запуска процедуры используйте действие контекстного меню "Расширения→Пользовательские п</w:t>
      </w:r>
      <w:r>
        <w:rPr>
          <w:lang w:bidi="en-US"/>
        </w:rPr>
        <w:t>р</w:t>
      </w:r>
      <w:r w:rsidRPr="007A7F87">
        <w:rPr>
          <w:lang w:bidi="en-US"/>
        </w:rPr>
        <w:t>оцедуры"</w:t>
      </w:r>
      <w:r w:rsidR="0050329A">
        <w:rPr>
          <w:lang w:bidi="en-US"/>
        </w:rPr>
        <w:t>.</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lastRenderedPageBreak/>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для продления больничного листа в его контекстном меню следует выбрать пункт</w:t>
      </w:r>
      <w:r w:rsidR="00B30A5A">
        <w:t xml:space="preserve"> </w:t>
      </w:r>
      <w:r w:rsidRPr="009346E6">
        <w:rPr>
          <w:rStyle w:val="af7"/>
        </w:rPr>
        <w:t>Продлить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t>в поле «</w:t>
      </w:r>
      <w:r w:rsidRPr="009346E6">
        <w:rPr>
          <w:rStyle w:val="af9"/>
        </w:rPr>
        <w:t>Период заболевания с</w:t>
      </w:r>
      <w:r>
        <w:t xml:space="preserve">» подставляется дата, следующая за датой окончания старого больничного; </w:t>
      </w:r>
    </w:p>
    <w:p w:rsidR="007C7827" w:rsidRDefault="007C7827" w:rsidP="007C7827">
      <w:pPr>
        <w:pStyle w:val="33"/>
      </w:pPr>
      <w:r>
        <w:t>в поле «</w:t>
      </w:r>
      <w:r w:rsidRPr="009346E6">
        <w:rPr>
          <w:rStyle w:val="af9"/>
        </w:rPr>
        <w:t>Продление от</w:t>
      </w:r>
      <w:r>
        <w:t xml:space="preserve">» подставляется дата начала старого больничного. </w:t>
      </w:r>
    </w:p>
    <w:p w:rsidR="007C7827" w:rsidRDefault="007C7827" w:rsidP="007C7827">
      <w:pPr>
        <w:pStyle w:val="12"/>
      </w:pPr>
      <w:r>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4"/>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C5407D" w:rsidRPr="00C5407D" w:rsidRDefault="00C5407D" w:rsidP="00C5407D">
      <w:pPr>
        <w:pStyle w:val="7"/>
      </w:pPr>
      <w:r w:rsidRPr="00C5407D">
        <w:t>Отработка больничного листа</w:t>
      </w:r>
    </w:p>
    <w:p w:rsidR="00C5407D" w:rsidRDefault="00C5407D" w:rsidP="00CA5038">
      <w:pPr>
        <w:pStyle w:val="7"/>
        <w:jc w:val="both"/>
        <w:rPr>
          <w:rFonts w:asciiTheme="minorHAnsi" w:eastAsiaTheme="minorHAnsi" w:hAnsiTheme="minorHAnsi" w:cstheme="minorBidi"/>
          <w:b w:val="0"/>
          <w:sz w:val="22"/>
        </w:rPr>
      </w:pPr>
      <w:r w:rsidRPr="00C5407D">
        <w:rPr>
          <w:rFonts w:asciiTheme="minorHAnsi" w:eastAsiaTheme="minorHAnsi" w:hAnsiTheme="minorHAnsi" w:cstheme="minorBidi"/>
          <w:b w:val="0"/>
          <w:sz w:val="22"/>
        </w:rPr>
        <w:t xml:space="preserve">По действию контекстного меню </w:t>
      </w:r>
      <w:r w:rsidR="00D94459">
        <w:rPr>
          <w:rStyle w:val="af7"/>
          <w:b/>
          <w:bCs w:val="0"/>
          <w:iCs w:val="0"/>
          <w:lang w:bidi="ar-SA"/>
        </w:rPr>
        <w:t xml:space="preserve">Отработка / </w:t>
      </w:r>
      <w:r w:rsidRPr="00C5407D">
        <w:rPr>
          <w:rStyle w:val="af7"/>
          <w:b/>
          <w:bCs w:val="0"/>
          <w:iCs w:val="0"/>
          <w:lang w:bidi="ar-SA"/>
        </w:rPr>
        <w:t>Отработать документ</w:t>
      </w:r>
      <w:r w:rsidRPr="00C5407D">
        <w:rPr>
          <w:rFonts w:asciiTheme="minorHAnsi" w:eastAsiaTheme="minorHAnsi" w:hAnsiTheme="minorHAnsi" w:cstheme="minorBidi"/>
          <w:b w:val="0"/>
          <w:sz w:val="22"/>
        </w:rPr>
        <w:t xml:space="preserve"> формируются </w:t>
      </w:r>
      <w:r>
        <w:rPr>
          <w:rFonts w:asciiTheme="minorHAnsi" w:eastAsiaTheme="minorHAnsi" w:hAnsiTheme="minorHAnsi" w:cstheme="minorBidi"/>
          <w:b w:val="0"/>
          <w:sz w:val="22"/>
        </w:rPr>
        <w:t>состояния исполнения должности</w:t>
      </w:r>
      <w:r w:rsidRPr="00C5407D">
        <w:rPr>
          <w:rFonts w:asciiTheme="minorHAnsi" w:eastAsiaTheme="minorHAnsi" w:hAnsiTheme="minorHAnsi" w:cstheme="minorBidi"/>
          <w:b w:val="0"/>
          <w:sz w:val="22"/>
        </w:rPr>
        <w:t>.</w:t>
      </w:r>
    </w:p>
    <w:p w:rsidR="00F9752F" w:rsidRDefault="00F9752F" w:rsidP="00C5407D">
      <w:pPr>
        <w:jc w:val="center"/>
        <w:rPr>
          <w:lang w:bidi="en-US"/>
        </w:rPr>
      </w:pPr>
      <w:r>
        <w:rPr>
          <w:noProof/>
          <w:lang w:eastAsia="ru-RU"/>
        </w:rPr>
        <w:drawing>
          <wp:inline distT="0" distB="0" distL="0" distR="0">
            <wp:extent cx="3085715" cy="2621429"/>
            <wp:effectExtent l="19050" t="0" r="385" b="0"/>
            <wp:docPr id="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4"/>
                    <a:srcRect/>
                    <a:stretch>
                      <a:fillRect/>
                    </a:stretch>
                  </pic:blipFill>
                  <pic:spPr bwMode="auto">
                    <a:xfrm>
                      <a:off x="0" y="0"/>
                      <a:ext cx="3085715" cy="2621429"/>
                    </a:xfrm>
                    <a:prstGeom prst="rect">
                      <a:avLst/>
                    </a:prstGeom>
                    <a:noFill/>
                    <a:ln w="9525">
                      <a:noFill/>
                      <a:miter lim="800000"/>
                      <a:headEnd/>
                      <a:tailEnd/>
                    </a:ln>
                  </pic:spPr>
                </pic:pic>
              </a:graphicData>
            </a:graphic>
          </wp:inline>
        </w:drawing>
      </w:r>
    </w:p>
    <w:p w:rsidR="00C5407D" w:rsidRDefault="00C5407D" w:rsidP="008B1A94">
      <w:pPr>
        <w:pStyle w:val="33"/>
        <w:numPr>
          <w:ilvl w:val="0"/>
          <w:numId w:val="59"/>
        </w:numPr>
        <w:ind w:left="0" w:firstLine="0"/>
        <w:rPr>
          <w:lang w:bidi="en-US"/>
        </w:rPr>
      </w:pPr>
      <w:r w:rsidRPr="00855FB0">
        <w:rPr>
          <w:rStyle w:val="af9"/>
        </w:rPr>
        <w:t>В исполнениях</w:t>
      </w:r>
      <w:r>
        <w:rPr>
          <w:lang w:bidi="en-US"/>
        </w:rPr>
        <w:t xml:space="preserve"> – следует указать вид исполнения, в которые будут добавлены состояния;</w:t>
      </w:r>
    </w:p>
    <w:p w:rsidR="00C5407D" w:rsidRDefault="00C5407D" w:rsidP="008B1A94">
      <w:pPr>
        <w:pStyle w:val="33"/>
        <w:numPr>
          <w:ilvl w:val="0"/>
          <w:numId w:val="59"/>
        </w:numPr>
        <w:ind w:left="0" w:firstLine="0"/>
        <w:rPr>
          <w:lang w:bidi="en-US"/>
        </w:rPr>
      </w:pPr>
      <w:r>
        <w:rPr>
          <w:rStyle w:val="af9"/>
        </w:rPr>
        <w:t xml:space="preserve">Состояние </w:t>
      </w:r>
      <w:r>
        <w:rPr>
          <w:lang w:bidi="en-US"/>
        </w:rPr>
        <w:t>– следует указать вид состояния (определяется автоматически на основании вида заболевания);</w:t>
      </w:r>
    </w:p>
    <w:p w:rsidR="00C5407D" w:rsidRDefault="00C5407D" w:rsidP="008B1A94">
      <w:pPr>
        <w:pStyle w:val="33"/>
        <w:numPr>
          <w:ilvl w:val="0"/>
          <w:numId w:val="59"/>
        </w:numPr>
        <w:ind w:left="0" w:firstLine="0"/>
        <w:rPr>
          <w:lang w:bidi="en-US"/>
        </w:rPr>
      </w:pPr>
      <w:r>
        <w:rPr>
          <w:rStyle w:val="af9"/>
        </w:rPr>
        <w:t xml:space="preserve">Тип дня </w:t>
      </w:r>
      <w:r w:rsidR="00BA5567">
        <w:rPr>
          <w:rStyle w:val="af9"/>
        </w:rPr>
        <w:t xml:space="preserve">– </w:t>
      </w:r>
      <w:r w:rsidR="00BA5567" w:rsidRPr="00BA5567">
        <w:rPr>
          <w:lang w:bidi="en-US"/>
        </w:rPr>
        <w:t>следует указать тип дня</w:t>
      </w:r>
      <w:r w:rsidR="00BA5567">
        <w:rPr>
          <w:lang w:bidi="en-US"/>
        </w:rPr>
        <w:t xml:space="preserve"> для табеля (определяется автоматически на основании вида заболевания);</w:t>
      </w:r>
    </w:p>
    <w:p w:rsidR="00BA5567" w:rsidRDefault="00BA5567" w:rsidP="008B1A94">
      <w:pPr>
        <w:pStyle w:val="33"/>
        <w:numPr>
          <w:ilvl w:val="0"/>
          <w:numId w:val="59"/>
        </w:numPr>
        <w:ind w:left="0" w:firstLine="0"/>
        <w:rPr>
          <w:lang w:bidi="en-US"/>
        </w:rPr>
      </w:pPr>
      <w:r>
        <w:rPr>
          <w:rStyle w:val="af9"/>
        </w:rPr>
        <w:t>Считать должность вакантной –</w:t>
      </w:r>
      <w:r>
        <w:rPr>
          <w:lang w:bidi="en-US"/>
        </w:rPr>
        <w:t xml:space="preserve"> следует указать признак, если на период отсутствия сотрудника его ставку будет занимать другой сотрудник;</w:t>
      </w:r>
    </w:p>
    <w:p w:rsidR="00F9752F" w:rsidRDefault="00F9752F" w:rsidP="00F9752F">
      <w:pPr>
        <w:pStyle w:val="33"/>
        <w:numPr>
          <w:ilvl w:val="0"/>
          <w:numId w:val="59"/>
        </w:numPr>
        <w:ind w:left="0" w:firstLine="0"/>
        <w:rPr>
          <w:lang w:bidi="en-US"/>
        </w:rPr>
      </w:pPr>
      <w:r>
        <w:rPr>
          <w:rStyle w:val="af9"/>
        </w:rPr>
        <w:t xml:space="preserve">Состояние МСЭ, Тип дня МСЭ – </w:t>
      </w:r>
      <w:r>
        <w:rPr>
          <w:lang w:bidi="en-US"/>
        </w:rPr>
        <w:t>б</w:t>
      </w:r>
      <w:r w:rsidRPr="00F9752F">
        <w:rPr>
          <w:lang w:bidi="en-US"/>
        </w:rPr>
        <w:t xml:space="preserve">лок атрибутов для создания состояния, отражающего нахождение (освидетельствование) на медико-социальной экспертизе - т.е. кроме формирования состояния по </w:t>
      </w:r>
      <w:r w:rsidRPr="00F9752F">
        <w:rPr>
          <w:lang w:bidi="en-US"/>
        </w:rPr>
        <w:lastRenderedPageBreak/>
        <w:t>текущим правилам, так же будет сформировано состояние с атрибутами МСЭ, но в той части периода, котора</w:t>
      </w:r>
      <w:r>
        <w:rPr>
          <w:lang w:bidi="en-US"/>
        </w:rPr>
        <w:t>я не пересекается с интервалом «</w:t>
      </w:r>
      <w:r w:rsidRPr="00F9752F">
        <w:rPr>
          <w:lang w:bidi="en-US"/>
        </w:rPr>
        <w:t>Период</w:t>
      </w:r>
      <w:r>
        <w:rPr>
          <w:lang w:bidi="en-US"/>
        </w:rPr>
        <w:t xml:space="preserve"> заболевания с…по…»</w:t>
      </w:r>
      <w:r w:rsidRPr="00F9752F">
        <w:rPr>
          <w:lang w:bidi="en-US"/>
        </w:rPr>
        <w:t>. Состояние с атрибутами МСЭ формируется на периоде, начало кото</w:t>
      </w:r>
      <w:r>
        <w:rPr>
          <w:lang w:bidi="en-US"/>
        </w:rPr>
        <w:t>рого равно максимальной из дат «Дата регистрации» или «Период заболевания по + 1», окончание – «Дата освидетельствования»</w:t>
      </w:r>
      <w:r w:rsidRPr="00F9752F">
        <w:rPr>
          <w:lang w:bidi="en-US"/>
        </w:rPr>
        <w:t>.</w:t>
      </w:r>
      <w:r>
        <w:rPr>
          <w:lang w:bidi="en-US"/>
        </w:rPr>
        <w:t xml:space="preserve"> </w:t>
      </w:r>
      <w:r w:rsidRPr="00F9752F">
        <w:rPr>
          <w:lang w:bidi="en-US"/>
        </w:rPr>
        <w:t>Обработка атрибутов МСЭ аналогична обработке атри</w:t>
      </w:r>
      <w:r>
        <w:rPr>
          <w:lang w:bidi="en-US"/>
        </w:rPr>
        <w:t xml:space="preserve">бутов </w:t>
      </w:r>
      <w:r w:rsidRPr="00F9752F">
        <w:rPr>
          <w:b/>
          <w:lang w:bidi="en-US"/>
        </w:rPr>
        <w:t>«Состояние», «Тип дня»;</w:t>
      </w:r>
    </w:p>
    <w:p w:rsidR="00BA5567" w:rsidRDefault="00BA5567" w:rsidP="008B1A94">
      <w:pPr>
        <w:pStyle w:val="33"/>
        <w:numPr>
          <w:ilvl w:val="0"/>
          <w:numId w:val="59"/>
        </w:numPr>
        <w:ind w:left="0" w:firstLine="0"/>
        <w:rPr>
          <w:lang w:bidi="en-US"/>
        </w:rPr>
      </w:pPr>
      <w:r>
        <w:rPr>
          <w:rStyle w:val="af9"/>
        </w:rPr>
        <w:t>Подбирать образец для каждой записи –</w:t>
      </w:r>
      <w:r>
        <w:rPr>
          <w:lang w:bidi="en-US"/>
        </w:rPr>
        <w:t xml:space="preserve"> следует указать, если отработка записей журнала больничных листов будет произведена по списку выделенных позиций.</w:t>
      </w:r>
    </w:p>
    <w:p w:rsidR="004832C6" w:rsidRDefault="004832C6" w:rsidP="004832C6">
      <w:pPr>
        <w:pStyle w:val="afe"/>
        <w:keepNext/>
        <w:rPr>
          <w:b/>
          <w:i/>
          <w:lang w:eastAsia="ru-RU"/>
        </w:rPr>
      </w:pPr>
    </w:p>
    <w:p w:rsidR="004832C6" w:rsidRDefault="004832C6" w:rsidP="004832C6">
      <w:pPr>
        <w:pStyle w:val="afe"/>
        <w:keepNext/>
        <w:rPr>
          <w:b/>
          <w:i/>
          <w:lang w:eastAsia="ru-RU"/>
        </w:rPr>
      </w:pPr>
      <w:r w:rsidRPr="004832C6">
        <w:rPr>
          <w:b/>
          <w:i/>
          <w:lang w:eastAsia="ru-RU"/>
        </w:rPr>
        <w:t>Закладка «Пр</w:t>
      </w:r>
      <w:r>
        <w:rPr>
          <w:b/>
          <w:i/>
          <w:lang w:eastAsia="ru-RU"/>
        </w:rPr>
        <w:t>иказ</w:t>
      </w:r>
      <w:r w:rsidRPr="004832C6">
        <w:rPr>
          <w:b/>
          <w:i/>
          <w:lang w:eastAsia="ru-RU"/>
        </w:rPr>
        <w:t>»:</w:t>
      </w:r>
    </w:p>
    <w:p w:rsidR="004832C6" w:rsidRPr="004832C6" w:rsidRDefault="004832C6" w:rsidP="00D94459">
      <w:pPr>
        <w:pStyle w:val="afe"/>
        <w:keepNext/>
        <w:ind w:left="0"/>
        <w:jc w:val="center"/>
        <w:rPr>
          <w:b/>
          <w:i/>
          <w:lang w:eastAsia="ru-RU"/>
        </w:rPr>
      </w:pPr>
      <w:r>
        <w:rPr>
          <w:b/>
          <w:i/>
          <w:noProof/>
          <w:lang w:eastAsia="ru-RU"/>
        </w:rPr>
        <w:drawing>
          <wp:inline distT="0" distB="0" distL="0" distR="0">
            <wp:extent cx="3276600" cy="2430780"/>
            <wp:effectExtent l="1905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5" cstate="print"/>
                    <a:srcRect/>
                    <a:stretch>
                      <a:fillRect/>
                    </a:stretch>
                  </pic:blipFill>
                  <pic:spPr bwMode="auto">
                    <a:xfrm>
                      <a:off x="0" y="0"/>
                      <a:ext cx="3276600" cy="2430780"/>
                    </a:xfrm>
                    <a:prstGeom prst="rect">
                      <a:avLst/>
                    </a:prstGeom>
                    <a:noFill/>
                    <a:ln w="9525">
                      <a:noFill/>
                      <a:miter lim="800000"/>
                      <a:headEnd/>
                      <a:tailEnd/>
                    </a:ln>
                  </pic:spPr>
                </pic:pic>
              </a:graphicData>
            </a:graphic>
          </wp:inline>
        </w:drawing>
      </w:r>
    </w:p>
    <w:p w:rsidR="004832C6" w:rsidRDefault="004832C6" w:rsidP="00BA5567">
      <w:pPr>
        <w:pStyle w:val="33"/>
      </w:pPr>
      <w:r>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чекер </w:t>
      </w:r>
      <w:r>
        <w:rPr>
          <w:rStyle w:val="af9"/>
        </w:rPr>
        <w:t xml:space="preserve">Отработать в приказ </w:t>
      </w:r>
      <w:r>
        <w:t>и заполнить требуемые поля:</w:t>
      </w:r>
    </w:p>
    <w:p w:rsidR="004832C6" w:rsidRDefault="004832C6" w:rsidP="007A06DE">
      <w:pPr>
        <w:pStyle w:val="33"/>
        <w:numPr>
          <w:ilvl w:val="0"/>
          <w:numId w:val="80"/>
        </w:numPr>
        <w:rPr>
          <w:lang w:bidi="en-US"/>
        </w:rPr>
      </w:pPr>
      <w:r>
        <w:rPr>
          <w:rStyle w:val="af9"/>
        </w:rPr>
        <w:t>Образец</w:t>
      </w:r>
      <w:r>
        <w:rPr>
          <w:lang w:bidi="en-US"/>
        </w:rPr>
        <w:t xml:space="preserve"> – образец приказа;</w:t>
      </w:r>
    </w:p>
    <w:p w:rsidR="004832C6" w:rsidRDefault="004832C6" w:rsidP="007A06DE">
      <w:pPr>
        <w:pStyle w:val="33"/>
        <w:numPr>
          <w:ilvl w:val="0"/>
          <w:numId w:val="80"/>
        </w:numPr>
        <w:rPr>
          <w:lang w:bidi="en-US"/>
        </w:rPr>
      </w:pPr>
      <w:r>
        <w:rPr>
          <w:rStyle w:val="af9"/>
        </w:rPr>
        <w:t>Тип</w:t>
      </w:r>
      <w:r>
        <w:rPr>
          <w:lang w:bidi="en-US"/>
        </w:rPr>
        <w:t xml:space="preserve"> – тип документа (проставляется автоматически при выборе образца приказа);</w:t>
      </w:r>
    </w:p>
    <w:p w:rsidR="004832C6" w:rsidRDefault="004832C6" w:rsidP="007A06DE">
      <w:pPr>
        <w:pStyle w:val="33"/>
        <w:numPr>
          <w:ilvl w:val="0"/>
          <w:numId w:val="80"/>
        </w:numPr>
        <w:rPr>
          <w:lang w:bidi="en-US"/>
        </w:rPr>
      </w:pPr>
      <w:r>
        <w:rPr>
          <w:rStyle w:val="af9"/>
        </w:rPr>
        <w:t>Префикс/Номер</w:t>
      </w:r>
      <w:r>
        <w:rPr>
          <w:lang w:bidi="en-US"/>
        </w:rPr>
        <w:t xml:space="preserve"> – префикс и номер создаваемого приказа;</w:t>
      </w:r>
    </w:p>
    <w:p w:rsidR="004832C6" w:rsidRDefault="004832C6" w:rsidP="007A06DE">
      <w:pPr>
        <w:pStyle w:val="33"/>
        <w:numPr>
          <w:ilvl w:val="0"/>
          <w:numId w:val="80"/>
        </w:numPr>
        <w:rPr>
          <w:lang w:bidi="en-US"/>
        </w:rPr>
      </w:pPr>
      <w:r>
        <w:rPr>
          <w:rStyle w:val="af9"/>
        </w:rPr>
        <w:t>Дата</w:t>
      </w:r>
      <w:r>
        <w:rPr>
          <w:lang w:bidi="en-US"/>
        </w:rPr>
        <w:t xml:space="preserve"> – дата приказа;</w:t>
      </w:r>
    </w:p>
    <w:p w:rsidR="004832C6" w:rsidRDefault="004832C6" w:rsidP="007A06DE">
      <w:pPr>
        <w:pStyle w:val="33"/>
        <w:numPr>
          <w:ilvl w:val="0"/>
          <w:numId w:val="80"/>
        </w:numPr>
        <w:rPr>
          <w:lang w:bidi="en-US"/>
        </w:rPr>
      </w:pPr>
      <w:r>
        <w:rPr>
          <w:rStyle w:val="af9"/>
        </w:rPr>
        <w:t>Каталог</w:t>
      </w:r>
      <w:r>
        <w:rPr>
          <w:lang w:bidi="en-US"/>
        </w:rPr>
        <w:t xml:space="preserve"> – </w:t>
      </w:r>
      <w:r w:rsidR="0036272A">
        <w:rPr>
          <w:lang w:bidi="en-US"/>
        </w:rPr>
        <w:t>каталог, в котором будет создан приказ при отработке больничного.</w:t>
      </w:r>
    </w:p>
    <w:p w:rsidR="0036272A" w:rsidRDefault="0036272A" w:rsidP="0036272A">
      <w:pPr>
        <w:pStyle w:val="33"/>
        <w:ind w:firstLine="720"/>
      </w:pPr>
      <w:r>
        <w:t xml:space="preserve">Если приказа с указанными реквизитами в Системе еще нет, он создается. Если такой приказ уже есть, но признак </w:t>
      </w:r>
      <w:r>
        <w:rPr>
          <w:rStyle w:val="af9"/>
        </w:rPr>
        <w:t>Добавлять в существующий приказ</w:t>
      </w:r>
      <w:r>
        <w:rPr>
          <w:rStyle w:val="ffield"/>
        </w:rPr>
        <w:t xml:space="preserve"> </w:t>
      </w:r>
      <w:r>
        <w:t>не установлен - отработка не производится с выдачей соответствующего сообщения.</w:t>
      </w:r>
    </w:p>
    <w:p w:rsidR="0036272A" w:rsidRDefault="0036272A" w:rsidP="0036272A">
      <w:pPr>
        <w:pStyle w:val="33"/>
        <w:ind w:firstLine="720"/>
        <w:rPr>
          <w:rStyle w:val="af9"/>
        </w:rPr>
      </w:pPr>
      <w: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p>
    <w:p w:rsidR="0036272A" w:rsidRDefault="0036272A" w:rsidP="0036272A">
      <w:pPr>
        <w:pStyle w:val="33"/>
        <w:ind w:left="720"/>
        <w:rPr>
          <w:lang w:bidi="en-US"/>
        </w:rPr>
      </w:pPr>
    </w:p>
    <w:p w:rsidR="00BA5567" w:rsidRDefault="00BA5567" w:rsidP="00BA5567">
      <w:pPr>
        <w:pStyle w:val="33"/>
        <w:rPr>
          <w:lang w:bidi="en-US"/>
        </w:rPr>
      </w:pPr>
      <w:r w:rsidRPr="00BA5567">
        <w:rPr>
          <w:lang w:bidi="en-US"/>
        </w:rPr>
        <w:t>После заполнения всех параметров следует нажать кнопку</w:t>
      </w:r>
      <w:r w:rsidR="00B30A5A">
        <w:rPr>
          <w:lang w:bidi="en-US"/>
        </w:rPr>
        <w:t xml:space="preserve"> </w:t>
      </w:r>
      <w:r w:rsidRPr="00BA5567">
        <w:rPr>
          <w:rStyle w:val="af9"/>
          <w:b/>
          <w:i/>
        </w:rPr>
        <w:t>ОК</w:t>
      </w:r>
      <w:r>
        <w:rPr>
          <w:rStyle w:val="af9"/>
        </w:rPr>
        <w:t>.</w:t>
      </w:r>
    </w:p>
    <w:p w:rsidR="00BA5567" w:rsidRDefault="00BA5567" w:rsidP="00BA5567">
      <w:pPr>
        <w:pStyle w:val="12"/>
        <w:ind w:firstLine="0"/>
        <w:rPr>
          <w:rStyle w:val="af7"/>
        </w:rPr>
      </w:pPr>
      <w:r>
        <w:rPr>
          <w:szCs w:val="20"/>
        </w:rPr>
        <w:t xml:space="preserve">Отменить обработку(удалить </w:t>
      </w:r>
      <w:r w:rsidRPr="000E1090">
        <w:rPr>
          <w:szCs w:val="20"/>
        </w:rPr>
        <w:t xml:space="preserve">сформированные </w:t>
      </w:r>
      <w:r>
        <w:rPr>
          <w:szCs w:val="20"/>
        </w:rPr>
        <w:t>состояния)можно</w:t>
      </w:r>
      <w:r w:rsidRPr="000E1090">
        <w:rPr>
          <w:szCs w:val="20"/>
        </w:rPr>
        <w:t xml:space="preserve"> по</w:t>
      </w:r>
      <w:r w:rsidR="00B30A5A">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00D94459">
        <w:rPr>
          <w:rStyle w:val="af7"/>
        </w:rPr>
        <w:t xml:space="preserve"> / </w:t>
      </w:r>
      <w:r w:rsidR="00B30A5A">
        <w:rPr>
          <w:rStyle w:val="af7"/>
        </w:rPr>
        <w:t>Снять о</w:t>
      </w:r>
      <w:r>
        <w:rPr>
          <w:rStyle w:val="af7"/>
        </w:rPr>
        <w:t>тработку.</w:t>
      </w:r>
    </w:p>
    <w:p w:rsidR="00C5407D" w:rsidRPr="00C5407D" w:rsidRDefault="00C5407D" w:rsidP="00C5407D">
      <w:pPr>
        <w:jc w:val="both"/>
        <w:rPr>
          <w:lang w:bidi="en-US"/>
        </w:rPr>
      </w:pPr>
    </w:p>
    <w:p w:rsidR="007C7827" w:rsidRDefault="007C7827" w:rsidP="007C7827">
      <w:pPr>
        <w:pStyle w:val="7"/>
      </w:pPr>
      <w:r>
        <w:lastRenderedPageBreak/>
        <w:t>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sidR="00D94459">
        <w:rPr>
          <w:rStyle w:val="af7"/>
        </w:rPr>
        <w:t xml:space="preserve">Расширения  / </w:t>
      </w:r>
      <w:r>
        <w:rPr>
          <w:rStyle w:val="af7"/>
        </w:rPr>
        <w:t>Пользовательские отчеты</w:t>
      </w:r>
      <w:r>
        <w:t>. В открывшейся форме необходимо выбрать нужный отчет.</w:t>
      </w:r>
    </w:p>
    <w:p w:rsidR="00B30A5A" w:rsidRDefault="00B30A5A" w:rsidP="007C7827">
      <w:pPr>
        <w:pStyle w:val="12"/>
      </w:pPr>
    </w:p>
    <w:p w:rsidR="0080179E" w:rsidRPr="006669F3" w:rsidRDefault="0080179E" w:rsidP="006669F3">
      <w:pPr>
        <w:pStyle w:val="1"/>
      </w:pPr>
      <w:bookmarkStart w:id="217" w:name="_Toc125035223"/>
      <w:r w:rsidRPr="006669F3">
        <w:lastRenderedPageBreak/>
        <w:t>Особенности ведения журнала отклонений.</w:t>
      </w:r>
      <w:bookmarkEnd w:id="217"/>
    </w:p>
    <w:p w:rsidR="0080179E" w:rsidRPr="00627D45" w:rsidRDefault="0080179E" w:rsidP="000436F5">
      <w:pPr>
        <w:pStyle w:val="6"/>
        <w:ind w:firstLine="708"/>
        <w:rPr>
          <w:rFonts w:cstheme="minorHAnsi"/>
          <w:b w:val="0"/>
          <w:color w:val="000000" w:themeColor="text1"/>
          <w:szCs w:val="28"/>
        </w:rPr>
      </w:pPr>
      <w:bookmarkStart w:id="218" w:name="_Журнал_отклонений"/>
      <w:bookmarkStart w:id="219" w:name="_Toc125035224"/>
      <w:bookmarkEnd w:id="218"/>
      <w:r w:rsidRPr="0028547E">
        <w:rPr>
          <w:rFonts w:cstheme="minorHAnsi"/>
          <w:color w:val="000000" w:themeColor="text1"/>
          <w:szCs w:val="28"/>
        </w:rPr>
        <w:t xml:space="preserve">Журнал </w:t>
      </w:r>
      <w:r w:rsidRPr="000436F5">
        <w:t>отклонений</w:t>
      </w:r>
      <w:bookmarkEnd w:id="219"/>
    </w:p>
    <w:p w:rsidR="0080179E" w:rsidRPr="002A6246" w:rsidRDefault="0080179E" w:rsidP="0080179E">
      <w:pPr>
        <w:pStyle w:val="12"/>
        <w:ind w:firstLine="708"/>
        <w:rPr>
          <w:rFonts w:cstheme="minorHAnsi"/>
        </w:rPr>
      </w:pPr>
      <w:r w:rsidRPr="002A6246">
        <w:rPr>
          <w:rFonts w:cstheme="minorHAnsi"/>
        </w:rPr>
        <w:t>Раздел "</w:t>
      </w:r>
      <w:r w:rsidRPr="00D94459">
        <w:rPr>
          <w:rFonts w:cstheme="minorHAnsi"/>
          <w:b/>
        </w:rPr>
        <w:t>Журнал отклонений</w:t>
      </w:r>
      <w:r w:rsidRPr="002A6246">
        <w:rPr>
          <w:rFonts w:cstheme="minorHAnsi"/>
        </w:rPr>
        <w:t>" предназначен для хранения данных обо всех неявках в разрезе исполнения должности. Данные по этому регистру используются при расчете фактически отработанного сотрудником времени.</w:t>
      </w:r>
    </w:p>
    <w:p w:rsidR="0080179E" w:rsidRPr="002A6246" w:rsidRDefault="0080179E" w:rsidP="002A6246">
      <w:pPr>
        <w:pStyle w:val="12"/>
        <w:ind w:firstLine="0"/>
        <w:rPr>
          <w:rFonts w:cstheme="minorHAnsi"/>
          <w:b/>
          <w:sz w:val="26"/>
          <w:szCs w:val="26"/>
        </w:rPr>
      </w:pPr>
      <w:r w:rsidRPr="002A6246">
        <w:rPr>
          <w:rFonts w:cstheme="minorHAnsi"/>
          <w:b/>
          <w:sz w:val="26"/>
          <w:szCs w:val="26"/>
        </w:rPr>
        <w:t>Добавление отклонения</w:t>
      </w:r>
    </w:p>
    <w:p w:rsidR="0080179E" w:rsidRPr="002A6246" w:rsidRDefault="0080179E" w:rsidP="0080179E">
      <w:pPr>
        <w:pStyle w:val="12"/>
        <w:ind w:firstLine="708"/>
        <w:rPr>
          <w:rFonts w:cstheme="minorHAnsi"/>
        </w:rPr>
      </w:pPr>
      <w:r w:rsidRPr="002A6246">
        <w:rPr>
          <w:rFonts w:eastAsia="Times New Roman" w:cstheme="minorHAnsi"/>
        </w:rPr>
        <w:t>Для добавления информации о</w:t>
      </w:r>
      <w:r w:rsidRPr="002A6246">
        <w:rPr>
          <w:rFonts w:cstheme="minorHAnsi"/>
        </w:rPr>
        <w:t xml:space="preserve">б отклонении в рабочем времени </w:t>
      </w:r>
      <w:r w:rsidRPr="002A6246">
        <w:rPr>
          <w:rFonts w:eastAsia="Times New Roman" w:cstheme="minorHAnsi"/>
        </w:rPr>
        <w:t xml:space="preserve"> сотрудника в контекстном меню окна «Журнал </w:t>
      </w:r>
      <w:r w:rsidRPr="002A6246">
        <w:rPr>
          <w:rFonts w:cstheme="minorHAnsi"/>
        </w:rPr>
        <w:t>отклонений</w:t>
      </w:r>
      <w:r w:rsidRPr="002A6246">
        <w:rPr>
          <w:rFonts w:eastAsia="Times New Roman" w:cstheme="minorHAnsi"/>
        </w:rPr>
        <w:t>» следует выбрать пункт </w:t>
      </w:r>
      <w:r w:rsidRPr="002A6246">
        <w:rPr>
          <w:rStyle w:val="af7"/>
          <w:rFonts w:eastAsia="Times New Roman" w:cstheme="minorHAnsi"/>
        </w:rPr>
        <w:t>Добавить</w:t>
      </w:r>
      <w:r w:rsidRPr="002A6246">
        <w:rPr>
          <w:rFonts w:eastAsia="Times New Roman" w:cstheme="minorHAnsi"/>
        </w:rPr>
        <w:t xml:space="preserve">. В открывшемся окне «Редактор-Журнал </w:t>
      </w:r>
      <w:r w:rsidRPr="002A6246">
        <w:rPr>
          <w:rFonts w:cstheme="minorHAnsi"/>
        </w:rPr>
        <w:t>отклонений</w:t>
      </w:r>
      <w:r w:rsidRPr="002A6246">
        <w:rPr>
          <w:rFonts w:eastAsia="Times New Roman" w:cstheme="minorHAnsi"/>
        </w:rPr>
        <w:t>» нуж</w:t>
      </w:r>
      <w:r w:rsidRPr="002A6246">
        <w:rPr>
          <w:rFonts w:cstheme="minorHAnsi"/>
        </w:rPr>
        <w:t>но указать следующую информацию:</w:t>
      </w:r>
    </w:p>
    <w:p w:rsidR="0080179E" w:rsidRDefault="0080179E" w:rsidP="0080179E">
      <w:pPr>
        <w:pStyle w:val="12"/>
        <w:ind w:firstLine="0"/>
        <w:jc w:val="center"/>
        <w:rPr>
          <w:rFonts w:cstheme="minorHAnsi"/>
          <w:b/>
          <w:i/>
          <w:color w:val="000000" w:themeColor="text1"/>
          <w:sz w:val="26"/>
          <w:szCs w:val="26"/>
        </w:rPr>
      </w:pPr>
      <w:r>
        <w:rPr>
          <w:rFonts w:cstheme="minorHAnsi"/>
          <w:b/>
          <w:i/>
          <w:noProof/>
          <w:color w:val="000000" w:themeColor="text1"/>
          <w:sz w:val="26"/>
          <w:szCs w:val="26"/>
          <w:lang w:eastAsia="ru-RU"/>
        </w:rPr>
        <w:drawing>
          <wp:inline distT="0" distB="0" distL="0" distR="0">
            <wp:extent cx="4420218" cy="3734322"/>
            <wp:effectExtent l="19050" t="0" r="0" b="0"/>
            <wp:docPr id="5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6" cstate="print"/>
                    <a:srcRect/>
                    <a:stretch>
                      <a:fillRect/>
                    </a:stretch>
                  </pic:blipFill>
                  <pic:spPr bwMode="auto">
                    <a:xfrm>
                      <a:off x="0" y="0"/>
                      <a:ext cx="4420218" cy="3734322"/>
                    </a:xfrm>
                    <a:prstGeom prst="rect">
                      <a:avLst/>
                    </a:prstGeom>
                    <a:noFill/>
                    <a:ln w="9525">
                      <a:noFill/>
                      <a:miter lim="800000"/>
                      <a:headEnd/>
                      <a:tailEnd/>
                    </a:ln>
                  </pic:spPr>
                </pic:pic>
              </a:graphicData>
            </a:graphic>
          </wp:inline>
        </w:drawing>
      </w:r>
    </w:p>
    <w:p w:rsidR="002A6246" w:rsidRPr="002A6246" w:rsidRDefault="002A6246" w:rsidP="00CA5038">
      <w:pPr>
        <w:pStyle w:val="afe"/>
        <w:numPr>
          <w:ilvl w:val="0"/>
          <w:numId w:val="65"/>
        </w:numPr>
        <w:jc w:val="both"/>
        <w:rPr>
          <w:rFonts w:cstheme="minorHAnsi"/>
        </w:rPr>
      </w:pPr>
      <w:r w:rsidRPr="002A6246">
        <w:rPr>
          <w:rFonts w:asciiTheme="majorHAnsi" w:hAnsiTheme="majorHAnsi" w:cstheme="minorHAnsi"/>
          <w:color w:val="365F91" w:themeColor="accent1" w:themeShade="BF"/>
        </w:rPr>
        <w:t>Тип, № и Дата</w:t>
      </w:r>
      <w:r>
        <w:rPr>
          <w:rFonts w:asciiTheme="majorHAnsi" w:hAnsiTheme="majorHAnsi" w:cstheme="minorHAnsi"/>
          <w:color w:val="365F91" w:themeColor="accent1" w:themeShade="BF"/>
        </w:rPr>
        <w:t xml:space="preserve"> </w:t>
      </w:r>
      <w:r w:rsidRPr="002A6246">
        <w:rPr>
          <w:rFonts w:cstheme="minorHAnsi"/>
          <w:color w:val="365F91" w:themeColor="accent1" w:themeShade="BF"/>
        </w:rPr>
        <w:t>-</w:t>
      </w:r>
      <w:r w:rsidRPr="002A6246">
        <w:rPr>
          <w:rFonts w:cstheme="minorHAnsi"/>
        </w:rPr>
        <w:t xml:space="preserve"> тип документа инициализируется значением из заданного типа отклонения, из выпадающего словаря необходимо выбрать следующее значение: « Вых/Празд»;№-указываете префикс и номер записи; Дата- по умолчанию инициализируется системной датой, возможно ее изменение.</w:t>
      </w:r>
    </w:p>
    <w:p w:rsidR="002A6246" w:rsidRPr="002A6246" w:rsidRDefault="002A6246" w:rsidP="00CA5038">
      <w:pPr>
        <w:pStyle w:val="afe"/>
        <w:numPr>
          <w:ilvl w:val="0"/>
          <w:numId w:val="65"/>
        </w:numPr>
        <w:jc w:val="both"/>
        <w:rPr>
          <w:rFonts w:cstheme="minorHAnsi"/>
        </w:rPr>
      </w:pPr>
      <w:r w:rsidRPr="002A6246">
        <w:rPr>
          <w:rStyle w:val="ffield"/>
          <w:rFonts w:asciiTheme="majorHAnsi" w:hAnsiTheme="majorHAnsi" w:cstheme="minorHAnsi"/>
          <w:color w:val="365F91" w:themeColor="accent1" w:themeShade="BF"/>
        </w:rPr>
        <w:t>Сотрудник</w:t>
      </w:r>
      <w:r>
        <w:rPr>
          <w:rStyle w:val="ffield"/>
          <w:rFonts w:asciiTheme="majorHAnsi" w:hAnsiTheme="majorHAnsi" w:cstheme="minorHAnsi"/>
          <w:color w:val="365F91" w:themeColor="accent1" w:themeShade="BF"/>
        </w:rPr>
        <w:t xml:space="preserve"> </w:t>
      </w:r>
      <w:r w:rsidRPr="002A6246">
        <w:rPr>
          <w:rFonts w:cstheme="minorHAnsi"/>
        </w:rPr>
        <w:t>- выбирается из раздела "Сотрудники";</w:t>
      </w:r>
    </w:p>
    <w:p w:rsidR="002A6246" w:rsidRPr="002A6246" w:rsidRDefault="002A6246" w:rsidP="00CA5038">
      <w:pPr>
        <w:pStyle w:val="afe"/>
        <w:numPr>
          <w:ilvl w:val="0"/>
          <w:numId w:val="65"/>
        </w:numPr>
        <w:jc w:val="both"/>
        <w:rPr>
          <w:rFonts w:cstheme="minorHAnsi"/>
        </w:rPr>
      </w:pPr>
      <w:r w:rsidRPr="002A6246">
        <w:rPr>
          <w:rFonts w:asciiTheme="majorHAnsi" w:hAnsiTheme="majorHAnsi" w:cstheme="minorHAnsi"/>
          <w:color w:val="365F91" w:themeColor="accent1" w:themeShade="BF"/>
        </w:rPr>
        <w:t>Исполнение</w:t>
      </w:r>
      <w:r>
        <w:rPr>
          <w:rFonts w:asciiTheme="majorHAnsi" w:hAnsiTheme="majorHAnsi" w:cstheme="minorHAnsi"/>
          <w:color w:val="365F91" w:themeColor="accent1" w:themeShade="BF"/>
        </w:rPr>
        <w:t xml:space="preserve"> </w:t>
      </w:r>
      <w:r w:rsidRPr="002A6246">
        <w:rPr>
          <w:rFonts w:cstheme="minorHAnsi"/>
        </w:rPr>
        <w:t xml:space="preserve">- Выбирается из раздела "Исполнения должностей". </w:t>
      </w:r>
    </w:p>
    <w:p w:rsidR="002A6246" w:rsidRPr="002A6246" w:rsidRDefault="002A6246" w:rsidP="002A6246">
      <w:pPr>
        <w:pBdr>
          <w:top w:val="single" w:sz="4" w:space="1" w:color="auto"/>
          <w:left w:val="single" w:sz="4" w:space="4" w:color="auto"/>
          <w:bottom w:val="single" w:sz="4" w:space="1" w:color="auto"/>
          <w:right w:val="single" w:sz="4" w:space="4" w:color="auto"/>
        </w:pBdr>
        <w:ind w:left="360"/>
        <w:jc w:val="both"/>
        <w:rPr>
          <w:rFonts w:cstheme="minorHAnsi"/>
        </w:rPr>
      </w:pPr>
      <w:r w:rsidRPr="002A6246">
        <w:rPr>
          <w:rFonts w:cstheme="minorHAnsi"/>
          <w:b/>
        </w:rPr>
        <w:t>Важно!!!</w:t>
      </w:r>
      <w:r w:rsidRPr="002A6246">
        <w:rPr>
          <w:rFonts w:cstheme="minorHAnsi"/>
        </w:rPr>
        <w:t xml:space="preserve"> Обязательным является задание </w:t>
      </w:r>
      <w:r w:rsidRPr="002A6246">
        <w:rPr>
          <w:rFonts w:cstheme="minorHAnsi"/>
          <w:b/>
          <w:bCs/>
        </w:rPr>
        <w:t>одного</w:t>
      </w:r>
      <w:r w:rsidRPr="002A6246">
        <w:rPr>
          <w:rFonts w:cstheme="minorHAnsi"/>
        </w:rPr>
        <w:t xml:space="preserve"> из атрибутов: "Сотрудник" ИЛИ "Исполнение". Не может быть двух записей раздела с одним и тем же исполнением (или с сотрудником одного и того же исполнения) пересекающихся по периоду действия.</w:t>
      </w:r>
      <w:r w:rsidR="0059273C">
        <w:rPr>
          <w:rFonts w:cstheme="minorHAnsi"/>
        </w:rPr>
        <w:t xml:space="preserve"> Если отклонение </w:t>
      </w:r>
      <w:r w:rsidR="0059273C" w:rsidRPr="0059273C">
        <w:rPr>
          <w:rFonts w:cstheme="minorHAnsi"/>
          <w:b/>
        </w:rPr>
        <w:t>не по основному исполнению</w:t>
      </w:r>
      <w:r w:rsidR="0059273C">
        <w:rPr>
          <w:rFonts w:cstheme="minorHAnsi"/>
        </w:rPr>
        <w:t xml:space="preserve">, то для корректной отработки необходимо задавать параметр </w:t>
      </w:r>
      <w:r w:rsidR="0059273C" w:rsidRPr="0059273C">
        <w:rPr>
          <w:rFonts w:cstheme="minorHAnsi"/>
          <w:b/>
        </w:rPr>
        <w:t>"Исполнение"</w:t>
      </w:r>
      <w:r w:rsidR="0059273C">
        <w:rPr>
          <w:rFonts w:cstheme="minorHAnsi"/>
          <w:b/>
        </w:rPr>
        <w:t>.</w:t>
      </w:r>
    </w:p>
    <w:p w:rsidR="002A6246" w:rsidRPr="002A6246" w:rsidRDefault="002A6246" w:rsidP="002A6246">
      <w:pPr>
        <w:rPr>
          <w:rFonts w:cstheme="minorHAnsi"/>
          <w:b/>
        </w:rPr>
      </w:pPr>
      <w:r w:rsidRPr="002A6246">
        <w:rPr>
          <w:rFonts w:cstheme="minorHAnsi"/>
          <w:b/>
        </w:rPr>
        <w:t>Документ основание</w:t>
      </w:r>
    </w:p>
    <w:p w:rsidR="002A6246" w:rsidRPr="002A6246" w:rsidRDefault="002A6246" w:rsidP="003B457D">
      <w:pPr>
        <w:pStyle w:val="afe"/>
        <w:numPr>
          <w:ilvl w:val="0"/>
          <w:numId w:val="66"/>
        </w:numPr>
        <w:jc w:val="both"/>
        <w:rPr>
          <w:rFonts w:cstheme="minorHAnsi"/>
        </w:rPr>
      </w:pPr>
      <w:r w:rsidRPr="002A6246">
        <w:rPr>
          <w:rFonts w:asciiTheme="majorHAnsi" w:hAnsiTheme="majorHAnsi" w:cstheme="minorHAnsi"/>
          <w:color w:val="365F91" w:themeColor="accent1" w:themeShade="BF"/>
        </w:rPr>
        <w:lastRenderedPageBreak/>
        <w:t>Тип документа основания, № и Дата</w:t>
      </w:r>
      <w:r>
        <w:rPr>
          <w:rFonts w:asciiTheme="majorHAnsi" w:hAnsiTheme="majorHAnsi" w:cstheme="minorHAnsi"/>
          <w:color w:val="365F91" w:themeColor="accent1" w:themeShade="BF"/>
        </w:rPr>
        <w:t xml:space="preserve"> </w:t>
      </w:r>
      <w:r w:rsidRPr="002A6246">
        <w:rPr>
          <w:rFonts w:cstheme="minorHAnsi"/>
          <w:b/>
        </w:rPr>
        <w:t xml:space="preserve">- </w:t>
      </w:r>
      <w:r w:rsidRPr="002A6246">
        <w:rPr>
          <w:rFonts w:cstheme="minorHAnsi"/>
        </w:rPr>
        <w:t>тип документа основания, выбирается из выпадающего словаря ; №- при нажатии на кнопку "с галочкой" справа от поля производится генерация номера; Дата- по умолчанию инициализируется системной датой, возможно ее изменение;</w:t>
      </w:r>
    </w:p>
    <w:p w:rsidR="002A6246" w:rsidRPr="002A6246" w:rsidRDefault="002A6246" w:rsidP="003B457D">
      <w:pPr>
        <w:pStyle w:val="afe"/>
        <w:numPr>
          <w:ilvl w:val="0"/>
          <w:numId w:val="66"/>
        </w:numPr>
        <w:jc w:val="both"/>
        <w:rPr>
          <w:rFonts w:cstheme="minorHAnsi"/>
        </w:rPr>
      </w:pPr>
      <w:r w:rsidRPr="002A6246">
        <w:rPr>
          <w:rStyle w:val="ffield"/>
          <w:rFonts w:asciiTheme="majorHAnsi" w:hAnsiTheme="majorHAnsi" w:cstheme="minorHAnsi"/>
          <w:color w:val="365F91" w:themeColor="accent1" w:themeShade="BF"/>
        </w:rPr>
        <w:t>Дата и время с</w:t>
      </w:r>
      <w:r>
        <w:rPr>
          <w:rStyle w:val="ffield"/>
          <w:rFonts w:asciiTheme="majorHAnsi" w:hAnsiTheme="majorHAnsi" w:cstheme="minorHAnsi"/>
          <w:color w:val="365F91" w:themeColor="accent1" w:themeShade="BF"/>
        </w:rPr>
        <w:t xml:space="preserve"> </w:t>
      </w:r>
      <w:r w:rsidRPr="002A6246">
        <w:rPr>
          <w:rFonts w:cstheme="minorHAnsi"/>
        </w:rPr>
        <w:t xml:space="preserve">- начало действия </w:t>
      </w:r>
      <w:r w:rsidR="00D94459">
        <w:rPr>
          <w:rFonts w:cstheme="minorHAnsi"/>
        </w:rPr>
        <w:t>отклонения</w:t>
      </w:r>
      <w:r w:rsidRPr="002A6246">
        <w:rPr>
          <w:rFonts w:cstheme="minorHAnsi"/>
        </w:rPr>
        <w:t>;</w:t>
      </w:r>
    </w:p>
    <w:p w:rsidR="002A6246" w:rsidRPr="002A6246" w:rsidRDefault="002A6246" w:rsidP="003B457D">
      <w:pPr>
        <w:pStyle w:val="afe"/>
        <w:numPr>
          <w:ilvl w:val="0"/>
          <w:numId w:val="66"/>
        </w:numPr>
        <w:jc w:val="both"/>
        <w:rPr>
          <w:rFonts w:cstheme="minorHAnsi"/>
        </w:rPr>
      </w:pPr>
      <w:r w:rsidRPr="002A6246">
        <w:rPr>
          <w:rStyle w:val="ffield"/>
          <w:rFonts w:asciiTheme="majorHAnsi" w:hAnsiTheme="majorHAnsi" w:cstheme="minorHAnsi"/>
          <w:color w:val="365F91" w:themeColor="accent1" w:themeShade="BF"/>
        </w:rPr>
        <w:t>Дата и время по</w:t>
      </w:r>
      <w:r>
        <w:rPr>
          <w:rStyle w:val="ffield"/>
          <w:rFonts w:asciiTheme="majorHAnsi" w:hAnsiTheme="majorHAnsi" w:cstheme="minorHAnsi"/>
          <w:color w:val="365F91" w:themeColor="accent1" w:themeShade="BF"/>
        </w:rPr>
        <w:t xml:space="preserve"> </w:t>
      </w:r>
      <w:r w:rsidR="00D94459">
        <w:rPr>
          <w:rFonts w:cstheme="minorHAnsi"/>
        </w:rPr>
        <w:t>- окончание действия отклонения</w:t>
      </w:r>
      <w:r w:rsidRPr="002A6246">
        <w:rPr>
          <w:rFonts w:cstheme="minorHAnsi"/>
        </w:rPr>
        <w:t>;</w:t>
      </w:r>
    </w:p>
    <w:p w:rsidR="002A6246" w:rsidRPr="002A6246" w:rsidRDefault="002A6246" w:rsidP="003B457D">
      <w:pPr>
        <w:pStyle w:val="afe"/>
        <w:numPr>
          <w:ilvl w:val="0"/>
          <w:numId w:val="66"/>
        </w:numPr>
        <w:jc w:val="both"/>
        <w:rPr>
          <w:rFonts w:cstheme="minorHAnsi"/>
        </w:rPr>
      </w:pPr>
      <w:r w:rsidRPr="002A6246">
        <w:rPr>
          <w:rFonts w:asciiTheme="majorHAnsi" w:hAnsiTheme="majorHAnsi" w:cstheme="minorHAnsi"/>
          <w:color w:val="365F91" w:themeColor="accent1" w:themeShade="BF"/>
        </w:rPr>
        <w:t xml:space="preserve">Признак </w:t>
      </w:r>
      <w:r w:rsidRPr="002A6246">
        <w:rPr>
          <w:rStyle w:val="ffield"/>
          <w:rFonts w:asciiTheme="majorHAnsi" w:hAnsiTheme="majorHAnsi" w:cstheme="minorHAnsi"/>
          <w:color w:val="365F91" w:themeColor="accent1" w:themeShade="BF"/>
        </w:rPr>
        <w:t>24 часа</w:t>
      </w:r>
      <w:r w:rsidRPr="002A6246">
        <w:rPr>
          <w:rFonts w:cstheme="minorHAnsi"/>
        </w:rPr>
        <w:t>.</w:t>
      </w:r>
    </w:p>
    <w:p w:rsidR="002A6246" w:rsidRPr="002A6246" w:rsidRDefault="002A6246" w:rsidP="003B457D">
      <w:pPr>
        <w:jc w:val="both"/>
        <w:rPr>
          <w:rFonts w:cstheme="minorHAnsi"/>
          <w:i/>
        </w:rPr>
      </w:pPr>
      <w:r w:rsidRPr="002A6246">
        <w:rPr>
          <w:rFonts w:cstheme="minorHAnsi"/>
          <w:i/>
        </w:rPr>
        <w:t xml:space="preserve">"Дата по" должна быть больше или равна "Дате с". "Время по" должно быть НЕ равно "Время с" (для обеспечения длительности интервала), кроме случая когда установлен признак </w:t>
      </w:r>
      <w:r w:rsidRPr="002A6246">
        <w:rPr>
          <w:rStyle w:val="ffield"/>
          <w:rFonts w:cstheme="minorHAnsi"/>
        </w:rPr>
        <w:t>24 часа</w:t>
      </w:r>
      <w:r w:rsidRPr="002A6246">
        <w:rPr>
          <w:rFonts w:cstheme="minorHAnsi"/>
          <w:i/>
        </w:rPr>
        <w:t>.</w:t>
      </w:r>
    </w:p>
    <w:p w:rsidR="002A6246" w:rsidRPr="002A6246" w:rsidRDefault="002A6246" w:rsidP="003B457D">
      <w:pPr>
        <w:pStyle w:val="afe"/>
        <w:numPr>
          <w:ilvl w:val="0"/>
          <w:numId w:val="67"/>
        </w:numPr>
        <w:jc w:val="both"/>
        <w:rPr>
          <w:rFonts w:cstheme="minorHAnsi"/>
        </w:rPr>
      </w:pPr>
      <w:r w:rsidRPr="002A6246">
        <w:rPr>
          <w:rStyle w:val="ffield"/>
          <w:rFonts w:asciiTheme="majorHAnsi" w:hAnsiTheme="majorHAnsi" w:cstheme="minorHAnsi"/>
          <w:color w:val="365F91" w:themeColor="accent1" w:themeShade="BF"/>
        </w:rPr>
        <w:t>Тип отклонения</w:t>
      </w:r>
      <w:r>
        <w:rPr>
          <w:rStyle w:val="ffield"/>
          <w:rFonts w:asciiTheme="majorHAnsi" w:hAnsiTheme="majorHAnsi" w:cstheme="minorHAnsi"/>
          <w:color w:val="365F91" w:themeColor="accent1" w:themeShade="BF"/>
        </w:rPr>
        <w:t xml:space="preserve"> </w:t>
      </w:r>
      <w:r w:rsidRPr="002A6246">
        <w:rPr>
          <w:rFonts w:cstheme="minorHAnsi"/>
        </w:rPr>
        <w:t>- выбирается из словаря "Типы отклонений", поле обязательное, при формировании оснований учитываются выплаты/удержания сопоставленные указанному типу;</w:t>
      </w:r>
    </w:p>
    <w:p w:rsidR="002A6246" w:rsidRPr="002A6246" w:rsidRDefault="002A6246" w:rsidP="003B457D">
      <w:pPr>
        <w:pStyle w:val="afe"/>
        <w:numPr>
          <w:ilvl w:val="0"/>
          <w:numId w:val="67"/>
        </w:numPr>
        <w:jc w:val="both"/>
        <w:rPr>
          <w:rStyle w:val="ffield"/>
          <w:rFonts w:cstheme="minorHAnsi"/>
        </w:rPr>
      </w:pPr>
      <w:r w:rsidRPr="002A6246">
        <w:rPr>
          <w:rFonts w:cstheme="minorHAnsi"/>
        </w:rPr>
        <w:t xml:space="preserve">Признак </w:t>
      </w:r>
      <w:r w:rsidRPr="002A6246">
        <w:rPr>
          <w:rStyle w:val="ffield"/>
          <w:rFonts w:asciiTheme="majorHAnsi" w:hAnsiTheme="majorHAnsi" w:cstheme="minorHAnsi"/>
          <w:color w:val="365F91" w:themeColor="accent1" w:themeShade="BF"/>
        </w:rPr>
        <w:t>Отрабатывать в табеле</w:t>
      </w:r>
      <w:r>
        <w:rPr>
          <w:rFonts w:cstheme="minorHAnsi"/>
        </w:rPr>
        <w:t xml:space="preserve"> </w:t>
      </w:r>
      <w:r w:rsidRPr="002A6246">
        <w:rPr>
          <w:rFonts w:cstheme="minorHAnsi"/>
        </w:rPr>
        <w:t>- проставляется для учета отклонения п</w:t>
      </w:r>
      <w:r w:rsidRPr="002A6246">
        <w:rPr>
          <w:rStyle w:val="ffield"/>
          <w:rFonts w:cstheme="minorHAnsi"/>
          <w:color w:val="000000"/>
        </w:rPr>
        <w:t>ри расчете фактически отработанного сотрудником времени.</w:t>
      </w:r>
    </w:p>
    <w:p w:rsidR="002A6246" w:rsidRPr="002A6246" w:rsidRDefault="002A6246" w:rsidP="002A6246">
      <w:pPr>
        <w:pStyle w:val="12"/>
        <w:ind w:firstLine="0"/>
        <w:rPr>
          <w:rFonts w:cstheme="minorHAnsi"/>
        </w:rPr>
      </w:pPr>
      <w:r w:rsidRPr="002A6246">
        <w:rPr>
          <w:rFonts w:cstheme="minorHAnsi"/>
        </w:rPr>
        <w:t xml:space="preserve">После заполнения полей следует нажать кнопку </w:t>
      </w:r>
      <w:r w:rsidRPr="002A6246">
        <w:rPr>
          <w:rStyle w:val="af8"/>
          <w:rFonts w:asciiTheme="minorHAnsi" w:hAnsiTheme="minorHAnsi" w:cstheme="minorHAnsi"/>
        </w:rPr>
        <w:t>OK</w:t>
      </w:r>
      <w:r w:rsidRPr="002A6246">
        <w:rPr>
          <w:rFonts w:cstheme="minorHAnsi"/>
        </w:rPr>
        <w:t>.</w:t>
      </w:r>
    </w:p>
    <w:p w:rsidR="002A6246" w:rsidRPr="002A6246" w:rsidRDefault="002A6246" w:rsidP="002A6246">
      <w:pPr>
        <w:spacing w:after="0" w:line="240" w:lineRule="auto"/>
        <w:jc w:val="both"/>
        <w:rPr>
          <w:rFonts w:eastAsia="Times New Roman" w:cstheme="minorHAnsi"/>
          <w:b/>
          <w:sz w:val="24"/>
          <w:szCs w:val="24"/>
        </w:rPr>
      </w:pPr>
      <w:r w:rsidRPr="002A6246">
        <w:rPr>
          <w:rFonts w:eastAsia="Times New Roman" w:cstheme="minorHAnsi"/>
          <w:b/>
          <w:sz w:val="24"/>
          <w:szCs w:val="24"/>
        </w:rPr>
        <w:t>Типовые действия</w:t>
      </w:r>
    </w:p>
    <w:p w:rsidR="002A6246" w:rsidRPr="002A6246" w:rsidRDefault="002A6246" w:rsidP="008B1A94">
      <w:pPr>
        <w:pStyle w:val="12"/>
        <w:numPr>
          <w:ilvl w:val="0"/>
          <w:numId w:val="68"/>
        </w:numPr>
        <w:rPr>
          <w:rStyle w:val="fheading1"/>
          <w:rFonts w:cstheme="minorHAnsi"/>
        </w:rPr>
      </w:pPr>
      <w:r w:rsidRPr="002A6246">
        <w:rPr>
          <w:rStyle w:val="fheading1"/>
          <w:rFonts w:cstheme="minorHAnsi"/>
        </w:rPr>
        <w:t>Формирование основания</w:t>
      </w:r>
    </w:p>
    <w:p w:rsidR="002A6246" w:rsidRPr="002A6246" w:rsidRDefault="002A6246" w:rsidP="002A6246">
      <w:pPr>
        <w:pStyle w:val="12"/>
        <w:ind w:left="360" w:firstLine="0"/>
        <w:rPr>
          <w:rFonts w:cstheme="minorHAnsi"/>
        </w:rPr>
      </w:pPr>
      <w:r w:rsidRPr="002A6246">
        <w:rPr>
          <w:rFonts w:cstheme="minorHAnsi"/>
        </w:rPr>
        <w:t xml:space="preserve">Функция вызывается по команде контекстного меню </w:t>
      </w:r>
      <w:r w:rsidR="00B11F53">
        <w:rPr>
          <w:rFonts w:cstheme="minorHAnsi"/>
          <w:b/>
          <w:bCs/>
        </w:rPr>
        <w:t xml:space="preserve">Функции / </w:t>
      </w:r>
      <w:r w:rsidRPr="002A6246">
        <w:rPr>
          <w:rFonts w:cstheme="minorHAnsi"/>
          <w:b/>
          <w:bCs/>
        </w:rPr>
        <w:t>Сформировать основания</w:t>
      </w:r>
      <w:r w:rsidRPr="002A6246">
        <w:rPr>
          <w:rFonts w:cstheme="minorHAnsi"/>
        </w:rPr>
        <w:t>. Функция групповая, выполняется для всех отмеченных записей Журнала отклонений. Если не отмечено ни одной, то для текущей.</w:t>
      </w:r>
      <w:r w:rsidR="00B11F53">
        <w:rPr>
          <w:rFonts w:cstheme="minorHAnsi"/>
        </w:rPr>
        <w:t xml:space="preserve"> </w:t>
      </w:r>
      <w:r w:rsidRPr="002A6246">
        <w:rPr>
          <w:rFonts w:cstheme="minorHAnsi"/>
        </w:rPr>
        <w:t xml:space="preserve">Перед выполнением функции открывается форма для задания </w:t>
      </w:r>
      <w:r w:rsidR="005F5C20">
        <w:rPr>
          <w:rFonts w:cstheme="minorHAnsi"/>
        </w:rPr>
        <w:t>следующих параметров</w:t>
      </w:r>
      <w:r w:rsidRPr="002A6246">
        <w:rPr>
          <w:rFonts w:cstheme="minorHAnsi"/>
        </w:rPr>
        <w:t>:</w:t>
      </w:r>
    </w:p>
    <w:p w:rsidR="002A6246" w:rsidRPr="002A6246" w:rsidRDefault="002A6246" w:rsidP="002A6246">
      <w:pPr>
        <w:pStyle w:val="12"/>
        <w:ind w:firstLine="0"/>
        <w:jc w:val="center"/>
        <w:rPr>
          <w:rFonts w:cstheme="minorHAnsi"/>
        </w:rPr>
      </w:pPr>
      <w:r w:rsidRPr="002A6246">
        <w:rPr>
          <w:rFonts w:cstheme="minorHAnsi"/>
          <w:noProof/>
          <w:lang w:eastAsia="ru-RU"/>
        </w:rPr>
        <w:drawing>
          <wp:inline distT="0" distB="0" distL="0" distR="0">
            <wp:extent cx="3556812" cy="1657350"/>
            <wp:effectExtent l="19050" t="0" r="5538"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7" cstate="print"/>
                    <a:srcRect/>
                    <a:stretch>
                      <a:fillRect/>
                    </a:stretch>
                  </pic:blipFill>
                  <pic:spPr bwMode="auto">
                    <a:xfrm>
                      <a:off x="0" y="0"/>
                      <a:ext cx="3582411" cy="1669278"/>
                    </a:xfrm>
                    <a:prstGeom prst="rect">
                      <a:avLst/>
                    </a:prstGeom>
                    <a:noFill/>
                    <a:ln w="9525">
                      <a:noFill/>
                      <a:miter lim="800000"/>
                      <a:headEnd/>
                      <a:tailEnd/>
                    </a:ln>
                  </pic:spPr>
                </pic:pic>
              </a:graphicData>
            </a:graphic>
          </wp:inline>
        </w:drawing>
      </w:r>
    </w:p>
    <w:p w:rsidR="002A6246" w:rsidRPr="002A6246" w:rsidRDefault="002A6246" w:rsidP="00E01067">
      <w:pPr>
        <w:pStyle w:val="afe"/>
        <w:numPr>
          <w:ilvl w:val="0"/>
          <w:numId w:val="67"/>
        </w:numPr>
        <w:jc w:val="both"/>
        <w:rPr>
          <w:rFonts w:eastAsia="Times New Roman" w:cstheme="minorHAnsi"/>
          <w:sz w:val="24"/>
          <w:szCs w:val="24"/>
        </w:rPr>
      </w:pPr>
      <w:r w:rsidRPr="00E01067">
        <w:rPr>
          <w:rStyle w:val="ffield"/>
          <w:rFonts w:asciiTheme="majorHAnsi" w:hAnsiTheme="majorHAnsi" w:cstheme="minorHAnsi"/>
          <w:color w:val="365F91" w:themeColor="accent1" w:themeShade="BF"/>
        </w:rPr>
        <w:t>Исполнения</w:t>
      </w:r>
      <w:r>
        <w:rPr>
          <w:rFonts w:asciiTheme="majorHAnsi" w:eastAsia="Times New Roman" w:hAnsiTheme="majorHAnsi" w:cstheme="minorHAnsi"/>
          <w:color w:val="365F91" w:themeColor="accent1" w:themeShade="BF"/>
          <w:sz w:val="24"/>
          <w:szCs w:val="24"/>
        </w:rPr>
        <w:t xml:space="preserve"> </w:t>
      </w:r>
      <w:r w:rsidRPr="002A6246">
        <w:rPr>
          <w:rFonts w:eastAsia="Times New Roman" w:cstheme="minorHAnsi"/>
          <w:sz w:val="24"/>
          <w:szCs w:val="24"/>
        </w:rPr>
        <w:t xml:space="preserve">- </w:t>
      </w:r>
      <w:r w:rsidRPr="00511536">
        <w:rPr>
          <w:rFonts w:cstheme="minorHAnsi"/>
        </w:rPr>
        <w:t xml:space="preserve">может иметь значения: </w:t>
      </w:r>
      <w:r w:rsidRPr="00511536">
        <w:rPr>
          <w:rFonts w:cstheme="minorHAnsi"/>
          <w:i/>
        </w:rPr>
        <w:t>Основное</w:t>
      </w:r>
      <w:r w:rsidRPr="00511536">
        <w:rPr>
          <w:rFonts w:cstheme="minorHAnsi"/>
        </w:rPr>
        <w:t xml:space="preserve"> или </w:t>
      </w:r>
      <w:r w:rsidRPr="00511536">
        <w:rPr>
          <w:rFonts w:cstheme="minorHAnsi"/>
          <w:i/>
        </w:rPr>
        <w:t>Все</w:t>
      </w:r>
      <w:r w:rsidRPr="00511536">
        <w:rPr>
          <w:rFonts w:cstheme="minorHAnsi"/>
        </w:rPr>
        <w:t xml:space="preserve"> (по умолчанию - Основное)</w:t>
      </w:r>
      <w:r w:rsidR="0059273C" w:rsidRPr="00511536">
        <w:rPr>
          <w:rFonts w:cstheme="minorHAnsi"/>
        </w:rPr>
        <w:t xml:space="preserve">, если отклонение было задано не по основному исполнению (и заполнен параметр </w:t>
      </w:r>
      <w:r w:rsidR="0059273C" w:rsidRPr="002A6246">
        <w:rPr>
          <w:rFonts w:cstheme="minorHAnsi"/>
        </w:rPr>
        <w:t>"Исполнение"</w:t>
      </w:r>
      <w:r w:rsidR="0059273C" w:rsidRPr="00511536">
        <w:rPr>
          <w:rFonts w:cstheme="minorHAnsi"/>
        </w:rPr>
        <w:t xml:space="preserve">), то при отработке выбирать </w:t>
      </w:r>
      <w:r w:rsidR="0059273C" w:rsidRPr="00511536">
        <w:rPr>
          <w:rFonts w:cstheme="minorHAnsi"/>
          <w:i/>
        </w:rPr>
        <w:t>Все</w:t>
      </w:r>
      <w:r w:rsidRPr="00511536">
        <w:rPr>
          <w:rFonts w:cstheme="minorHAnsi"/>
        </w:rPr>
        <w:t>;</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Style w:val="ffield"/>
          <w:rFonts w:asciiTheme="majorHAnsi" w:hAnsiTheme="majorHAnsi" w:cstheme="minorHAnsi"/>
          <w:color w:val="365F91" w:themeColor="accent1" w:themeShade="BF"/>
        </w:rPr>
        <w:t>Срок действия с: по:</w:t>
      </w:r>
      <w:r w:rsidRPr="002A6246">
        <w:rPr>
          <w:rFonts w:asciiTheme="majorHAnsi" w:hAnsiTheme="majorHAnsi" w:cstheme="minorHAnsi"/>
          <w:b/>
          <w:color w:val="365F91" w:themeColor="accent1" w:themeShade="BF"/>
        </w:rPr>
        <w:t>.</w:t>
      </w:r>
      <w:r w:rsidRPr="002A6246">
        <w:rPr>
          <w:rFonts w:asciiTheme="majorHAnsi" w:hAnsiTheme="majorHAnsi" w:cstheme="minorHAnsi"/>
          <w:color w:val="365F91" w:themeColor="accent1" w:themeShade="BF"/>
        </w:rPr>
        <w:t>-</w:t>
      </w:r>
      <w:r w:rsidRPr="002A6246">
        <w:rPr>
          <w:rFonts w:cstheme="minorHAnsi"/>
        </w:rPr>
        <w:t xml:space="preserve"> обязательные параметры, по умолчанию инициализируются первым и последним числом текущего месяца;</w:t>
      </w:r>
    </w:p>
    <w:p w:rsidR="002A6246" w:rsidRPr="002A6246" w:rsidRDefault="002A6246" w:rsidP="008B1A94">
      <w:pPr>
        <w:pStyle w:val="12"/>
        <w:numPr>
          <w:ilvl w:val="0"/>
          <w:numId w:val="69"/>
        </w:numPr>
        <w:rPr>
          <w:rFonts w:cstheme="minorHAnsi"/>
        </w:rPr>
      </w:pPr>
      <w:r w:rsidRPr="002A6246">
        <w:rPr>
          <w:rStyle w:val="ffield"/>
          <w:rFonts w:asciiTheme="majorHAnsi" w:hAnsiTheme="majorHAnsi" w:cstheme="minorHAnsi"/>
          <w:color w:val="365F91" w:themeColor="accent1" w:themeShade="BF"/>
        </w:rPr>
        <w:t>За период с: по:</w:t>
      </w:r>
      <w:r w:rsidRPr="002A6246">
        <w:rPr>
          <w:rFonts w:asciiTheme="majorHAnsi" w:hAnsiTheme="majorHAnsi" w:cstheme="minorHAnsi"/>
          <w:color w:val="365F91" w:themeColor="accent1" w:themeShade="BF"/>
        </w:rPr>
        <w:t>.</w:t>
      </w:r>
      <w:r w:rsidRPr="002A6246">
        <w:rPr>
          <w:rFonts w:cstheme="minorHAnsi"/>
        </w:rPr>
        <w:t xml:space="preserve"> -необязательные параметры, по умолчанию инициализируются датами начала и окончания действия отклонения ("Дата с:" и "Дата по:" заголовка журнала);</w:t>
      </w:r>
    </w:p>
    <w:p w:rsidR="002A6246" w:rsidRPr="002A6246" w:rsidRDefault="002A6246" w:rsidP="008B1A94">
      <w:pPr>
        <w:pStyle w:val="12"/>
        <w:numPr>
          <w:ilvl w:val="0"/>
          <w:numId w:val="69"/>
        </w:numPr>
        <w:rPr>
          <w:rFonts w:cstheme="minorHAnsi"/>
          <w:sz w:val="18"/>
          <w:szCs w:val="18"/>
        </w:rPr>
      </w:pPr>
      <w:r w:rsidRPr="002A6246">
        <w:rPr>
          <w:rStyle w:val="ffield"/>
          <w:rFonts w:asciiTheme="majorHAnsi" w:hAnsiTheme="majorHAnsi" w:cstheme="minorHAnsi"/>
          <w:color w:val="365F91" w:themeColor="accent1" w:themeShade="BF"/>
        </w:rPr>
        <w:t>Основание из документа журнала</w:t>
      </w:r>
      <w:r>
        <w:rPr>
          <w:rFonts w:cstheme="minorHAnsi"/>
        </w:rPr>
        <w:t xml:space="preserve"> </w:t>
      </w:r>
      <w:r w:rsidRPr="002A6246">
        <w:rPr>
          <w:rFonts w:cstheme="minorHAnsi"/>
        </w:rPr>
        <w:t>- в  качестве реквизитов документа основания для формируемого основания исполнения подставляются из записи журнала отклонений.</w:t>
      </w:r>
    </w:p>
    <w:p w:rsidR="002A6246" w:rsidRPr="002A6246" w:rsidRDefault="002A6246" w:rsidP="002A6246">
      <w:pPr>
        <w:pStyle w:val="afff3"/>
        <w:spacing w:before="45"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После формирования оснований недопустимо исправление характеристик записи журнала отклонения. Если необходимо провести корректировку, то предварительно расформируйте основания.</w:t>
      </w:r>
    </w:p>
    <w:p w:rsidR="002A6246" w:rsidRPr="002A6246" w:rsidRDefault="002A6246" w:rsidP="002A6246">
      <w:pPr>
        <w:pStyle w:val="pheading1"/>
        <w:spacing w:before="180" w:beforeAutospacing="0" w:after="0" w:afterAutospacing="0"/>
        <w:rPr>
          <w:rFonts w:asciiTheme="minorHAnsi" w:hAnsiTheme="minorHAnsi" w:cstheme="minorHAnsi"/>
          <w:b/>
          <w:sz w:val="22"/>
          <w:szCs w:val="22"/>
        </w:rPr>
      </w:pPr>
      <w:r w:rsidRPr="002A6246">
        <w:rPr>
          <w:rStyle w:val="fheading1"/>
          <w:rFonts w:asciiTheme="minorHAnsi" w:hAnsiTheme="minorHAnsi" w:cstheme="minorHAnsi"/>
          <w:b/>
          <w:sz w:val="22"/>
          <w:szCs w:val="22"/>
        </w:rPr>
        <w:t>Расформирование основания</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Вызывается по команде контекстного меню </w:t>
      </w:r>
      <w:r w:rsidR="00B11F53">
        <w:rPr>
          <w:rFonts w:asciiTheme="minorHAnsi" w:hAnsiTheme="minorHAnsi" w:cstheme="minorHAnsi"/>
          <w:b/>
          <w:bCs/>
          <w:sz w:val="22"/>
          <w:szCs w:val="22"/>
        </w:rPr>
        <w:t>Функции /</w:t>
      </w:r>
      <w:r w:rsidRPr="002A6246">
        <w:rPr>
          <w:rFonts w:asciiTheme="minorHAnsi" w:hAnsiTheme="minorHAnsi" w:cstheme="minorHAnsi"/>
          <w:b/>
          <w:bCs/>
          <w:sz w:val="22"/>
          <w:szCs w:val="22"/>
        </w:rPr>
        <w:t xml:space="preserve"> Расформировать основания</w:t>
      </w:r>
      <w:r w:rsidRPr="002A6246">
        <w:rPr>
          <w:rFonts w:asciiTheme="minorHAnsi" w:hAnsiTheme="minorHAnsi" w:cstheme="minorHAnsi"/>
          <w:sz w:val="22"/>
          <w:szCs w:val="22"/>
        </w:rPr>
        <w:t>. В результате действия удаляются введенные ранее основания.</w:t>
      </w:r>
    </w:p>
    <w:p w:rsidR="002A6246" w:rsidRPr="002A6246" w:rsidRDefault="002A6246" w:rsidP="008B1A94">
      <w:pPr>
        <w:pStyle w:val="pheading1"/>
        <w:numPr>
          <w:ilvl w:val="0"/>
          <w:numId w:val="68"/>
        </w:numPr>
        <w:spacing w:before="180" w:beforeAutospacing="0" w:after="0" w:afterAutospacing="0"/>
        <w:rPr>
          <w:rStyle w:val="fheading1"/>
          <w:rFonts w:asciiTheme="minorHAnsi" w:hAnsiTheme="minorHAnsi" w:cstheme="minorHAnsi"/>
          <w:sz w:val="22"/>
          <w:szCs w:val="22"/>
        </w:rPr>
      </w:pPr>
      <w:r w:rsidRPr="002A6246">
        <w:rPr>
          <w:rStyle w:val="fheading1"/>
          <w:rFonts w:asciiTheme="minorHAnsi" w:hAnsiTheme="minorHAnsi" w:cstheme="minorHAnsi"/>
          <w:sz w:val="22"/>
          <w:szCs w:val="22"/>
        </w:rPr>
        <w:lastRenderedPageBreak/>
        <w:t>Массовое добавление отклонений по сотрудникам</w:t>
      </w:r>
    </w:p>
    <w:p w:rsidR="002A6246" w:rsidRPr="002A6246" w:rsidRDefault="002A6246" w:rsidP="002A6246">
      <w:pPr>
        <w:pStyle w:val="pheading1"/>
        <w:spacing w:before="18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 xml:space="preserve">Функции </w:t>
      </w:r>
      <w:r w:rsidR="00B11F53">
        <w:rPr>
          <w:rFonts w:asciiTheme="minorHAnsi" w:hAnsiTheme="minorHAnsi" w:cstheme="minorHAnsi"/>
          <w:bCs/>
          <w:sz w:val="22"/>
          <w:szCs w:val="22"/>
        </w:rPr>
        <w:t xml:space="preserve">/ </w:t>
      </w:r>
      <w:r w:rsidRPr="002A6246">
        <w:rPr>
          <w:rFonts w:asciiTheme="minorHAnsi" w:hAnsiTheme="minorHAnsi" w:cstheme="minorHAnsi"/>
          <w:b/>
          <w:bCs/>
          <w:sz w:val="22"/>
          <w:szCs w:val="22"/>
        </w:rPr>
        <w:t>Массовое добавление отклонений по сотрудникам</w:t>
      </w:r>
      <w:r w:rsidRPr="002A6246">
        <w:rPr>
          <w:rFonts w:asciiTheme="minorHAnsi" w:hAnsiTheme="minorHAnsi" w:cstheme="minorHAnsi"/>
          <w:sz w:val="22"/>
          <w:szCs w:val="22"/>
        </w:rPr>
        <w:t xml:space="preserve">. </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Перед выполнением функции открывается раздел "Сотрудники",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сотрудников открывается форма с параметрами, которые необходимо заполнить. В результате выполнения функции для каждого отмеченного сотрудника добавляется запись журнала отклонений со значениями атрибутов, введенными на форме параметров.</w:t>
      </w:r>
    </w:p>
    <w:p w:rsidR="002A6246" w:rsidRPr="002A6246" w:rsidRDefault="002A6246" w:rsidP="008B1A94">
      <w:pPr>
        <w:pStyle w:val="pheading1"/>
        <w:numPr>
          <w:ilvl w:val="0"/>
          <w:numId w:val="68"/>
        </w:numPr>
        <w:spacing w:before="180" w:beforeAutospacing="0" w:after="0" w:afterAutospacing="0"/>
        <w:rPr>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исполнениям</w:t>
      </w:r>
    </w:p>
    <w:p w:rsidR="002A6246" w:rsidRPr="002A6246" w:rsidRDefault="002A6246" w:rsidP="002A6246">
      <w:pPr>
        <w:pStyle w:val="pheading1"/>
        <w:spacing w:before="180" w:beforeAutospacing="0" w:after="0" w:afterAutospacing="0"/>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00B11F53">
        <w:rPr>
          <w:rFonts w:asciiTheme="minorHAnsi" w:hAnsiTheme="minorHAnsi" w:cstheme="minorHAnsi"/>
          <w:b/>
          <w:bCs/>
          <w:sz w:val="22"/>
          <w:szCs w:val="22"/>
        </w:rPr>
        <w:t>Функции /</w:t>
      </w:r>
      <w:r w:rsidRPr="002A6246">
        <w:rPr>
          <w:rFonts w:asciiTheme="minorHAnsi" w:hAnsiTheme="minorHAnsi" w:cstheme="minorHAnsi"/>
          <w:b/>
          <w:bCs/>
          <w:sz w:val="22"/>
          <w:szCs w:val="22"/>
        </w:rPr>
        <w:t xml:space="preserve"> Массовое добавление отклонений по исполнениям</w:t>
      </w:r>
      <w:r w:rsidRPr="002A6246">
        <w:rPr>
          <w:rFonts w:asciiTheme="minorHAnsi" w:hAnsiTheme="minorHAnsi" w:cstheme="minorHAnsi"/>
          <w:sz w:val="22"/>
          <w:szCs w:val="22"/>
        </w:rPr>
        <w:t>.</w:t>
      </w:r>
    </w:p>
    <w:p w:rsidR="002A6246" w:rsidRPr="002A6246" w:rsidRDefault="002A6246" w:rsidP="002A6246">
      <w:pPr>
        <w:pStyle w:val="pheading1"/>
        <w:jc w:val="both"/>
        <w:rPr>
          <w:rFonts w:asciiTheme="minorHAnsi" w:hAnsiTheme="minorHAnsi" w:cstheme="minorHAnsi"/>
          <w:sz w:val="22"/>
          <w:szCs w:val="22"/>
        </w:rPr>
      </w:pPr>
      <w:r w:rsidRPr="002A6246">
        <w:rPr>
          <w:rFonts w:asciiTheme="minorHAnsi" w:hAnsiTheme="minorHAnsi" w:cstheme="minorHAnsi"/>
          <w:sz w:val="22"/>
          <w:szCs w:val="22"/>
        </w:rPr>
        <w:t xml:space="preserve">Перед выполнением функции открывается раздел </w:t>
      </w:r>
      <w:r w:rsidRPr="002A6246">
        <w:rPr>
          <w:rFonts w:asciiTheme="minorHAnsi" w:hAnsiTheme="minorHAnsi" w:cstheme="minorHAnsi"/>
          <w:b/>
          <w:bCs/>
          <w:sz w:val="22"/>
          <w:szCs w:val="22"/>
        </w:rPr>
        <w:t>Штат</w:t>
      </w:r>
      <w:r w:rsidRPr="002A6246">
        <w:rPr>
          <w:rFonts w:asciiTheme="minorHAnsi" w:hAnsiTheme="minorHAnsi" w:cstheme="minorHAnsi"/>
          <w:sz w:val="22"/>
          <w:szCs w:val="22"/>
        </w:rPr>
        <w:t>,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исполнений открывается форма с параметрами, которые необходимо заполнить. В результате выполнения функции для каждого отмеченного исполнения добавляется запись журнала отклонений со значениями атрибутов, введенными на форме параметров.</w:t>
      </w:r>
    </w:p>
    <w:p w:rsidR="002A6246" w:rsidRPr="002A6246" w:rsidRDefault="002A6246" w:rsidP="00C52593">
      <w:pPr>
        <w:pStyle w:val="a4"/>
        <w:framePr w:wrap="around"/>
        <w:rPr>
          <w:rStyle w:val="fheading1"/>
          <w:rFonts w:asciiTheme="minorHAnsi" w:hAnsiTheme="minorHAnsi" w:cstheme="minorHAnsi"/>
        </w:rPr>
      </w:pPr>
      <w:r w:rsidRPr="002A6246">
        <w:t xml:space="preserve">Важно!!! Если на сотрудника был создан </w:t>
      </w:r>
      <w:r w:rsidRPr="00E01067">
        <w:rPr>
          <w:u w:val="single"/>
        </w:rPr>
        <w:t>приказ о Работ</w:t>
      </w:r>
      <w:r w:rsidR="00AA65D6">
        <w:rPr>
          <w:u w:val="single"/>
        </w:rPr>
        <w:t>е</w:t>
      </w:r>
      <w:r w:rsidRPr="00E01067">
        <w:rPr>
          <w:u w:val="single"/>
        </w:rPr>
        <w:t xml:space="preserve"> в нерабочие праздничные дни и Работ</w:t>
      </w:r>
      <w:r w:rsidR="00AA65D6">
        <w:rPr>
          <w:u w:val="single"/>
        </w:rPr>
        <w:t>е</w:t>
      </w:r>
      <w:r w:rsidRPr="00E01067">
        <w:rPr>
          <w:u w:val="single"/>
        </w:rPr>
        <w:t xml:space="preserve"> в выходные дни</w:t>
      </w:r>
      <w:r w:rsidRPr="002A6246">
        <w:t xml:space="preserve">, то запись в Журнале отклонений будет создана автоматически, поэтому в Журнале отклонений необходимо будет только выполнить действия </w:t>
      </w:r>
      <w:r w:rsidRPr="002A6246">
        <w:rPr>
          <w:rStyle w:val="fheading1"/>
          <w:rFonts w:asciiTheme="minorHAnsi" w:hAnsiTheme="minorHAnsi" w:cstheme="minorHAnsi"/>
          <w:b/>
          <w:i/>
        </w:rPr>
        <w:t xml:space="preserve">Формирование основания </w:t>
      </w:r>
      <w:r w:rsidRPr="00B11F53">
        <w:rPr>
          <w:rStyle w:val="fheading1"/>
          <w:rFonts w:asciiTheme="minorHAnsi" w:hAnsiTheme="minorHAnsi" w:cstheme="minorHAnsi"/>
        </w:rPr>
        <w:t>и при необходимости</w:t>
      </w:r>
      <w:r w:rsidRPr="002A6246">
        <w:rPr>
          <w:rStyle w:val="fheading1"/>
          <w:rFonts w:asciiTheme="minorHAnsi" w:hAnsiTheme="minorHAnsi" w:cstheme="minorHAnsi"/>
          <w:b/>
          <w:i/>
        </w:rPr>
        <w:t xml:space="preserve"> Расформировать основания.</w:t>
      </w:r>
    </w:p>
    <w:p w:rsidR="002A6246" w:rsidRPr="002A6246" w:rsidRDefault="002A6246" w:rsidP="002A6246">
      <w:pPr>
        <w:pStyle w:val="12"/>
        <w:ind w:firstLine="0"/>
        <w:jc w:val="left"/>
        <w:rPr>
          <w:rFonts w:cstheme="minorHAnsi"/>
          <w:color w:val="000000" w:themeColor="text1"/>
          <w:sz w:val="18"/>
          <w:szCs w:val="18"/>
        </w:rPr>
      </w:pPr>
    </w:p>
    <w:p w:rsidR="006F64EC" w:rsidRDefault="006F64EC" w:rsidP="006F64EC">
      <w:pPr>
        <w:pStyle w:val="1"/>
      </w:pPr>
      <w:bookmarkStart w:id="220" w:name="_Toc125035225"/>
      <w:r>
        <w:lastRenderedPageBreak/>
        <w:t>Отработанное время</w:t>
      </w:r>
      <w:bookmarkEnd w:id="220"/>
    </w:p>
    <w:p w:rsidR="006F64EC" w:rsidRDefault="006F64EC" w:rsidP="006F64EC">
      <w:pPr>
        <w:pStyle w:val="6"/>
      </w:pPr>
      <w:bookmarkStart w:id="221" w:name="_Toc125035226"/>
      <w:r>
        <w:t>Учет отработанного времени</w:t>
      </w:r>
      <w:bookmarkEnd w:id="221"/>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ED6B1A" w:rsidRDefault="006F64EC" w:rsidP="00ED6B1A">
      <w:pPr>
        <w:pStyle w:val="12"/>
      </w:pPr>
      <w:r>
        <w:t xml:space="preserve">Для формирования отработанного времени необходимо в разделе </w:t>
      </w:r>
      <w:r w:rsidR="00C40A64">
        <w:rPr>
          <w:rStyle w:val="af7"/>
        </w:rPr>
        <w:t xml:space="preserve">Учет / </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ED6B1A">
        <w:rPr>
          <w:rStyle w:val="af7"/>
        </w:rPr>
        <w:t>Отработанное время</w:t>
      </w:r>
      <w:r w:rsidR="00C40A64">
        <w:rPr>
          <w:rStyle w:val="af7"/>
        </w:rPr>
        <w:t xml:space="preserve"> / </w:t>
      </w:r>
      <w:r w:rsidR="00ED6B1A" w:rsidRPr="00974365">
        <w:rPr>
          <w:rStyle w:val="af7"/>
        </w:rPr>
        <w:t>Формировать отработанное время</w:t>
      </w:r>
      <w:r w:rsidR="00ED6B1A">
        <w:t xml:space="preserve">. </w:t>
      </w:r>
    </w:p>
    <w:p w:rsidR="00F9651C" w:rsidRDefault="00817411" w:rsidP="00817411">
      <w:pPr>
        <w:pStyle w:val="12"/>
        <w:ind w:firstLine="0"/>
        <w:jc w:val="center"/>
      </w:pPr>
      <w:r>
        <w:rPr>
          <w:noProof/>
          <w:lang w:eastAsia="ru-RU"/>
        </w:rPr>
        <w:drawing>
          <wp:inline distT="0" distB="0" distL="0" distR="0">
            <wp:extent cx="4342858" cy="3428572"/>
            <wp:effectExtent l="19050" t="0" r="542" b="0"/>
            <wp:docPr id="4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8" cstate="print"/>
                    <a:srcRect/>
                    <a:stretch>
                      <a:fillRect/>
                    </a:stretch>
                  </pic:blipFill>
                  <pic:spPr bwMode="auto">
                    <a:xfrm>
                      <a:off x="0" y="0"/>
                      <a:ext cx="4342858" cy="3428572"/>
                    </a:xfrm>
                    <a:prstGeom prst="rect">
                      <a:avLst/>
                    </a:prstGeom>
                    <a:noFill/>
                    <a:ln w="9525">
                      <a:noFill/>
                      <a:miter lim="800000"/>
                      <a:headEnd/>
                      <a:tailEnd/>
                    </a:ln>
                  </pic:spPr>
                </pic:pic>
              </a:graphicData>
            </a:graphic>
          </wp:inline>
        </w:drawing>
      </w:r>
    </w:p>
    <w:p w:rsidR="006F64EC" w:rsidRDefault="006F64EC" w:rsidP="006F64EC">
      <w:pPr>
        <w:pStyle w:val="12"/>
      </w:pPr>
      <w:r>
        <w:t>В открывшемся окне следует указать:</w:t>
      </w:r>
    </w:p>
    <w:p w:rsidR="006F64EC" w:rsidRDefault="006B5B8F" w:rsidP="006F64EC">
      <w:pPr>
        <w:pStyle w:val="23"/>
        <w:keepNext/>
        <w:ind w:firstLine="0"/>
        <w:jc w:val="center"/>
      </w:pPr>
      <w:r w:rsidRPr="006B5B8F">
        <w:rPr>
          <w:noProof/>
          <w:lang w:eastAsia="ru-RU"/>
        </w:rPr>
        <w:drawing>
          <wp:inline distT="0" distB="0" distL="0" distR="0">
            <wp:extent cx="2903626" cy="1500953"/>
            <wp:effectExtent l="19050" t="0" r="0"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9" cstate="print"/>
                    <a:srcRect/>
                    <a:stretch>
                      <a:fillRect/>
                    </a:stretch>
                  </pic:blipFill>
                  <pic:spPr bwMode="auto">
                    <a:xfrm>
                      <a:off x="0" y="0"/>
                      <a:ext cx="2903626" cy="1500953"/>
                    </a:xfrm>
                    <a:prstGeom prst="rect">
                      <a:avLst/>
                    </a:prstGeom>
                    <a:noFill/>
                    <a:ln w="9525">
                      <a:noFill/>
                      <a:miter lim="800000"/>
                      <a:headEnd/>
                      <a:tailEnd/>
                    </a:ln>
                  </pic:spPr>
                </pic:pic>
              </a:graphicData>
            </a:graphic>
          </wp:inline>
        </w:drawing>
      </w:r>
    </w:p>
    <w:p w:rsidR="00F9651C" w:rsidRDefault="00F9651C" w:rsidP="008B1A94">
      <w:pPr>
        <w:pStyle w:val="ad"/>
        <w:numPr>
          <w:ilvl w:val="0"/>
          <w:numId w:val="47"/>
        </w:numPr>
        <w:ind w:left="0" w:firstLine="0"/>
      </w:pPr>
      <w:bookmarkStart w:id="222" w:name="_Просмотр_и_редактирование"/>
      <w:bookmarkEnd w:id="222"/>
      <w:r w:rsidRPr="008E17AD">
        <w:rPr>
          <w:rStyle w:val="af9"/>
        </w:rPr>
        <w:t>Период с/по</w:t>
      </w:r>
      <w:r>
        <w:t xml:space="preserve"> – следует указать начало и конец периода формирования;</w:t>
      </w:r>
    </w:p>
    <w:p w:rsidR="00F9651C" w:rsidRDefault="00F9651C" w:rsidP="008B1A94">
      <w:pPr>
        <w:pStyle w:val="ad"/>
        <w:numPr>
          <w:ilvl w:val="0"/>
          <w:numId w:val="46"/>
        </w:numPr>
        <w:ind w:left="0" w:firstLine="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8B1A94">
      <w:pPr>
        <w:pStyle w:val="12"/>
        <w:numPr>
          <w:ilvl w:val="0"/>
          <w:numId w:val="46"/>
        </w:numPr>
        <w:ind w:left="0" w:firstLine="0"/>
      </w:pPr>
      <w:r>
        <w:rPr>
          <w:rStyle w:val="af9"/>
        </w:rPr>
        <w:lastRenderedPageBreak/>
        <w:t>Формировать типы дней</w:t>
      </w:r>
      <w:r>
        <w:t xml:space="preserve"> – следует отметить галочкой для формирования типов дн</w:t>
      </w:r>
      <w:r w:rsidR="00CA3265">
        <w:t>ей (больничные, отпуска и т.д.);</w:t>
      </w:r>
    </w:p>
    <w:p w:rsidR="00CA3265" w:rsidRDefault="00CA3265" w:rsidP="008B1A94">
      <w:pPr>
        <w:pStyle w:val="12"/>
        <w:numPr>
          <w:ilvl w:val="0"/>
          <w:numId w:val="46"/>
        </w:numPr>
        <w:ind w:left="0" w:firstLine="0"/>
      </w:pPr>
      <w:r>
        <w:rPr>
          <w:rStyle w:val="af9"/>
        </w:rPr>
        <w:t>Учитывать отклонения</w:t>
      </w:r>
      <w:r>
        <w:t xml:space="preserve"> – </w:t>
      </w:r>
      <w:r w:rsidRPr="00CA3265">
        <w:t>Имеется также возможность рассчитывать отработанное время с учетом отклонений (сверхурочные, отгулы, простои)</w:t>
      </w:r>
      <w:r>
        <w:t>.</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если отработанное время было изменено вручную и вновь была запущена функция «Формировать</w:t>
      </w:r>
      <w:r w:rsidR="00627D45">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00C40A64">
        <w:rPr>
          <w:rStyle w:val="af7"/>
        </w:rPr>
        <w:t xml:space="preserve"> / </w:t>
      </w:r>
      <w:r>
        <w:rPr>
          <w:rStyle w:val="af7"/>
        </w:rPr>
        <w:t>За месяц.</w:t>
      </w:r>
    </w:p>
    <w:p w:rsidR="00F9651C" w:rsidRDefault="00F9651C" w:rsidP="003B457D">
      <w:pPr>
        <w:pStyle w:val="12"/>
        <w:ind w:firstLine="0"/>
        <w:jc w:val="center"/>
      </w:pPr>
      <w:r w:rsidRPr="00F9651C">
        <w:rPr>
          <w:noProof/>
          <w:lang w:eastAsia="ru-RU"/>
        </w:rPr>
        <w:drawing>
          <wp:inline distT="0" distB="0" distL="0" distR="0">
            <wp:extent cx="6101522" cy="30956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0" cstate="print"/>
                    <a:srcRect/>
                    <a:stretch>
                      <a:fillRect/>
                    </a:stretch>
                  </pic:blipFill>
                  <pic:spPr bwMode="auto">
                    <a:xfrm>
                      <a:off x="0" y="0"/>
                      <a:ext cx="6101522" cy="3095625"/>
                    </a:xfrm>
                    <a:prstGeom prst="rect">
                      <a:avLst/>
                    </a:prstGeom>
                    <a:noFill/>
                    <a:ln w="9525">
                      <a:noFill/>
                      <a:miter lim="800000"/>
                      <a:headEnd/>
                      <a:tailEnd/>
                    </a:ln>
                  </pic:spPr>
                </pic:pic>
              </a:graphicData>
            </a:graphic>
          </wp:inline>
        </w:drawing>
      </w:r>
    </w:p>
    <w:p w:rsidR="006F64EC" w:rsidRDefault="006F64EC" w:rsidP="006F64EC">
      <w:pPr>
        <w:pStyle w:val="12"/>
      </w:pPr>
      <w:r>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lastRenderedPageBreak/>
        <w:drawing>
          <wp:inline distT="0" distB="0" distL="0" distR="0">
            <wp:extent cx="5226692" cy="3963242"/>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311" cstate="print"/>
                    <a:srcRect/>
                    <a:stretch>
                      <a:fillRect/>
                    </a:stretch>
                  </pic:blipFill>
                  <pic:spPr bwMode="auto">
                    <a:xfrm>
                      <a:off x="0" y="0"/>
                      <a:ext cx="5226692" cy="3963242"/>
                    </a:xfrm>
                    <a:prstGeom prst="rect">
                      <a:avLst/>
                    </a:prstGeom>
                    <a:noFill/>
                    <a:ln w="9525">
                      <a:noFill/>
                      <a:miter lim="800000"/>
                      <a:headEnd/>
                      <a:tailEnd/>
                    </a:ln>
                  </pic:spPr>
                </pic:pic>
              </a:graphicData>
            </a:graphic>
          </wp:inline>
        </w:drawing>
      </w:r>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8B1A94">
      <w:pPr>
        <w:pStyle w:val="33"/>
        <w:numPr>
          <w:ilvl w:val="0"/>
          <w:numId w:val="60"/>
        </w:numPr>
        <w:ind w:left="0" w:firstLine="0"/>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6F64EC" w:rsidRDefault="006F64EC" w:rsidP="008B1A94">
      <w:pPr>
        <w:pStyle w:val="ad"/>
        <w:numPr>
          <w:ilvl w:val="0"/>
          <w:numId w:val="60"/>
        </w:numPr>
        <w:ind w:left="0" w:firstLine="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w:t>
      </w:r>
      <w:r w:rsidR="00505016">
        <w:t xml:space="preserve"> «</w:t>
      </w:r>
      <w:r>
        <w:t>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F64EC" w:rsidRDefault="006F64EC" w:rsidP="006F64EC">
      <w:pPr>
        <w:pStyle w:val="12"/>
      </w:pPr>
      <w:r>
        <w:t>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Pr="00AF072F" w:rsidRDefault="006F64EC" w:rsidP="00AF072F">
      <w:pPr>
        <w:pStyle w:val="7"/>
      </w:pPr>
      <w:r w:rsidRPr="00AF072F">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sidR="00C40A64">
        <w:rPr>
          <w:rStyle w:val="af7"/>
        </w:rPr>
        <w:t xml:space="preserve">Учет / </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C40A64">
        <w:rPr>
          <w:rStyle w:val="af7"/>
        </w:rPr>
        <w:t xml:space="preserve">Функции / </w:t>
      </w:r>
      <w:r>
        <w:rPr>
          <w:rStyle w:val="af7"/>
        </w:rPr>
        <w:t>Разнести отработанное время</w:t>
      </w:r>
      <w:r>
        <w:t>. В открывшемся окне следует указать:</w:t>
      </w:r>
    </w:p>
    <w:p w:rsidR="006F64EC" w:rsidRDefault="00505016" w:rsidP="006F64EC">
      <w:pPr>
        <w:pStyle w:val="34"/>
        <w:keepNext/>
      </w:pPr>
      <w:r>
        <w:rPr>
          <w:noProof/>
          <w:lang w:eastAsia="ru-RU"/>
        </w:rPr>
        <w:drawing>
          <wp:inline distT="0" distB="0" distL="0" distR="0">
            <wp:extent cx="2712381" cy="2133334"/>
            <wp:effectExtent l="1905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2381" cy="2133334"/>
                    </a:xfrm>
                    <a:prstGeom prst="rect">
                      <a:avLst/>
                    </a:prstGeom>
                    <a:noFill/>
                    <a:ln>
                      <a:noFill/>
                    </a:ln>
                  </pic:spPr>
                </pic:pic>
              </a:graphicData>
            </a:graphic>
          </wp:inline>
        </w:drawing>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182DF8" w:rsidRDefault="00182DF8" w:rsidP="00182DF8">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182DF8" w:rsidRDefault="00182DF8" w:rsidP="006B5B8F">
      <w:pPr>
        <w:pStyle w:val="12"/>
        <w:ind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Default="006F64EC" w:rsidP="006F64EC">
      <w:pPr>
        <w:pStyle w:val="33"/>
        <w:rPr>
          <w:rStyle w:val="af8"/>
          <w:rFonts w:asciiTheme="minorHAnsi" w:hAnsiTheme="minorHAnsi"/>
          <w:b w:val="0"/>
          <w:i w:val="0"/>
          <w:color w:val="auto"/>
          <w:lang w:bidi="en-US"/>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6F64EC" w:rsidRDefault="006F64EC" w:rsidP="006F64EC">
      <w:pPr>
        <w:pStyle w:val="33"/>
        <w:rPr>
          <w:rStyle w:val="af8"/>
          <w:rFonts w:asciiTheme="minorHAnsi" w:hAnsiTheme="minorHAnsi"/>
          <w:b w:val="0"/>
          <w:i w:val="0"/>
          <w:color w:val="auto"/>
        </w:rPr>
      </w:pPr>
    </w:p>
    <w:p w:rsidR="00182DF8" w:rsidRDefault="006F64EC" w:rsidP="006F64EC">
      <w:pPr>
        <w:jc w:val="both"/>
        <w:rPr>
          <w:rStyle w:val="af8"/>
          <w:rFonts w:asciiTheme="minorHAnsi" w:hAnsiTheme="minorHAnsi"/>
          <w:b w:val="0"/>
          <w:i w:val="0"/>
          <w:color w:val="auto"/>
        </w:rPr>
      </w:pPr>
      <w:r w:rsidRPr="00FA52F6">
        <w:rPr>
          <w:rStyle w:val="af8"/>
          <w:rFonts w:asciiTheme="minorHAnsi" w:hAnsiTheme="minorHAnsi"/>
          <w:b w:val="0"/>
          <w:i w:val="0"/>
          <w:color w:val="auto"/>
        </w:rPr>
        <w:t>Далее для каждой даты периода распределения, если задан режим распределения</w:t>
      </w:r>
      <w:r w:rsidR="00182DF8">
        <w:rPr>
          <w:rStyle w:val="af8"/>
          <w:rFonts w:asciiTheme="minorHAnsi" w:hAnsiTheme="minorHAnsi"/>
          <w:b w:val="0"/>
          <w:i w:val="0"/>
          <w:color w:val="auto"/>
        </w:rPr>
        <w:t>:</w:t>
      </w:r>
    </w:p>
    <w:p w:rsidR="006F64EC" w:rsidRDefault="006F64EC" w:rsidP="008B1A94">
      <w:pPr>
        <w:pStyle w:val="afe"/>
        <w:numPr>
          <w:ilvl w:val="0"/>
          <w:numId w:val="50"/>
        </w:numPr>
        <w:ind w:left="0" w:firstLine="0"/>
        <w:jc w:val="both"/>
        <w:rPr>
          <w:lang w:bidi="en-US"/>
        </w:rPr>
      </w:pPr>
      <w:r w:rsidRPr="00182DF8">
        <w:rPr>
          <w:rStyle w:val="af8"/>
          <w:rFonts w:asciiTheme="minorHAnsi" w:hAnsiTheme="minorHAnsi"/>
          <w:b w:val="0"/>
          <w:i w:val="0"/>
          <w:color w:val="auto"/>
        </w:rPr>
        <w:t>«</w:t>
      </w:r>
      <w:r w:rsidRPr="002941F8">
        <w:rPr>
          <w:rStyle w:val="af9"/>
        </w:rPr>
        <w:t>Исключать нерабочие дни по графику</w:t>
      </w:r>
      <w:r w:rsidRPr="00182DF8">
        <w:rPr>
          <w:rStyle w:val="af8"/>
          <w:rFonts w:asciiTheme="minorHAnsi" w:hAnsiTheme="minorHAnsi"/>
          <w:b w:val="0"/>
          <w:i w:val="0"/>
          <w:color w:val="auto"/>
        </w:rPr>
        <w:t>»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 нет, то добавляет рабочий день. При этом в группе «Тип дня» задан режим формирования «Разнести», то для рабочего дня задается тип дня, указанный пользователем в соответствующем окне;</w:t>
      </w:r>
    </w:p>
    <w:p w:rsidR="006F64EC" w:rsidRDefault="006F64EC" w:rsidP="008B1A94">
      <w:pPr>
        <w:pStyle w:val="33"/>
        <w:numPr>
          <w:ilvl w:val="0"/>
          <w:numId w:val="50"/>
        </w:numPr>
        <w:ind w:left="0" w:firstLine="0"/>
        <w:rPr>
          <w:rStyle w:val="af8"/>
          <w:rFonts w:asciiTheme="minorHAnsi" w:hAnsiTheme="minorHAnsi"/>
          <w:b w:val="0"/>
          <w:i w:val="0"/>
          <w:color w:val="auto"/>
          <w:lang w:bidi="en-US"/>
        </w:rPr>
      </w:pPr>
      <w:r>
        <w:rPr>
          <w:rStyle w:val="af9"/>
        </w:rPr>
        <w:lastRenderedPageBreak/>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18334E" w:rsidRDefault="0018334E" w:rsidP="008B1A94">
      <w:pPr>
        <w:pStyle w:val="12"/>
        <w:numPr>
          <w:ilvl w:val="0"/>
          <w:numId w:val="50"/>
        </w:numPr>
        <w:ind w:left="0" w:firstLine="0"/>
        <w:rPr>
          <w:rStyle w:val="af9"/>
          <w:rFonts w:asciiTheme="minorHAnsi" w:hAnsiTheme="minorHAnsi"/>
          <w:color w:val="auto"/>
        </w:rPr>
      </w:pPr>
      <w:r w:rsidRPr="00B60DC9">
        <w:rPr>
          <w:rStyle w:val="af9"/>
          <w:rFonts w:asciiTheme="minorHAnsi" w:hAnsiTheme="minorHAnsi"/>
        </w:rPr>
        <w:t>Исключать дни невыхода –</w:t>
      </w:r>
      <w:r w:rsidR="002A6246">
        <w:rPr>
          <w:rStyle w:val="af9"/>
          <w:rFonts w:asciiTheme="minorHAnsi" w:hAnsiTheme="minorHAnsi"/>
        </w:rPr>
        <w:t xml:space="preserve">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505016" w:rsidRPr="00DF1C43" w:rsidRDefault="00505016" w:rsidP="008B1A94">
      <w:pPr>
        <w:pStyle w:val="12"/>
        <w:numPr>
          <w:ilvl w:val="0"/>
          <w:numId w:val="50"/>
        </w:numPr>
        <w:ind w:left="0" w:firstLine="0"/>
      </w:pPr>
      <w:r>
        <w:rPr>
          <w:rStyle w:val="af9"/>
          <w:rFonts w:asciiTheme="minorHAnsi" w:hAnsiTheme="minorHAnsi"/>
        </w:rPr>
        <w:t>Учесть норму часов при разнесении</w:t>
      </w:r>
      <w:r w:rsidR="002A6246">
        <w:rPr>
          <w:rStyle w:val="af9"/>
          <w:rFonts w:asciiTheme="minorHAnsi" w:hAnsiTheme="minorHAnsi"/>
        </w:rPr>
        <w:t xml:space="preserve"> </w:t>
      </w:r>
      <w:r>
        <w:rPr>
          <w:rStyle w:val="af9"/>
          <w:rFonts w:asciiTheme="minorHAnsi" w:hAnsiTheme="minorHAnsi"/>
        </w:rPr>
        <w:t>-</w:t>
      </w:r>
      <w:r w:rsidR="002A6246">
        <w:rPr>
          <w:rStyle w:val="af9"/>
          <w:rFonts w:asciiTheme="minorHAnsi" w:hAnsiTheme="minorHAnsi"/>
        </w:rPr>
        <w:t xml:space="preserve">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 Сначала указанное к распределению количество часов разносится по дням в размере нормы часов в рабочем дне, далее, если к распределению указано больше суммарной нормы часов на интервале, производится распределение остатка. Признак «Учесть норму часов при разнесении» доступен, если установлен режим «Распределить количество по периоду».</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18334E" w:rsidRDefault="0018334E" w:rsidP="0018334E">
      <w:pPr>
        <w:pStyle w:val="7"/>
      </w:pPr>
      <w:r>
        <w:t>Разнесение отработанного времени по списку исполнений</w:t>
      </w:r>
    </w:p>
    <w:p w:rsidR="00C7583D" w:rsidRDefault="0018334E" w:rsidP="00C7583D">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514485" w:rsidRDefault="00514485" w:rsidP="00C7583D">
      <w:pPr>
        <w:pStyle w:val="12"/>
      </w:pPr>
      <w:r>
        <w:t xml:space="preserve">Для того чтобы разнести отработанное время по списку исполнений необходимо в разделе </w:t>
      </w:r>
      <w:r w:rsidR="00C40A64">
        <w:rPr>
          <w:rStyle w:val="af7"/>
        </w:rPr>
        <w:t xml:space="preserve">Учет / </w:t>
      </w:r>
      <w:r>
        <w:rPr>
          <w:rStyle w:val="af7"/>
        </w:rPr>
        <w:t>Штат</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sidR="00C40A64">
        <w:rPr>
          <w:rStyle w:val="af7"/>
        </w:rPr>
        <w:t xml:space="preserve"> / </w:t>
      </w:r>
      <w:r>
        <w:rPr>
          <w:rStyle w:val="af7"/>
        </w:rPr>
        <w:t>Список исполнений (либо Отработанное время</w:t>
      </w:r>
      <w:r w:rsidR="00C40A64">
        <w:rPr>
          <w:rStyle w:val="af7"/>
        </w:rPr>
        <w:t xml:space="preserve"> / </w:t>
      </w:r>
      <w:r>
        <w:rPr>
          <w:rStyle w:val="af7"/>
        </w:rPr>
        <w:t>Список исполнений с типами дней)</w:t>
      </w:r>
      <w:r>
        <w:t xml:space="preserve">. </w:t>
      </w:r>
    </w:p>
    <w:p w:rsidR="00514485" w:rsidRDefault="00514485" w:rsidP="00C40A64">
      <w:pPr>
        <w:pStyle w:val="12"/>
        <w:keepNext/>
        <w:ind w:firstLine="142"/>
        <w:jc w:val="center"/>
      </w:pPr>
      <w:r w:rsidRPr="00514485">
        <w:rPr>
          <w:noProof/>
          <w:lang w:eastAsia="ru-RU"/>
        </w:rPr>
        <w:lastRenderedPageBreak/>
        <w:drawing>
          <wp:inline distT="0" distB="0" distL="0" distR="0">
            <wp:extent cx="4366870" cy="4366870"/>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3" cstate="print"/>
                    <a:srcRect/>
                    <a:stretch>
                      <a:fillRect/>
                    </a:stretch>
                  </pic:blipFill>
                  <pic:spPr bwMode="auto">
                    <a:xfrm>
                      <a:off x="0" y="0"/>
                      <a:ext cx="4366870" cy="4366870"/>
                    </a:xfrm>
                    <a:prstGeom prst="rect">
                      <a:avLst/>
                    </a:prstGeom>
                    <a:noFill/>
                    <a:ln w="9525">
                      <a:noFill/>
                      <a:miter lim="800000"/>
                      <a:headEnd/>
                      <a:tailEnd/>
                    </a:ln>
                  </pic:spPr>
                </pic:pic>
              </a:graphicData>
            </a:graphic>
          </wp:inline>
        </w:drawing>
      </w:r>
    </w:p>
    <w:p w:rsidR="009B1139" w:rsidRDefault="00514485" w:rsidP="009B1139">
      <w:pPr>
        <w:pStyle w:val="12"/>
        <w:keepNext/>
      </w:pPr>
      <w:r>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009B1139">
        <w:rPr>
          <w:b/>
          <w:i/>
        </w:rPr>
        <w:t xml:space="preserve">Отработанное </w:t>
      </w:r>
      <w:r w:rsidR="00C40A64">
        <w:rPr>
          <w:b/>
          <w:i/>
        </w:rPr>
        <w:t xml:space="preserve">время / </w:t>
      </w:r>
      <w:r w:rsidR="009B1139" w:rsidRPr="00292EE9">
        <w:rPr>
          <w:b/>
          <w:i/>
        </w:rPr>
        <w:t>Сформировать отработанное время</w:t>
      </w:r>
      <w:r w:rsidR="009B1139">
        <w:t>). В открывшемся окне следует  указать:</w:t>
      </w:r>
    </w:p>
    <w:p w:rsidR="00514485" w:rsidRDefault="009B1139" w:rsidP="009B1139">
      <w:pPr>
        <w:pStyle w:val="12"/>
        <w:keepNext/>
        <w:ind w:firstLine="0"/>
        <w:jc w:val="center"/>
      </w:pPr>
      <w:r>
        <w:rPr>
          <w:noProof/>
          <w:lang w:eastAsia="ru-RU"/>
        </w:rPr>
        <w:drawing>
          <wp:inline distT="0" distB="0" distL="0" distR="0">
            <wp:extent cx="6467475" cy="3781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3781425"/>
                    </a:xfrm>
                    <a:prstGeom prst="rect">
                      <a:avLst/>
                    </a:prstGeom>
                    <a:noFill/>
                    <a:ln>
                      <a:noFill/>
                    </a:ln>
                  </pic:spPr>
                </pic:pic>
              </a:graphicData>
            </a:graphic>
          </wp:inline>
        </w:drawing>
      </w:r>
    </w:p>
    <w:p w:rsidR="00514485" w:rsidRDefault="00514485" w:rsidP="00FF32E3">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514485" w:rsidRDefault="00514485" w:rsidP="00FF32E3">
      <w:pPr>
        <w:pStyle w:val="12"/>
        <w:numPr>
          <w:ilvl w:val="0"/>
          <w:numId w:val="6"/>
        </w:numPr>
        <w:ind w:left="0" w:firstLine="0"/>
        <w:rPr>
          <w:rStyle w:val="af9"/>
          <w:rFonts w:asciiTheme="minorHAnsi" w:hAnsiTheme="minorHAnsi"/>
          <w:color w:val="auto"/>
        </w:rPr>
      </w:pPr>
      <w:r>
        <w:rPr>
          <w:rStyle w:val="af9"/>
        </w:rPr>
        <w:lastRenderedPageBreak/>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9B1139" w:rsidRDefault="009B1139" w:rsidP="00FF32E3">
      <w:pPr>
        <w:pStyle w:val="12"/>
        <w:numPr>
          <w:ilvl w:val="0"/>
          <w:numId w:val="6"/>
        </w:numPr>
        <w:ind w:left="0" w:firstLine="0"/>
        <w:rPr>
          <w:rStyle w:val="af9"/>
          <w:rFonts w:asciiTheme="minorHAnsi" w:hAnsiTheme="minorHAnsi"/>
          <w:color w:val="auto"/>
        </w:rPr>
      </w:pPr>
      <w:r>
        <w:rPr>
          <w:rStyle w:val="af9"/>
          <w:rFonts w:asciiTheme="minorHAnsi" w:hAnsiTheme="minorHAnsi"/>
        </w:rPr>
        <w:t xml:space="preserve">Учесть норму часов при разнесении -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w:t>
      </w:r>
    </w:p>
    <w:p w:rsidR="00514485" w:rsidRDefault="00514485" w:rsidP="00FF32E3">
      <w:pPr>
        <w:pStyle w:val="12"/>
        <w:numPr>
          <w:ilvl w:val="0"/>
          <w:numId w:val="6"/>
        </w:numPr>
        <w:ind w:left="0" w:firstLine="0"/>
        <w:rPr>
          <w:rStyle w:val="af9"/>
          <w:rFonts w:asciiTheme="minorHAnsi" w:hAnsiTheme="minorHAnsi"/>
          <w:color w:val="auto"/>
        </w:rPr>
      </w:pPr>
      <w:r>
        <w:rPr>
          <w:rStyle w:val="af9"/>
        </w:rPr>
        <w:t>Сортировать по</w:t>
      </w:r>
      <w:r w:rsidR="00C40A64">
        <w:rPr>
          <w:rStyle w:val="af9"/>
        </w:rPr>
        <w:t xml:space="preserve"> </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514485" w:rsidRDefault="00514485" w:rsidP="00514485">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Колонка </w:t>
      </w:r>
      <w:r w:rsidRPr="00440EEA">
        <w:rPr>
          <w:rStyle w:val="af9"/>
          <w:rFonts w:asciiTheme="minorHAnsi" w:hAnsiTheme="minorHAnsi"/>
          <w:b/>
          <w:i/>
          <w:color w:val="auto"/>
        </w:rPr>
        <w:t>«Итого часов»</w:t>
      </w:r>
      <w:r>
        <w:rPr>
          <w:rStyle w:val="af9"/>
          <w:rFonts w:asciiTheme="minorHAnsi" w:hAnsiTheme="minorHAnsi"/>
          <w:color w:val="auto"/>
        </w:rPr>
        <w:t xml:space="preserve"> является редактируемой, значение в ячейке представляет собой сумму часов по дням в соответствующей строке. Для редактирования календарного дня и/или значения «Итого часов» необходимо встать в нужную ячейку и внести необходимое количество часов.</w:t>
      </w:r>
    </w:p>
    <w:p w:rsidR="00514485" w:rsidRDefault="009B1139" w:rsidP="0018334E">
      <w:pPr>
        <w:pStyle w:val="12"/>
        <w:ind w:firstLine="0"/>
        <w:jc w:val="center"/>
        <w:rPr>
          <w:rStyle w:val="af8"/>
          <w:rFonts w:asciiTheme="minorHAnsi" w:hAnsiTheme="minorHAnsi"/>
          <w:b w:val="0"/>
          <w:i w:val="0"/>
          <w:color w:val="auto"/>
        </w:rPr>
      </w:pPr>
      <w:r>
        <w:rPr>
          <w:noProof/>
          <w:lang w:eastAsia="ru-RU"/>
        </w:rPr>
        <w:drawing>
          <wp:inline distT="0" distB="0" distL="0" distR="0">
            <wp:extent cx="6467475" cy="3771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3771900"/>
                    </a:xfrm>
                    <a:prstGeom prst="rect">
                      <a:avLst/>
                    </a:prstGeom>
                    <a:noFill/>
                    <a:ln>
                      <a:noFill/>
                    </a:ln>
                  </pic:spPr>
                </pic:pic>
              </a:graphicData>
            </a:graphic>
          </wp:inline>
        </w:drawing>
      </w:r>
    </w:p>
    <w:p w:rsidR="00514485" w:rsidRDefault="00514485" w:rsidP="00514485">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514485" w:rsidRPr="00FA52F6" w:rsidRDefault="00514485" w:rsidP="00514485">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6F64EC" w:rsidRPr="00894271" w:rsidRDefault="006F64EC" w:rsidP="006F64EC">
      <w:pPr>
        <w:pStyle w:val="7"/>
        <w:rPr>
          <w:rStyle w:val="af8"/>
          <w:b/>
          <w:i w:val="0"/>
          <w:color w:val="auto"/>
          <w:sz w:val="26"/>
        </w:rPr>
      </w:pPr>
      <w:r w:rsidRPr="00894271">
        <w:rPr>
          <w:rStyle w:val="af8"/>
          <w:b/>
          <w:i w:val="0"/>
          <w:color w:val="auto"/>
          <w:sz w:val="26"/>
        </w:rPr>
        <w:lastRenderedPageBreak/>
        <w:t>Печать формы «Табель рабочего времени»</w:t>
      </w:r>
    </w:p>
    <w:p w:rsidR="006F64EC" w:rsidRPr="00AC48DC" w:rsidRDefault="006F64EC" w:rsidP="006F64EC">
      <w:pPr>
        <w:pStyle w:val="12"/>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sidR="00C40A64">
        <w:rPr>
          <w:rStyle w:val="af7"/>
        </w:rPr>
        <w:t xml:space="preserve">Расширения / </w:t>
      </w:r>
      <w:r>
        <w:rPr>
          <w:rStyle w:val="af7"/>
        </w:rPr>
        <w:t>Пользовательские отчеты</w:t>
      </w:r>
      <w:r>
        <w:t>. В открывшейся форме необходимо выбрать нужный отчет.</w:t>
      </w: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AC48DC" w:rsidRDefault="005F0C9D" w:rsidP="005F0C9D">
      <w:pPr>
        <w:spacing w:after="0"/>
        <w:ind w:firstLine="708"/>
        <w:jc w:val="both"/>
        <w:rPr>
          <w:rFonts w:ascii="Times New Roman" w:hAnsi="Times New Roman" w:cs="Times New Roman"/>
          <w:sz w:val="24"/>
          <w:szCs w:val="24"/>
        </w:rPr>
      </w:pPr>
    </w:p>
    <w:p w:rsidR="005F0C9D" w:rsidRPr="006D23CB" w:rsidRDefault="006D23CB" w:rsidP="006D23CB">
      <w:pPr>
        <w:pStyle w:val="1"/>
      </w:pPr>
      <w:bookmarkStart w:id="223" w:name="_Toc125035227"/>
      <w:r>
        <w:lastRenderedPageBreak/>
        <w:t>З</w:t>
      </w:r>
      <w:r w:rsidRPr="00B10416">
        <w:t>аполнение спецификации исполнения должности Рабочие места</w:t>
      </w:r>
      <w:bookmarkEnd w:id="223"/>
    </w:p>
    <w:p w:rsidR="005F0C9D" w:rsidRPr="0099518D" w:rsidRDefault="005F0C9D" w:rsidP="005F0C9D">
      <w:pPr>
        <w:spacing w:after="0"/>
        <w:ind w:firstLine="708"/>
        <w:jc w:val="both"/>
        <w:rPr>
          <w:rFonts w:ascii="Times New Roman" w:hAnsi="Times New Roman" w:cs="Times New Roman"/>
          <w:sz w:val="24"/>
          <w:szCs w:val="24"/>
        </w:rPr>
      </w:pPr>
    </w:p>
    <w:p w:rsidR="005F0C9D" w:rsidRDefault="0099518D" w:rsidP="0099518D">
      <w:pPr>
        <w:pStyle w:val="12"/>
      </w:pPr>
      <w:r w:rsidRPr="0099518D">
        <w:t xml:space="preserve">Спецификация </w:t>
      </w:r>
      <w:r w:rsidR="00C40A64">
        <w:t>«</w:t>
      </w:r>
      <w:r w:rsidRPr="0099518D">
        <w:rPr>
          <w:b/>
        </w:rPr>
        <w:t>Рабочие места</w:t>
      </w:r>
      <w:r w:rsidR="00C40A64">
        <w:rPr>
          <w:b/>
        </w:rPr>
        <w:t>»</w:t>
      </w:r>
      <w:r w:rsidRPr="0099518D">
        <w:t xml:space="preserve"> </w:t>
      </w:r>
      <w:r w:rsidRPr="003B457D">
        <w:rPr>
          <w:rFonts w:eastAsia="Times New Roman" w:cstheme="minorHAnsi"/>
          <w:lang w:eastAsia="ru-RU"/>
        </w:rPr>
        <w:t>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(по данным одноименного словаря) - т.е. результат аттестации рабочего места (РМ). Для добавления рабочего места в разделе</w:t>
      </w:r>
      <w:r>
        <w:t xml:space="preserve"> </w:t>
      </w:r>
      <w:r w:rsidRPr="0099518D">
        <w:rPr>
          <w:b/>
        </w:rPr>
        <w:t>Учет / Штат</w:t>
      </w:r>
      <w:r>
        <w:rPr>
          <w:b/>
        </w:rPr>
        <w:t xml:space="preserve"> </w:t>
      </w:r>
      <w:r w:rsidRPr="003B457D">
        <w:rPr>
          <w:rFonts w:eastAsia="Times New Roman" w:cstheme="minorHAnsi"/>
          <w:lang w:eastAsia="ru-RU"/>
        </w:rPr>
        <w:t>вызвать контекстное меню</w:t>
      </w:r>
      <w:r>
        <w:t>:</w:t>
      </w:r>
    </w:p>
    <w:p w:rsidR="0099518D" w:rsidRDefault="0099518D" w:rsidP="0099518D">
      <w:pPr>
        <w:pStyle w:val="12"/>
        <w:ind w:firstLine="0"/>
        <w:jc w:val="center"/>
      </w:pPr>
      <w:r>
        <w:rPr>
          <w:noProof/>
          <w:lang w:eastAsia="ru-RU"/>
        </w:rPr>
        <w:drawing>
          <wp:inline distT="0" distB="0" distL="0" distR="0">
            <wp:extent cx="4913656" cy="3550082"/>
            <wp:effectExtent l="19050" t="0" r="1244" b="0"/>
            <wp:docPr id="62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6" cstate="print"/>
                    <a:srcRect/>
                    <a:stretch>
                      <a:fillRect/>
                    </a:stretch>
                  </pic:blipFill>
                  <pic:spPr bwMode="auto">
                    <a:xfrm>
                      <a:off x="0" y="0"/>
                      <a:ext cx="4913656" cy="3550082"/>
                    </a:xfrm>
                    <a:prstGeom prst="rect">
                      <a:avLst/>
                    </a:prstGeom>
                    <a:noFill/>
                    <a:ln w="9525">
                      <a:noFill/>
                      <a:miter lim="800000"/>
                      <a:headEnd/>
                      <a:tailEnd/>
                    </a:ln>
                  </pic:spPr>
                </pic:pic>
              </a:graphicData>
            </a:graphic>
          </wp:inline>
        </w:drawing>
      </w:r>
    </w:p>
    <w:p w:rsidR="0099518D" w:rsidRDefault="0099518D" w:rsidP="0099518D">
      <w:pPr>
        <w:pStyle w:val="12"/>
        <w:ind w:firstLine="0"/>
      </w:pPr>
      <w:r>
        <w:t>В открывшемся окне добавить новую запись:</w:t>
      </w:r>
    </w:p>
    <w:p w:rsidR="0099518D" w:rsidRDefault="0099518D" w:rsidP="0099518D">
      <w:pPr>
        <w:pStyle w:val="12"/>
        <w:ind w:firstLine="0"/>
        <w:jc w:val="center"/>
      </w:pPr>
      <w:r>
        <w:rPr>
          <w:noProof/>
          <w:lang w:eastAsia="ru-RU"/>
        </w:rPr>
        <w:drawing>
          <wp:inline distT="0" distB="0" distL="0" distR="0">
            <wp:extent cx="4252554" cy="2499048"/>
            <wp:effectExtent l="19050" t="0" r="0" b="0"/>
            <wp:docPr id="62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7" cstate="print"/>
                    <a:srcRect/>
                    <a:stretch>
                      <a:fillRect/>
                    </a:stretch>
                  </pic:blipFill>
                  <pic:spPr bwMode="auto">
                    <a:xfrm>
                      <a:off x="0" y="0"/>
                      <a:ext cx="4252554" cy="2499048"/>
                    </a:xfrm>
                    <a:prstGeom prst="rect">
                      <a:avLst/>
                    </a:prstGeom>
                    <a:noFill/>
                    <a:ln w="9525">
                      <a:noFill/>
                      <a:miter lim="800000"/>
                      <a:headEnd/>
                      <a:tailEnd/>
                    </a:ln>
                  </pic:spPr>
                </pic:pic>
              </a:graphicData>
            </a:graphic>
          </wp:inline>
        </w:drawing>
      </w:r>
    </w:p>
    <w:p w:rsidR="0099518D" w:rsidRDefault="0099518D" w:rsidP="007A06DE">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t>Действует с .. по</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Pr>
          <w:rFonts w:asciiTheme="minorHAnsi" w:hAnsiTheme="minorHAnsi" w:cstheme="minorHAnsi"/>
          <w:sz w:val="22"/>
          <w:szCs w:val="22"/>
        </w:rPr>
        <w:t>период действия оценки условий труда</w:t>
      </w:r>
      <w:r w:rsidRPr="000D4A8A">
        <w:rPr>
          <w:rFonts w:asciiTheme="minorHAnsi" w:hAnsiTheme="minorHAnsi" w:cstheme="minorHAnsi"/>
          <w:sz w:val="22"/>
          <w:szCs w:val="22"/>
        </w:rPr>
        <w:t>.</w:t>
      </w:r>
      <w:r w:rsidR="0084793D">
        <w:rPr>
          <w:rFonts w:asciiTheme="minorHAnsi" w:hAnsiTheme="minorHAnsi" w:cstheme="minorHAnsi"/>
          <w:sz w:val="22"/>
          <w:szCs w:val="22"/>
        </w:rPr>
        <w:t xml:space="preserve"> </w:t>
      </w:r>
      <w:r w:rsidR="00C40A64">
        <w:rPr>
          <w:rFonts w:asciiTheme="minorHAnsi" w:hAnsiTheme="minorHAnsi" w:cstheme="minorHAnsi"/>
          <w:sz w:val="22"/>
          <w:szCs w:val="22"/>
        </w:rPr>
        <w:t>П</w:t>
      </w:r>
      <w:r w:rsidR="0084793D" w:rsidRPr="0084793D">
        <w:rPr>
          <w:rFonts w:asciiTheme="minorHAnsi" w:hAnsiTheme="minorHAnsi" w:cstheme="minorHAnsi"/>
          <w:sz w:val="22"/>
          <w:szCs w:val="22"/>
        </w:rPr>
        <w:t>ериод действия записей спецификации не может выходить за период действия исполнения</w:t>
      </w:r>
      <w:r w:rsidR="0084793D">
        <w:rPr>
          <w:rFonts w:asciiTheme="minorHAnsi" w:hAnsiTheme="minorHAnsi" w:cstheme="minorHAnsi"/>
          <w:sz w:val="22"/>
          <w:szCs w:val="22"/>
        </w:rPr>
        <w:t>;</w:t>
      </w:r>
    </w:p>
    <w:p w:rsidR="0099518D" w:rsidRDefault="0099518D" w:rsidP="007A06DE">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lastRenderedPageBreak/>
        <w:t>Результат специальной оценки условий труда</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Pr>
          <w:rFonts w:asciiTheme="minorHAnsi" w:hAnsiTheme="minorHAnsi" w:cstheme="minorHAnsi"/>
          <w:sz w:val="22"/>
          <w:szCs w:val="22"/>
        </w:rPr>
        <w:t>выбор значения из справочника «Результаты специальной оценки условий труда».</w:t>
      </w:r>
    </w:p>
    <w:p w:rsidR="0084793D" w:rsidRDefault="0084793D" w:rsidP="0084793D">
      <w:pPr>
        <w:pStyle w:val="afff3"/>
        <w:spacing w:before="45" w:beforeAutospacing="0" w:after="0" w:afterAutospacing="0"/>
        <w:jc w:val="both"/>
        <w:rPr>
          <w:rFonts w:asciiTheme="minorHAnsi" w:hAnsiTheme="minorHAnsi" w:cstheme="minorHAnsi"/>
          <w:sz w:val="22"/>
          <w:szCs w:val="22"/>
        </w:rPr>
      </w:pPr>
    </w:p>
    <w:p w:rsidR="0084793D" w:rsidRPr="0084793D" w:rsidRDefault="0084793D" w:rsidP="00DB7DF4">
      <w:pPr>
        <w:pStyle w:val="afff3"/>
        <w:spacing w:before="45" w:after="0"/>
        <w:ind w:firstLine="426"/>
        <w:jc w:val="both"/>
        <w:rPr>
          <w:rFonts w:asciiTheme="minorHAnsi" w:hAnsiTheme="minorHAnsi" w:cstheme="minorHAnsi"/>
          <w:sz w:val="22"/>
          <w:szCs w:val="22"/>
        </w:rPr>
      </w:pPr>
      <w:r w:rsidRPr="0084793D">
        <w:rPr>
          <w:rFonts w:asciiTheme="minorHAnsi" w:hAnsiTheme="minorHAnsi" w:cstheme="minorHAnsi"/>
          <w:sz w:val="22"/>
          <w:szCs w:val="22"/>
        </w:rPr>
        <w:t xml:space="preserve">В ПП </w:t>
      </w:r>
      <w:r>
        <w:rPr>
          <w:rFonts w:asciiTheme="minorHAnsi" w:hAnsiTheme="minorHAnsi" w:cstheme="minorHAnsi"/>
          <w:sz w:val="22"/>
          <w:szCs w:val="22"/>
        </w:rPr>
        <w:t>Парус 8</w:t>
      </w:r>
      <w:r w:rsidR="00AA65D6">
        <w:rPr>
          <w:rFonts w:asciiTheme="minorHAnsi" w:hAnsiTheme="minorHAnsi" w:cstheme="minorHAnsi"/>
          <w:sz w:val="22"/>
          <w:szCs w:val="22"/>
        </w:rPr>
        <w:t xml:space="preserve"> </w:t>
      </w:r>
      <w:r w:rsidRPr="0084793D">
        <w:rPr>
          <w:rFonts w:asciiTheme="minorHAnsi" w:hAnsiTheme="minorHAnsi" w:cstheme="minorHAnsi"/>
          <w:sz w:val="22"/>
          <w:szCs w:val="22"/>
        </w:rPr>
        <w:t>предусмотрена возможность массового заполнения спецификации «Рабочие места» по выделенным записям раздела «Исполнения должностей»</w:t>
      </w:r>
      <w:r w:rsidR="00BD0996">
        <w:rPr>
          <w:rFonts w:asciiTheme="minorHAnsi" w:hAnsiTheme="minorHAnsi" w:cstheme="minorHAnsi"/>
          <w:sz w:val="22"/>
          <w:szCs w:val="22"/>
        </w:rPr>
        <w:t>, а также массового закрытия Рабочих мест</w:t>
      </w:r>
      <w:r w:rsidRPr="0084793D">
        <w:rPr>
          <w:rFonts w:asciiTheme="minorHAnsi" w:hAnsiTheme="minorHAnsi" w:cstheme="minorHAnsi"/>
          <w:sz w:val="22"/>
          <w:szCs w:val="22"/>
        </w:rPr>
        <w:t>.</w:t>
      </w:r>
    </w:p>
    <w:p w:rsidR="0084793D" w:rsidRDefault="00BD0996" w:rsidP="00DB7DF4">
      <w:pPr>
        <w:pStyle w:val="afff3"/>
        <w:spacing w:before="45" w:beforeAutospacing="0" w:after="0" w:afterAutospacing="0"/>
        <w:ind w:firstLine="426"/>
        <w:jc w:val="both"/>
        <w:rPr>
          <w:rFonts w:asciiTheme="minorHAnsi" w:hAnsiTheme="minorHAnsi" w:cstheme="minorHAnsi"/>
          <w:sz w:val="22"/>
          <w:szCs w:val="22"/>
        </w:rPr>
      </w:pPr>
      <w:r>
        <w:rPr>
          <w:rFonts w:asciiTheme="minorHAnsi" w:hAnsiTheme="minorHAnsi" w:cstheme="minorHAnsi"/>
          <w:sz w:val="22"/>
          <w:szCs w:val="22"/>
        </w:rPr>
        <w:t xml:space="preserve">1. </w:t>
      </w:r>
      <w:r w:rsidR="0084793D" w:rsidRPr="0084793D">
        <w:rPr>
          <w:rFonts w:asciiTheme="minorHAnsi" w:hAnsiTheme="minorHAnsi" w:cstheme="minorHAnsi"/>
          <w:sz w:val="22"/>
          <w:szCs w:val="22"/>
        </w:rPr>
        <w:t xml:space="preserve">Для массового добавления информации о результатах специальной оценки условий труда (СОУТ) необходимо в разделе </w:t>
      </w:r>
      <w:r w:rsidR="00C40A64" w:rsidRPr="00C40A64">
        <w:rPr>
          <w:rFonts w:asciiTheme="minorHAnsi" w:hAnsiTheme="minorHAnsi" w:cstheme="minorHAnsi"/>
          <w:b/>
          <w:sz w:val="22"/>
          <w:szCs w:val="22"/>
        </w:rPr>
        <w:t xml:space="preserve">Учет / </w:t>
      </w:r>
      <w:r w:rsidR="0084793D" w:rsidRPr="0084793D">
        <w:rPr>
          <w:rFonts w:asciiTheme="minorHAnsi" w:hAnsiTheme="minorHAnsi" w:cstheme="minorHAnsi"/>
          <w:b/>
          <w:sz w:val="22"/>
          <w:szCs w:val="22"/>
        </w:rPr>
        <w:t>Исполнение должностей</w:t>
      </w:r>
      <w:r w:rsidR="00AA4FC0">
        <w:rPr>
          <w:rFonts w:asciiTheme="minorHAnsi" w:hAnsiTheme="minorHAnsi" w:cstheme="minorHAnsi"/>
          <w:sz w:val="22"/>
          <w:szCs w:val="22"/>
        </w:rPr>
        <w:t xml:space="preserve"> для модуля «Расчет заработной платы» или в разделе </w:t>
      </w:r>
      <w:r w:rsidR="00C40A64" w:rsidRPr="00C40A64">
        <w:rPr>
          <w:rFonts w:asciiTheme="minorHAnsi" w:hAnsiTheme="minorHAnsi" w:cstheme="minorHAnsi"/>
          <w:b/>
          <w:sz w:val="22"/>
          <w:szCs w:val="22"/>
        </w:rPr>
        <w:t xml:space="preserve">Учет / </w:t>
      </w:r>
      <w:r w:rsidR="00AA4FC0" w:rsidRPr="00AA4FC0">
        <w:rPr>
          <w:rFonts w:asciiTheme="minorHAnsi" w:hAnsiTheme="minorHAnsi" w:cstheme="minorHAnsi"/>
          <w:b/>
          <w:sz w:val="22"/>
          <w:szCs w:val="22"/>
        </w:rPr>
        <w:t>Штат</w:t>
      </w:r>
      <w:r w:rsidR="00AA4FC0">
        <w:rPr>
          <w:rFonts w:asciiTheme="minorHAnsi" w:hAnsiTheme="minorHAnsi" w:cstheme="minorHAnsi"/>
          <w:sz w:val="22"/>
          <w:szCs w:val="22"/>
        </w:rPr>
        <w:t xml:space="preserve"> для модуля «Кадры и штатное расписание»</w:t>
      </w:r>
      <w:r w:rsidR="0084793D" w:rsidRPr="0084793D">
        <w:rPr>
          <w:rFonts w:asciiTheme="minorHAnsi" w:hAnsiTheme="minorHAnsi" w:cstheme="minorHAnsi"/>
          <w:sz w:val="22"/>
          <w:szCs w:val="22"/>
        </w:rPr>
        <w:t xml:space="preserve"> выделить исполнения и выбрать пункт контекстного меню </w:t>
      </w:r>
      <w:r w:rsidR="00C40A64">
        <w:rPr>
          <w:rFonts w:asciiTheme="minorHAnsi" w:hAnsiTheme="minorHAnsi" w:cstheme="minorHAnsi"/>
          <w:b/>
          <w:sz w:val="22"/>
          <w:szCs w:val="22"/>
        </w:rPr>
        <w:t>Расширения /</w:t>
      </w:r>
      <w:r w:rsidR="0084793D" w:rsidRPr="0084793D">
        <w:rPr>
          <w:rFonts w:asciiTheme="minorHAnsi" w:hAnsiTheme="minorHAnsi" w:cstheme="minorHAnsi"/>
          <w:b/>
          <w:sz w:val="22"/>
          <w:szCs w:val="22"/>
        </w:rPr>
        <w:t xml:space="preserve"> Пользовательские процедуры </w:t>
      </w:r>
      <w:r w:rsidR="00C40A64">
        <w:rPr>
          <w:rFonts w:asciiTheme="minorHAnsi" w:hAnsiTheme="minorHAnsi" w:cstheme="minorHAnsi"/>
          <w:b/>
          <w:sz w:val="22"/>
          <w:szCs w:val="22"/>
        </w:rPr>
        <w:t>/</w:t>
      </w:r>
      <w:r w:rsidR="0084793D" w:rsidRPr="0084793D">
        <w:rPr>
          <w:rFonts w:asciiTheme="minorHAnsi" w:hAnsiTheme="minorHAnsi" w:cstheme="minorHAnsi"/>
          <w:b/>
          <w:sz w:val="22"/>
          <w:szCs w:val="22"/>
        </w:rPr>
        <w:t xml:space="preserve"> </w:t>
      </w:r>
      <w:r w:rsidR="0084793D">
        <w:rPr>
          <w:rFonts w:asciiTheme="minorHAnsi" w:hAnsiTheme="minorHAnsi" w:cstheme="minorHAnsi"/>
          <w:b/>
          <w:sz w:val="22"/>
          <w:szCs w:val="22"/>
        </w:rPr>
        <w:t>«</w:t>
      </w:r>
      <w:r w:rsidR="0084793D" w:rsidRPr="0084793D">
        <w:rPr>
          <w:rFonts w:asciiTheme="minorHAnsi" w:hAnsiTheme="minorHAnsi" w:cstheme="minorHAnsi"/>
          <w:b/>
          <w:sz w:val="22"/>
          <w:szCs w:val="22"/>
        </w:rPr>
        <w:t>Массовое добавление/исправление данных спецификации Рабочие места</w:t>
      </w:r>
      <w:r w:rsidR="0084793D">
        <w:rPr>
          <w:rFonts w:asciiTheme="minorHAnsi" w:hAnsiTheme="minorHAnsi" w:cstheme="minorHAnsi"/>
          <w:b/>
          <w:sz w:val="22"/>
          <w:szCs w:val="22"/>
        </w:rPr>
        <w:t>»</w:t>
      </w:r>
      <w:r w:rsidR="0084793D" w:rsidRPr="0084793D">
        <w:rPr>
          <w:rFonts w:asciiTheme="minorHAnsi" w:hAnsiTheme="minorHAnsi" w:cstheme="minorHAnsi"/>
          <w:sz w:val="22"/>
          <w:szCs w:val="22"/>
        </w:rPr>
        <w:t>.</w:t>
      </w:r>
    </w:p>
    <w:p w:rsidR="0084793D" w:rsidRDefault="0084793D" w:rsidP="0084793D">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215765" cy="1614805"/>
            <wp:effectExtent l="19050" t="0" r="0" b="0"/>
            <wp:docPr id="62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8" cstate="print"/>
                    <a:srcRect/>
                    <a:stretch>
                      <a:fillRect/>
                    </a:stretch>
                  </pic:blipFill>
                  <pic:spPr bwMode="auto">
                    <a:xfrm>
                      <a:off x="0" y="0"/>
                      <a:ext cx="4215765" cy="1614805"/>
                    </a:xfrm>
                    <a:prstGeom prst="rect">
                      <a:avLst/>
                    </a:prstGeom>
                    <a:noFill/>
                    <a:ln w="9525">
                      <a:noFill/>
                      <a:miter lim="800000"/>
                      <a:headEnd/>
                      <a:tailEnd/>
                    </a:ln>
                  </pic:spPr>
                </pic:pic>
              </a:graphicData>
            </a:graphic>
          </wp:inline>
        </w:drawing>
      </w:r>
    </w:p>
    <w:p w:rsidR="0084793D" w:rsidRDefault="0084793D" w:rsidP="0084793D">
      <w:pPr>
        <w:pStyle w:val="afff3"/>
        <w:spacing w:before="45" w:beforeAutospacing="0" w:after="0" w:afterAutospacing="0"/>
        <w:jc w:val="both"/>
        <w:rPr>
          <w:rFonts w:asciiTheme="minorHAnsi" w:hAnsiTheme="minorHAnsi" w:cstheme="minorHAnsi"/>
          <w:sz w:val="22"/>
          <w:szCs w:val="22"/>
        </w:rPr>
      </w:pPr>
      <w:r w:rsidRPr="0084793D">
        <w:rPr>
          <w:rFonts w:asciiTheme="minorHAnsi" w:hAnsiTheme="minorHAnsi" w:cstheme="minorHAnsi"/>
          <w:sz w:val="22"/>
          <w:szCs w:val="22"/>
        </w:rPr>
        <w:t>В открывшемся окне необходимо заполнить следующие параметры:</w:t>
      </w:r>
    </w:p>
    <w:p w:rsidR="0084793D" w:rsidRDefault="0084793D" w:rsidP="0084793D">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321143" cy="1379413"/>
            <wp:effectExtent l="19050" t="0" r="3207" b="0"/>
            <wp:docPr id="63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9" cstate="print"/>
                    <a:srcRect/>
                    <a:stretch>
                      <a:fillRect/>
                    </a:stretch>
                  </pic:blipFill>
                  <pic:spPr bwMode="auto">
                    <a:xfrm>
                      <a:off x="0" y="0"/>
                      <a:ext cx="4321143" cy="1379413"/>
                    </a:xfrm>
                    <a:prstGeom prst="rect">
                      <a:avLst/>
                    </a:prstGeom>
                    <a:noFill/>
                    <a:ln w="9525">
                      <a:noFill/>
                      <a:miter lim="800000"/>
                      <a:headEnd/>
                      <a:tailEnd/>
                    </a:ln>
                  </pic:spPr>
                </pic:pic>
              </a:graphicData>
            </a:graphic>
          </wp:inline>
        </w:drawing>
      </w:r>
    </w:p>
    <w:p w:rsidR="0084793D" w:rsidRDefault="0084793D" w:rsidP="007A06DE">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t>Действует с .. по</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указать период действия (значение поля «Действует по» может быть не указано);</w:t>
      </w:r>
    </w:p>
    <w:p w:rsidR="0084793D" w:rsidRDefault="0084793D" w:rsidP="007A06DE">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t>Результат специальной оценки условий труда</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выбрать из справочника результатов СОУТ необходимое значение (подкласс СОУТ)</w:t>
      </w:r>
      <w:r>
        <w:rPr>
          <w:rFonts w:asciiTheme="minorHAnsi" w:hAnsiTheme="minorHAnsi" w:cstheme="minorHAnsi"/>
          <w:sz w:val="22"/>
          <w:szCs w:val="22"/>
        </w:rPr>
        <w:t>;</w:t>
      </w:r>
    </w:p>
    <w:p w:rsidR="0084793D" w:rsidRPr="0084793D" w:rsidRDefault="0084793D" w:rsidP="007A06DE">
      <w:pPr>
        <w:pStyle w:val="afff3"/>
        <w:numPr>
          <w:ilvl w:val="0"/>
          <w:numId w:val="84"/>
        </w:numPr>
        <w:spacing w:before="45" w:after="0"/>
        <w:ind w:left="42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 xml:space="preserve">Сделать </w:t>
      </w:r>
      <w:r w:rsidRPr="00DB7DF4">
        <w:rPr>
          <w:rStyle w:val="af9"/>
          <w:rFonts w:eastAsiaTheme="minorHAnsi" w:cstheme="minorBidi"/>
          <w:lang w:eastAsia="en-US"/>
        </w:rPr>
        <w:t>единственным рабочим местом на заданном интервале</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если чекер установлен, то если в спецификации уже есть запись о Рабочем месте и период ее действия пересекается с тем периодом, что указан в параметрах процедуры, то пересекающиеся отрезки будут поглощены и старая запись будет модифицирована (если на пересекающейся записи стоит другой подкласс СОУТ – запись все равно будет модифицирована, подкласс будет изменен на тот, что указан на параметрах процедуры).</w:t>
      </w:r>
    </w:p>
    <w:p w:rsidR="0084793D" w:rsidRDefault="0084793D" w:rsidP="0084793D">
      <w:pPr>
        <w:pStyle w:val="afff3"/>
        <w:spacing w:before="45" w:after="0"/>
        <w:ind w:left="720"/>
        <w:jc w:val="both"/>
        <w:rPr>
          <w:rFonts w:asciiTheme="minorHAnsi" w:hAnsiTheme="minorHAnsi" w:cstheme="minorHAnsi"/>
          <w:sz w:val="22"/>
          <w:szCs w:val="22"/>
        </w:rPr>
      </w:pPr>
      <w:r w:rsidRPr="0084793D">
        <w:rPr>
          <w:rFonts w:asciiTheme="minorHAnsi" w:hAnsiTheme="minorHAnsi" w:cstheme="minorHAnsi"/>
          <w:sz w:val="22"/>
          <w:szCs w:val="22"/>
        </w:rPr>
        <w:t xml:space="preserve">После заполнения параметров необходимо нажать </w:t>
      </w:r>
      <w:r w:rsidRPr="00DB7DF4">
        <w:rPr>
          <w:rFonts w:asciiTheme="minorHAnsi" w:hAnsiTheme="minorHAnsi" w:cstheme="minorHAnsi"/>
          <w:b/>
          <w:i/>
          <w:color w:val="365F91" w:themeColor="accent1" w:themeShade="BF"/>
          <w:sz w:val="22"/>
          <w:szCs w:val="22"/>
        </w:rPr>
        <w:t>ОК</w:t>
      </w:r>
      <w:r w:rsidRPr="0084793D">
        <w:rPr>
          <w:rFonts w:asciiTheme="minorHAnsi" w:hAnsiTheme="minorHAnsi" w:cstheme="minorHAnsi"/>
          <w:sz w:val="22"/>
          <w:szCs w:val="22"/>
        </w:rPr>
        <w:t>.</w:t>
      </w:r>
    </w:p>
    <w:p w:rsidR="00BD0996" w:rsidRDefault="00BD0996" w:rsidP="00BD0996">
      <w:pPr>
        <w:pStyle w:val="afff3"/>
        <w:spacing w:before="45" w:after="0"/>
        <w:ind w:firstLine="426"/>
        <w:jc w:val="both"/>
        <w:rPr>
          <w:rFonts w:asciiTheme="minorHAnsi" w:hAnsiTheme="minorHAnsi" w:cstheme="minorHAnsi"/>
          <w:b/>
          <w:sz w:val="22"/>
          <w:szCs w:val="22"/>
          <w:lang w:val="en-US"/>
        </w:rPr>
      </w:pPr>
      <w:r>
        <w:rPr>
          <w:rFonts w:asciiTheme="minorHAnsi" w:hAnsiTheme="minorHAnsi" w:cstheme="minorHAnsi"/>
          <w:sz w:val="22"/>
          <w:szCs w:val="22"/>
        </w:rPr>
        <w:t xml:space="preserve">2. Для массового закрытия </w:t>
      </w:r>
      <w:r w:rsidRPr="0084793D">
        <w:rPr>
          <w:rFonts w:asciiTheme="minorHAnsi" w:hAnsiTheme="minorHAnsi" w:cstheme="minorHAnsi"/>
          <w:sz w:val="22"/>
          <w:szCs w:val="22"/>
        </w:rPr>
        <w:t xml:space="preserve">информации о результатах специальной оценки условий труда (СОУТ) необходимо в разделе </w:t>
      </w:r>
      <w:r w:rsidRPr="00C40A64">
        <w:rPr>
          <w:rFonts w:asciiTheme="minorHAnsi" w:hAnsiTheme="minorHAnsi" w:cstheme="minorHAnsi"/>
          <w:b/>
          <w:sz w:val="22"/>
          <w:szCs w:val="22"/>
        </w:rPr>
        <w:t xml:space="preserve">Учет / </w:t>
      </w:r>
      <w:r w:rsidRPr="0084793D">
        <w:rPr>
          <w:rFonts w:asciiTheme="minorHAnsi" w:hAnsiTheme="minorHAnsi" w:cstheme="minorHAnsi"/>
          <w:b/>
          <w:sz w:val="22"/>
          <w:szCs w:val="22"/>
        </w:rPr>
        <w:t>Исполнение должностей</w:t>
      </w:r>
      <w:r>
        <w:rPr>
          <w:rFonts w:asciiTheme="minorHAnsi" w:hAnsiTheme="minorHAnsi" w:cstheme="minorHAnsi"/>
          <w:sz w:val="22"/>
          <w:szCs w:val="22"/>
        </w:rPr>
        <w:t xml:space="preserve"> для модуля «Расчет заработной платы» или в разделе </w:t>
      </w:r>
      <w:r w:rsidRPr="00C40A64">
        <w:rPr>
          <w:rFonts w:asciiTheme="minorHAnsi" w:hAnsiTheme="minorHAnsi" w:cstheme="minorHAnsi"/>
          <w:b/>
          <w:sz w:val="22"/>
          <w:szCs w:val="22"/>
        </w:rPr>
        <w:t xml:space="preserve">Учет / </w:t>
      </w:r>
      <w:r w:rsidRPr="00AA4FC0">
        <w:rPr>
          <w:rFonts w:asciiTheme="minorHAnsi" w:hAnsiTheme="minorHAnsi" w:cstheme="minorHAnsi"/>
          <w:b/>
          <w:sz w:val="22"/>
          <w:szCs w:val="22"/>
        </w:rPr>
        <w:t>Штат</w:t>
      </w:r>
      <w:r>
        <w:rPr>
          <w:rFonts w:asciiTheme="minorHAnsi" w:hAnsiTheme="minorHAnsi" w:cstheme="minorHAnsi"/>
          <w:sz w:val="22"/>
          <w:szCs w:val="22"/>
        </w:rPr>
        <w:t xml:space="preserve"> для модуля «Кадры и штатное расписание»</w:t>
      </w:r>
      <w:r w:rsidRPr="0084793D">
        <w:rPr>
          <w:rFonts w:asciiTheme="minorHAnsi" w:hAnsiTheme="minorHAnsi" w:cstheme="minorHAnsi"/>
          <w:sz w:val="22"/>
          <w:szCs w:val="22"/>
        </w:rPr>
        <w:t xml:space="preserve"> выделить исполнения и выбрать пункт контекстного меню </w:t>
      </w:r>
      <w:r>
        <w:rPr>
          <w:rFonts w:asciiTheme="minorHAnsi" w:hAnsiTheme="minorHAnsi" w:cstheme="minorHAnsi"/>
          <w:b/>
          <w:sz w:val="22"/>
          <w:szCs w:val="22"/>
        </w:rPr>
        <w:t>Расширения /</w:t>
      </w:r>
      <w:r w:rsidRPr="0084793D">
        <w:rPr>
          <w:rFonts w:asciiTheme="minorHAnsi" w:hAnsiTheme="minorHAnsi" w:cstheme="minorHAnsi"/>
          <w:b/>
          <w:sz w:val="22"/>
          <w:szCs w:val="22"/>
        </w:rPr>
        <w:t xml:space="preserve"> Пользовательские процедуры </w:t>
      </w:r>
      <w:r>
        <w:rPr>
          <w:rFonts w:asciiTheme="minorHAnsi" w:hAnsiTheme="minorHAnsi" w:cstheme="minorHAnsi"/>
          <w:b/>
          <w:sz w:val="22"/>
          <w:szCs w:val="22"/>
        </w:rPr>
        <w:t>/</w:t>
      </w:r>
      <w:r w:rsidRPr="0084793D">
        <w:rPr>
          <w:rFonts w:asciiTheme="minorHAnsi" w:hAnsiTheme="minorHAnsi" w:cstheme="minorHAnsi"/>
          <w:b/>
          <w:sz w:val="22"/>
          <w:szCs w:val="22"/>
        </w:rPr>
        <w:t xml:space="preserve"> </w:t>
      </w:r>
      <w:r>
        <w:rPr>
          <w:rFonts w:asciiTheme="minorHAnsi" w:hAnsiTheme="minorHAnsi" w:cstheme="minorHAnsi"/>
          <w:b/>
          <w:sz w:val="22"/>
          <w:szCs w:val="22"/>
        </w:rPr>
        <w:t>«</w:t>
      </w:r>
      <w:r w:rsidRPr="00BD0996">
        <w:rPr>
          <w:rFonts w:asciiTheme="minorHAnsi" w:hAnsiTheme="minorHAnsi" w:cstheme="minorHAnsi"/>
          <w:b/>
          <w:sz w:val="22"/>
          <w:szCs w:val="22"/>
        </w:rPr>
        <w:t>Массовое закрытие рабочих мест в исполнениях</w:t>
      </w:r>
      <w:r>
        <w:rPr>
          <w:rFonts w:asciiTheme="minorHAnsi" w:hAnsiTheme="minorHAnsi" w:cstheme="minorHAnsi"/>
          <w:b/>
          <w:sz w:val="22"/>
          <w:szCs w:val="22"/>
        </w:rPr>
        <w:t>».</w:t>
      </w:r>
    </w:p>
    <w:p w:rsidR="00BD0996" w:rsidRDefault="00BD0996" w:rsidP="00BD0996">
      <w:pPr>
        <w:pStyle w:val="afff3"/>
        <w:spacing w:before="45" w:after="0"/>
        <w:jc w:val="center"/>
        <w:rPr>
          <w:rFonts w:asciiTheme="minorHAnsi" w:hAnsiTheme="minorHAnsi" w:cstheme="minorHAnsi"/>
          <w:sz w:val="22"/>
          <w:szCs w:val="22"/>
          <w:lang w:val="en-US"/>
        </w:rPr>
      </w:pPr>
      <w:r>
        <w:rPr>
          <w:rFonts w:asciiTheme="minorHAnsi" w:hAnsiTheme="minorHAnsi" w:cstheme="minorHAnsi"/>
          <w:noProof/>
          <w:sz w:val="22"/>
          <w:szCs w:val="22"/>
        </w:rPr>
        <w:lastRenderedPageBreak/>
        <w:drawing>
          <wp:inline distT="0" distB="0" distL="0" distR="0">
            <wp:extent cx="2643557" cy="1064286"/>
            <wp:effectExtent l="19050" t="0" r="4393" b="0"/>
            <wp:docPr id="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0"/>
                    <a:srcRect/>
                    <a:stretch>
                      <a:fillRect/>
                    </a:stretch>
                  </pic:blipFill>
                  <pic:spPr bwMode="auto">
                    <a:xfrm>
                      <a:off x="0" y="0"/>
                      <a:ext cx="2643557" cy="1064286"/>
                    </a:xfrm>
                    <a:prstGeom prst="rect">
                      <a:avLst/>
                    </a:prstGeom>
                    <a:noFill/>
                    <a:ln w="9525">
                      <a:noFill/>
                      <a:miter lim="800000"/>
                      <a:headEnd/>
                      <a:tailEnd/>
                    </a:ln>
                  </pic:spPr>
                </pic:pic>
              </a:graphicData>
            </a:graphic>
          </wp:inline>
        </w:drawing>
      </w:r>
    </w:p>
    <w:p w:rsidR="00BD0996" w:rsidRDefault="00BD0996" w:rsidP="00BD0996">
      <w:pPr>
        <w:pStyle w:val="afff3"/>
        <w:spacing w:before="45" w:beforeAutospacing="0" w:after="0" w:afterAutospacing="0"/>
        <w:jc w:val="both"/>
        <w:rPr>
          <w:rFonts w:asciiTheme="minorHAnsi" w:hAnsiTheme="minorHAnsi" w:cstheme="minorHAnsi"/>
          <w:sz w:val="22"/>
          <w:szCs w:val="22"/>
        </w:rPr>
      </w:pPr>
      <w:r w:rsidRPr="0084793D">
        <w:rPr>
          <w:rFonts w:asciiTheme="minorHAnsi" w:hAnsiTheme="minorHAnsi" w:cstheme="minorHAnsi"/>
          <w:sz w:val="22"/>
          <w:szCs w:val="22"/>
        </w:rPr>
        <w:t>В открывшемся окне необходимо заполнить следующие параметры:</w:t>
      </w:r>
    </w:p>
    <w:p w:rsidR="00BD0996" w:rsidRDefault="00BD0996" w:rsidP="00BD0996">
      <w:pPr>
        <w:pStyle w:val="afff3"/>
        <w:spacing w:before="45" w:after="0"/>
        <w:jc w:val="center"/>
        <w:rPr>
          <w:rFonts w:asciiTheme="minorHAnsi" w:hAnsiTheme="minorHAnsi" w:cstheme="minorHAnsi"/>
          <w:sz w:val="22"/>
          <w:szCs w:val="22"/>
          <w:lang w:val="en-US"/>
        </w:rPr>
      </w:pPr>
      <w:r>
        <w:rPr>
          <w:rFonts w:asciiTheme="minorHAnsi" w:hAnsiTheme="minorHAnsi" w:cstheme="minorHAnsi"/>
          <w:noProof/>
          <w:sz w:val="22"/>
          <w:szCs w:val="22"/>
        </w:rPr>
        <w:drawing>
          <wp:inline distT="0" distB="0" distL="0" distR="0">
            <wp:extent cx="4035715" cy="993120"/>
            <wp:effectExtent l="19050" t="0" r="2885" b="0"/>
            <wp:docPr id="7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1"/>
                    <a:srcRect/>
                    <a:stretch>
                      <a:fillRect/>
                    </a:stretch>
                  </pic:blipFill>
                  <pic:spPr bwMode="auto">
                    <a:xfrm>
                      <a:off x="0" y="0"/>
                      <a:ext cx="4035715" cy="993120"/>
                    </a:xfrm>
                    <a:prstGeom prst="rect">
                      <a:avLst/>
                    </a:prstGeom>
                    <a:noFill/>
                    <a:ln w="9525">
                      <a:noFill/>
                      <a:miter lim="800000"/>
                      <a:headEnd/>
                      <a:tailEnd/>
                    </a:ln>
                  </pic:spPr>
                </pic:pic>
              </a:graphicData>
            </a:graphic>
          </wp:inline>
        </w:drawing>
      </w:r>
    </w:p>
    <w:p w:rsidR="00BD0996" w:rsidRDefault="00BD0996" w:rsidP="00BD0996">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t>Д</w:t>
      </w:r>
      <w:r>
        <w:rPr>
          <w:rStyle w:val="af9"/>
          <w:rFonts w:eastAsiaTheme="minorHAnsi" w:cstheme="minorBidi"/>
          <w:lang w:eastAsia="en-US"/>
        </w:rPr>
        <w:t>ата закрытия рабочего места</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Pr>
          <w:rFonts w:asciiTheme="minorHAnsi" w:hAnsiTheme="minorHAnsi" w:cstheme="minorHAnsi"/>
          <w:sz w:val="22"/>
          <w:szCs w:val="22"/>
        </w:rPr>
        <w:t>указать дату закрытия рабочего места</w:t>
      </w:r>
      <w:r w:rsidRPr="0084793D">
        <w:rPr>
          <w:rFonts w:asciiTheme="minorHAnsi" w:hAnsiTheme="minorHAnsi" w:cstheme="minorHAnsi"/>
          <w:sz w:val="22"/>
          <w:szCs w:val="22"/>
        </w:rPr>
        <w:t>;</w:t>
      </w:r>
    </w:p>
    <w:p w:rsidR="00BD0996" w:rsidRPr="00BD0996" w:rsidRDefault="00BD0996" w:rsidP="00BD0996">
      <w:pPr>
        <w:pStyle w:val="afff3"/>
        <w:numPr>
          <w:ilvl w:val="0"/>
          <w:numId w:val="84"/>
        </w:numPr>
        <w:spacing w:before="45" w:beforeAutospacing="0" w:after="0" w:afterAutospacing="0"/>
        <w:ind w:left="426"/>
        <w:jc w:val="both"/>
        <w:rPr>
          <w:rFonts w:asciiTheme="minorHAnsi" w:hAnsiTheme="minorHAnsi" w:cstheme="minorHAnsi"/>
          <w:sz w:val="22"/>
          <w:szCs w:val="22"/>
        </w:rPr>
      </w:pPr>
      <w:r w:rsidRPr="00DB7DF4">
        <w:rPr>
          <w:rStyle w:val="af9"/>
          <w:rFonts w:eastAsiaTheme="minorHAnsi" w:cstheme="minorBidi"/>
          <w:lang w:eastAsia="en-US"/>
        </w:rPr>
        <w:t>Результат специальной оценки условий труда</w:t>
      </w:r>
      <w:r>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84793D">
        <w:rPr>
          <w:rFonts w:asciiTheme="minorHAnsi" w:hAnsiTheme="minorHAnsi" w:cstheme="minorHAnsi"/>
          <w:sz w:val="22"/>
          <w:szCs w:val="22"/>
        </w:rPr>
        <w:t>выбрать из справочника результатов СОУТ необходимое значение (подкласс СОУТ)</w:t>
      </w:r>
      <w:r>
        <w:rPr>
          <w:rFonts w:asciiTheme="minorHAnsi" w:hAnsiTheme="minorHAnsi" w:cstheme="minorHAnsi"/>
          <w:sz w:val="22"/>
          <w:szCs w:val="22"/>
        </w:rPr>
        <w:t xml:space="preserve"> – какие рабочие места закрывать (возможен выбор нескольких значений).</w:t>
      </w:r>
    </w:p>
    <w:p w:rsidR="00BD0996" w:rsidRDefault="00BD0996" w:rsidP="00BD0996">
      <w:pPr>
        <w:pStyle w:val="afff3"/>
        <w:spacing w:before="45" w:after="0"/>
        <w:ind w:left="720"/>
        <w:jc w:val="both"/>
        <w:rPr>
          <w:rFonts w:asciiTheme="minorHAnsi" w:hAnsiTheme="minorHAnsi" w:cstheme="minorHAnsi"/>
          <w:sz w:val="22"/>
          <w:szCs w:val="22"/>
        </w:rPr>
      </w:pPr>
      <w:r w:rsidRPr="0084793D">
        <w:rPr>
          <w:rFonts w:asciiTheme="minorHAnsi" w:hAnsiTheme="minorHAnsi" w:cstheme="minorHAnsi"/>
          <w:sz w:val="22"/>
          <w:szCs w:val="22"/>
        </w:rPr>
        <w:t xml:space="preserve">После заполнения параметров необходимо нажать </w:t>
      </w:r>
      <w:r w:rsidRPr="00DB7DF4">
        <w:rPr>
          <w:rFonts w:asciiTheme="minorHAnsi" w:hAnsiTheme="minorHAnsi" w:cstheme="minorHAnsi"/>
          <w:b/>
          <w:i/>
          <w:color w:val="365F91" w:themeColor="accent1" w:themeShade="BF"/>
          <w:sz w:val="22"/>
          <w:szCs w:val="22"/>
        </w:rPr>
        <w:t>ОК</w:t>
      </w:r>
      <w:r w:rsidRPr="0084793D">
        <w:rPr>
          <w:rFonts w:asciiTheme="minorHAnsi" w:hAnsiTheme="minorHAnsi" w:cstheme="minorHAnsi"/>
          <w:sz w:val="22"/>
          <w:szCs w:val="22"/>
        </w:rPr>
        <w:t>.</w:t>
      </w:r>
    </w:p>
    <w:p w:rsidR="00BD0996" w:rsidRDefault="00BD0996" w:rsidP="00BD0996">
      <w:pPr>
        <w:pStyle w:val="afff3"/>
        <w:spacing w:before="45" w:beforeAutospacing="0" w:after="0" w:afterAutospacing="0"/>
        <w:ind w:left="426"/>
        <w:jc w:val="both"/>
        <w:rPr>
          <w:rFonts w:asciiTheme="minorHAnsi" w:hAnsiTheme="minorHAnsi" w:cstheme="minorHAnsi"/>
          <w:sz w:val="22"/>
          <w:szCs w:val="22"/>
        </w:rPr>
      </w:pPr>
    </w:p>
    <w:p w:rsidR="00BD0996" w:rsidRPr="00BD0996" w:rsidRDefault="00BD0996" w:rsidP="00BD0996">
      <w:pPr>
        <w:pStyle w:val="afff3"/>
        <w:spacing w:before="45" w:after="0"/>
        <w:jc w:val="center"/>
        <w:rPr>
          <w:rFonts w:asciiTheme="minorHAnsi" w:hAnsiTheme="minorHAnsi" w:cstheme="minorHAnsi"/>
          <w:sz w:val="22"/>
          <w:szCs w:val="22"/>
        </w:rPr>
      </w:pPr>
    </w:p>
    <w:p w:rsidR="00AA4FC0" w:rsidRDefault="00AA4FC0" w:rsidP="00AA4FC0">
      <w:pPr>
        <w:pStyle w:val="1"/>
      </w:pPr>
      <w:bookmarkStart w:id="224" w:name="_Toc125035228"/>
      <w:r w:rsidRPr="00AA4FC0">
        <w:lastRenderedPageBreak/>
        <w:t>Заполнение Признака Исполнения «Выездные бригады», «Школьный врач»</w:t>
      </w:r>
      <w:bookmarkEnd w:id="224"/>
    </w:p>
    <w:p w:rsidR="00AA4FC0" w:rsidRDefault="00AA4FC0" w:rsidP="00AA4FC0">
      <w:pPr>
        <w:jc w:val="both"/>
        <w:rPr>
          <w:rFonts w:cstheme="minorHAnsi"/>
        </w:rPr>
      </w:pPr>
      <w:r w:rsidRPr="00AA4FC0">
        <w:rPr>
          <w:lang w:bidi="en-US"/>
        </w:rPr>
        <w:t>Учреждениям, рассчитывающим заработную плату в единой базе</w:t>
      </w:r>
      <w:r>
        <w:rPr>
          <w:lang w:bidi="en-US"/>
        </w:rPr>
        <w:t>, для корректного формирования отчетов в АХД «</w:t>
      </w:r>
      <w:r>
        <w:t>Отчет Школьный врач</w:t>
      </w:r>
      <w:r>
        <w:rPr>
          <w:lang w:bidi="en-US"/>
        </w:rPr>
        <w:t>» и «</w:t>
      </w:r>
      <w:r>
        <w:t>Отчет Структура ЗП СМП, Мониторинг Выездные бригады по Должностям</w:t>
      </w:r>
      <w:r>
        <w:rPr>
          <w:lang w:bidi="en-US"/>
        </w:rPr>
        <w:t xml:space="preserve">» ОБЯЗАТЕЛЬНО нужно проставить соответствующий признак в Исполнении должности. Для этого </w:t>
      </w:r>
      <w:r w:rsidR="00C40A64">
        <w:rPr>
          <w:rFonts w:cstheme="minorHAnsi"/>
        </w:rPr>
        <w:t xml:space="preserve">в разделе </w:t>
      </w:r>
      <w:r w:rsidR="00C40A64" w:rsidRPr="00C40A64">
        <w:rPr>
          <w:rFonts w:cstheme="minorHAnsi"/>
          <w:b/>
        </w:rPr>
        <w:t xml:space="preserve">Учет / </w:t>
      </w:r>
      <w:r w:rsidRPr="0084793D">
        <w:rPr>
          <w:rFonts w:cstheme="minorHAnsi"/>
          <w:b/>
        </w:rPr>
        <w:t>Исполнение должностей</w:t>
      </w:r>
      <w:r>
        <w:rPr>
          <w:rFonts w:cstheme="minorHAnsi"/>
        </w:rPr>
        <w:t xml:space="preserve"> для модуля «Расчет з</w:t>
      </w:r>
      <w:r w:rsidR="00C40A64">
        <w:rPr>
          <w:rFonts w:cstheme="minorHAnsi"/>
        </w:rPr>
        <w:t xml:space="preserve">аработной платы» или в разделе </w:t>
      </w:r>
      <w:r w:rsidR="00C40A64" w:rsidRPr="00C40A64">
        <w:rPr>
          <w:rFonts w:cstheme="minorHAnsi"/>
          <w:b/>
        </w:rPr>
        <w:t xml:space="preserve">Учет / </w:t>
      </w:r>
      <w:r w:rsidRPr="00AA4FC0">
        <w:rPr>
          <w:rFonts w:cstheme="minorHAnsi"/>
          <w:b/>
        </w:rPr>
        <w:t>Штат</w:t>
      </w:r>
      <w:r>
        <w:rPr>
          <w:rFonts w:cstheme="minorHAnsi"/>
        </w:rPr>
        <w:t xml:space="preserve"> для модуля «Кадры и штатное расписание» заполнить параметр «ПризнакИсполн»:</w:t>
      </w:r>
    </w:p>
    <w:p w:rsidR="00AA4FC0" w:rsidRPr="00AA4FC0" w:rsidRDefault="00AA4FC0" w:rsidP="00AA4FC0">
      <w:pPr>
        <w:jc w:val="center"/>
        <w:rPr>
          <w:lang w:bidi="en-US"/>
        </w:rPr>
      </w:pPr>
      <w:r>
        <w:rPr>
          <w:noProof/>
          <w:lang w:eastAsia="ru-RU"/>
        </w:rPr>
        <w:drawing>
          <wp:inline distT="0" distB="0" distL="0" distR="0">
            <wp:extent cx="3732320" cy="3800476"/>
            <wp:effectExtent l="19050" t="0" r="1480" b="0"/>
            <wp:docPr id="1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2"/>
                    <a:srcRect/>
                    <a:stretch>
                      <a:fillRect/>
                    </a:stretch>
                  </pic:blipFill>
                  <pic:spPr bwMode="auto">
                    <a:xfrm>
                      <a:off x="0" y="0"/>
                      <a:ext cx="3732320" cy="3800476"/>
                    </a:xfrm>
                    <a:prstGeom prst="rect">
                      <a:avLst/>
                    </a:prstGeom>
                    <a:noFill/>
                    <a:ln w="9525">
                      <a:noFill/>
                      <a:miter lim="800000"/>
                      <a:headEnd/>
                      <a:tailEnd/>
                    </a:ln>
                  </pic:spPr>
                </pic:pic>
              </a:graphicData>
            </a:graphic>
          </wp:inline>
        </w:drawing>
      </w:r>
    </w:p>
    <w:p w:rsidR="00E20EA8" w:rsidRDefault="00E20EA8" w:rsidP="00E20EA8">
      <w:pPr>
        <w:pStyle w:val="1"/>
      </w:pPr>
      <w:bookmarkStart w:id="225" w:name="_Toc56774165"/>
      <w:bookmarkStart w:id="226" w:name="_Toc125035229"/>
      <w:r>
        <w:lastRenderedPageBreak/>
        <w:t>Формирование сведений о трудовой деятельности</w:t>
      </w:r>
      <w:bookmarkEnd w:id="225"/>
      <w:bookmarkEnd w:id="226"/>
    </w:p>
    <w:p w:rsidR="00E20EA8" w:rsidRPr="0014584A" w:rsidRDefault="00E20EA8" w:rsidP="00E20EA8">
      <w:pPr>
        <w:ind w:firstLine="708"/>
        <w:jc w:val="both"/>
      </w:pPr>
      <w:r>
        <w:t>В м</w:t>
      </w:r>
      <w:r w:rsidRPr="0014584A">
        <w:t>одул</w:t>
      </w:r>
      <w:r>
        <w:t>е «Кадры и штатное расписание»</w:t>
      </w:r>
      <w:r w:rsidRPr="0014584A">
        <w:t xml:space="preserve"> </w:t>
      </w:r>
      <w:r>
        <w:t>существует возможность ведения</w:t>
      </w:r>
      <w:r w:rsidRPr="0014584A">
        <w:t xml:space="preserve"> сведений о трудовой деятельности в объеме</w:t>
      </w:r>
      <w:r>
        <w:t>, достаточном для исполнения обязанностей работодателя по отношению к работнику и предоставлению регламентированной отчетности в ПФР.</w:t>
      </w:r>
    </w:p>
    <w:p w:rsidR="00E20EA8" w:rsidRPr="0014584A" w:rsidRDefault="00E20EA8" w:rsidP="00E20EA8">
      <w:pPr>
        <w:ind w:firstLine="708"/>
        <w:jc w:val="both"/>
      </w:pPr>
      <w:r>
        <w:t>Для ведения сведений о трудовой деятельности работников предназначен раздел «</w:t>
      </w:r>
      <w:r w:rsidRPr="00C40A64">
        <w:rPr>
          <w:b/>
        </w:rPr>
        <w:t>Журнал электронных трудовых книжек</w:t>
      </w:r>
      <w:r>
        <w:t xml:space="preserve">». В этом разделе осуществляется </w:t>
      </w:r>
      <w:r w:rsidRPr="0014584A">
        <w:t>учет сведений о трудовой деятельности работников (в т.ч. информации о подаче и отзыве заявлений работников: о продолжении ведения трудовой книжки и представлении сведений о трудовой деятельности).</w:t>
      </w:r>
    </w:p>
    <w:p w:rsidR="00E20EA8" w:rsidRDefault="00E20EA8" w:rsidP="00E20EA8">
      <w:pPr>
        <w:spacing w:before="120"/>
        <w:ind w:firstLine="709"/>
        <w:jc w:val="both"/>
      </w:pPr>
      <w:r>
        <w:t>Н</w:t>
      </w:r>
      <w:r w:rsidRPr="0014584A">
        <w:t>а основании журнала учета сведений о трудовой деятельности работников осуществляется подготовка печатной формы сведений о трудовой деятельности за период работы у данного работодателя.</w:t>
      </w:r>
    </w:p>
    <w:p w:rsidR="00E20EA8" w:rsidRPr="0014584A" w:rsidRDefault="00E20EA8" w:rsidP="00E20EA8">
      <w:pPr>
        <w:spacing w:before="120"/>
        <w:ind w:firstLine="709"/>
        <w:jc w:val="both"/>
      </w:pPr>
      <w:r>
        <w:t>П</w:t>
      </w:r>
      <w:r w:rsidRPr="0014584A">
        <w:t>одготовка сведений о трудовой деятельности для хранения в информационных ресурсах ПФР осуществляется в специализированном документарном разделе</w:t>
      </w:r>
      <w:r>
        <w:t xml:space="preserve"> – «</w:t>
      </w:r>
      <w:r w:rsidRPr="00C40A64">
        <w:rPr>
          <w:b/>
        </w:rPr>
        <w:t>Сведения о трудовой деятельности работников</w:t>
      </w:r>
      <w:r>
        <w:t>»</w:t>
      </w:r>
      <w:r w:rsidRPr="0014584A">
        <w:t>, при этом обеспечено:</w:t>
      </w:r>
    </w:p>
    <w:p w:rsidR="00E20EA8" w:rsidRPr="0014584A" w:rsidRDefault="00E20EA8" w:rsidP="007A06DE">
      <w:pPr>
        <w:pStyle w:val="afe"/>
        <w:numPr>
          <w:ilvl w:val="0"/>
          <w:numId w:val="82"/>
        </w:numPr>
        <w:spacing w:after="0" w:line="240" w:lineRule="auto"/>
        <w:ind w:left="1066" w:hanging="357"/>
        <w:jc w:val="both"/>
      </w:pPr>
      <w:r w:rsidRPr="0014584A">
        <w:t>составление отчетов как п</w:t>
      </w:r>
      <w:r>
        <w:t xml:space="preserve">о работодателю в целом, так и </w:t>
      </w:r>
      <w:r w:rsidRPr="0014584A">
        <w:t>по обособленным подразделениям работодателя, поставленным на учет в ПФР самостоятельно;</w:t>
      </w:r>
    </w:p>
    <w:p w:rsidR="00E20EA8" w:rsidRPr="0014584A" w:rsidRDefault="00E20EA8" w:rsidP="007A06DE">
      <w:pPr>
        <w:pStyle w:val="afe"/>
        <w:numPr>
          <w:ilvl w:val="0"/>
          <w:numId w:val="82"/>
        </w:numPr>
        <w:spacing w:after="0" w:line="240" w:lineRule="auto"/>
        <w:ind w:left="1066" w:hanging="357"/>
        <w:jc w:val="both"/>
      </w:pPr>
      <w:r w:rsidRPr="0014584A">
        <w:t>автоматизированное наполнение отчета сведениями о трудовой деятельности работников, подлежащими передаче в ПФР за отчетный период.</w:t>
      </w:r>
    </w:p>
    <w:p w:rsidR="00E20EA8" w:rsidRDefault="00E20EA8" w:rsidP="00E20EA8">
      <w:pPr>
        <w:spacing w:after="80"/>
        <w:ind w:firstLine="709"/>
        <w:jc w:val="both"/>
      </w:pPr>
      <w:r>
        <w:t>Для п</w:t>
      </w:r>
      <w:r w:rsidRPr="00305C4C">
        <w:t>ечат</w:t>
      </w:r>
      <w:r>
        <w:t>и</w:t>
      </w:r>
      <w:r w:rsidRPr="00305C4C">
        <w:t xml:space="preserve"> отчет</w:t>
      </w:r>
      <w:r>
        <w:t>ов и подготовки файла выгрузки</w:t>
      </w:r>
      <w:r w:rsidRPr="00305C4C">
        <w:t xml:space="preserve"> </w:t>
      </w:r>
      <w:r>
        <w:t xml:space="preserve">используются шаблоны пользовательских отчетов, зарегистрированные в разделе «Пользовательские отчеты». </w:t>
      </w:r>
    </w:p>
    <w:p w:rsidR="00E20EA8" w:rsidRDefault="00E20EA8" w:rsidP="0037501E">
      <w:pPr>
        <w:pStyle w:val="6"/>
      </w:pPr>
      <w:bookmarkStart w:id="227" w:name="_Toc56774166"/>
      <w:bookmarkStart w:id="228" w:name="_Toc125035230"/>
      <w:r>
        <w:t>Журнал электронных трудовых книжек</w:t>
      </w:r>
      <w:bookmarkEnd w:id="227"/>
      <w:bookmarkEnd w:id="228"/>
    </w:p>
    <w:p w:rsidR="00E20EA8" w:rsidRDefault="00E20EA8" w:rsidP="00E20EA8">
      <w:pPr>
        <w:jc w:val="both"/>
        <w:rPr>
          <w:lang w:bidi="en-US"/>
        </w:rPr>
      </w:pPr>
      <w:r>
        <w:rPr>
          <w:lang w:bidi="en-US"/>
        </w:rPr>
        <w:tab/>
        <w:t>Вызов раздела осуществляется из главного меню «Документы»:</w:t>
      </w:r>
    </w:p>
    <w:p w:rsidR="00E20EA8" w:rsidRDefault="00E20EA8" w:rsidP="00E20EA8">
      <w:pPr>
        <w:jc w:val="center"/>
        <w:rPr>
          <w:lang w:bidi="en-US"/>
        </w:rPr>
      </w:pPr>
      <w:r>
        <w:rPr>
          <w:noProof/>
          <w:lang w:eastAsia="ru-RU"/>
        </w:rPr>
        <w:drawing>
          <wp:inline distT="0" distB="0" distL="0" distR="0">
            <wp:extent cx="2469225" cy="1844298"/>
            <wp:effectExtent l="19050" t="0" r="7275" b="0"/>
            <wp:docPr id="6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3" cstate="print"/>
                    <a:srcRect/>
                    <a:stretch>
                      <a:fillRect/>
                    </a:stretch>
                  </pic:blipFill>
                  <pic:spPr bwMode="auto">
                    <a:xfrm>
                      <a:off x="0" y="0"/>
                      <a:ext cx="2469225" cy="1844298"/>
                    </a:xfrm>
                    <a:prstGeom prst="rect">
                      <a:avLst/>
                    </a:prstGeom>
                    <a:noFill/>
                    <a:ln w="9525">
                      <a:noFill/>
                      <a:miter lim="800000"/>
                      <a:headEnd/>
                      <a:tailEnd/>
                    </a:ln>
                  </pic:spPr>
                </pic:pic>
              </a:graphicData>
            </a:graphic>
          </wp:inline>
        </w:drawing>
      </w:r>
    </w:p>
    <w:p w:rsidR="00E20EA8" w:rsidRPr="0014584A" w:rsidRDefault="00E20EA8" w:rsidP="003B457D">
      <w:pPr>
        <w:jc w:val="both"/>
      </w:pPr>
      <w:r>
        <w:t xml:space="preserve">В этом разделе ведется </w:t>
      </w:r>
      <w:r w:rsidRPr="0014584A">
        <w:t>учет сведений о трудовой деятельности работников (в т.ч. информации о подаче и отзыве заявлений работников: о продолжении ведения трудовой книжки и представлении сведений о трудовой деятельности).</w:t>
      </w:r>
    </w:p>
    <w:p w:rsidR="00E20EA8" w:rsidRPr="0014584A" w:rsidRDefault="00E20EA8" w:rsidP="00E20EA8">
      <w:r>
        <w:t>Ф</w:t>
      </w:r>
      <w:r w:rsidRPr="0014584A">
        <w:t xml:space="preserve">ормирование записей </w:t>
      </w:r>
      <w:r>
        <w:t>раздела</w:t>
      </w:r>
      <w:r w:rsidRPr="0014584A">
        <w:t xml:space="preserve"> осуществляется: </w:t>
      </w:r>
    </w:p>
    <w:p w:rsidR="00E20EA8" w:rsidRPr="0014584A" w:rsidRDefault="00E20EA8" w:rsidP="007A06DE">
      <w:pPr>
        <w:pStyle w:val="afe"/>
        <w:numPr>
          <w:ilvl w:val="0"/>
          <w:numId w:val="82"/>
        </w:numPr>
        <w:spacing w:after="0" w:line="240" w:lineRule="auto"/>
        <w:ind w:left="1066" w:hanging="357"/>
        <w:jc w:val="both"/>
      </w:pPr>
      <w:r w:rsidRPr="0014584A">
        <w:t>автоматически:</w:t>
      </w:r>
    </w:p>
    <w:p w:rsidR="00E20EA8" w:rsidRPr="0014584A" w:rsidRDefault="00E20EA8" w:rsidP="007A06DE">
      <w:pPr>
        <w:numPr>
          <w:ilvl w:val="0"/>
          <w:numId w:val="83"/>
        </w:numPr>
        <w:tabs>
          <w:tab w:val="clear" w:pos="720"/>
          <w:tab w:val="num" w:pos="1776"/>
        </w:tabs>
        <w:spacing w:after="0" w:line="240" w:lineRule="auto"/>
        <w:ind w:left="1776"/>
        <w:jc w:val="both"/>
      </w:pPr>
      <w:r w:rsidRPr="0014584A">
        <w:t>на основании приказов о кадровых перемещениях, о совместительстве, присвоении квалификационной категории, присвоении звания, классного чина;</w:t>
      </w:r>
    </w:p>
    <w:p w:rsidR="00E20EA8" w:rsidRPr="0014584A" w:rsidRDefault="00E20EA8" w:rsidP="007A06DE">
      <w:pPr>
        <w:pStyle w:val="afe"/>
        <w:numPr>
          <w:ilvl w:val="0"/>
          <w:numId w:val="82"/>
        </w:numPr>
        <w:spacing w:after="0" w:line="240" w:lineRule="auto"/>
        <w:ind w:left="1066" w:hanging="357"/>
        <w:jc w:val="both"/>
      </w:pPr>
      <w:r w:rsidRPr="0014584A">
        <w:t>автоматизированно:</w:t>
      </w:r>
    </w:p>
    <w:p w:rsidR="00E20EA8" w:rsidRPr="0014584A" w:rsidRDefault="00E20EA8" w:rsidP="007A06DE">
      <w:pPr>
        <w:numPr>
          <w:ilvl w:val="0"/>
          <w:numId w:val="83"/>
        </w:numPr>
        <w:tabs>
          <w:tab w:val="clear" w:pos="720"/>
          <w:tab w:val="num" w:pos="1776"/>
        </w:tabs>
        <w:spacing w:after="0" w:line="240" w:lineRule="auto"/>
        <w:ind w:left="1776"/>
        <w:jc w:val="both"/>
      </w:pPr>
      <w:r w:rsidRPr="0014584A">
        <w:lastRenderedPageBreak/>
        <w:t>на основании информации об изменении наименования работодателя;</w:t>
      </w:r>
    </w:p>
    <w:p w:rsidR="00E20EA8" w:rsidRPr="0014584A" w:rsidRDefault="00E20EA8" w:rsidP="007A06DE">
      <w:pPr>
        <w:numPr>
          <w:ilvl w:val="0"/>
          <w:numId w:val="83"/>
        </w:numPr>
        <w:tabs>
          <w:tab w:val="clear" w:pos="720"/>
          <w:tab w:val="num" w:pos="1776"/>
        </w:tabs>
        <w:spacing w:after="0" w:line="240" w:lineRule="auto"/>
        <w:ind w:left="1776"/>
        <w:jc w:val="both"/>
      </w:pPr>
      <w:r w:rsidRPr="0014584A">
        <w:t>сведениями о последнем кадровом мероприятии на 01.01.2020г. (на основе исторических данных);</w:t>
      </w:r>
    </w:p>
    <w:p w:rsidR="00E20EA8" w:rsidRPr="0014584A" w:rsidRDefault="00E20EA8" w:rsidP="007A06DE">
      <w:pPr>
        <w:numPr>
          <w:ilvl w:val="0"/>
          <w:numId w:val="83"/>
        </w:numPr>
        <w:tabs>
          <w:tab w:val="clear" w:pos="720"/>
          <w:tab w:val="num" w:pos="1776"/>
        </w:tabs>
        <w:spacing w:after="0" w:line="240" w:lineRule="auto"/>
        <w:ind w:left="1776"/>
        <w:jc w:val="both"/>
      </w:pPr>
      <w:r w:rsidRPr="0014584A">
        <w:t>на основе файла выгрузки сведений о трудовой деятельности, предоставляемых из информационных ресурсов ПФР (используется для учета периодов работы у предыдущих работодателей);</w:t>
      </w:r>
    </w:p>
    <w:p w:rsidR="00E20EA8" w:rsidRPr="0014584A" w:rsidRDefault="00E20EA8" w:rsidP="007A06DE">
      <w:pPr>
        <w:pStyle w:val="afe"/>
        <w:numPr>
          <w:ilvl w:val="0"/>
          <w:numId w:val="82"/>
        </w:numPr>
        <w:spacing w:after="0" w:line="240" w:lineRule="auto"/>
        <w:ind w:left="1066" w:hanging="357"/>
        <w:jc w:val="both"/>
      </w:pPr>
      <w:r w:rsidRPr="0014584A">
        <w:t>вручную пользователем.</w:t>
      </w:r>
    </w:p>
    <w:p w:rsidR="00E20EA8" w:rsidRPr="0014584A" w:rsidRDefault="00E20EA8" w:rsidP="003B457D">
      <w:pPr>
        <w:spacing w:before="120"/>
        <w:ind w:firstLine="709"/>
        <w:jc w:val="both"/>
      </w:pPr>
      <w:r>
        <w:t>В</w:t>
      </w:r>
      <w:r w:rsidRPr="0014584A">
        <w:t xml:space="preserve"> журнале обеспечена подготовка отменяющих сведений о мероприятиях кадрового учета, ранее представленных в ПФР: </w:t>
      </w:r>
    </w:p>
    <w:p w:rsidR="00E20EA8" w:rsidRPr="0014584A" w:rsidRDefault="00E20EA8" w:rsidP="007A06DE">
      <w:pPr>
        <w:pStyle w:val="afe"/>
        <w:numPr>
          <w:ilvl w:val="0"/>
          <w:numId w:val="82"/>
        </w:numPr>
        <w:spacing w:after="0" w:line="240" w:lineRule="auto"/>
        <w:ind w:left="1066" w:hanging="357"/>
        <w:jc w:val="both"/>
      </w:pPr>
      <w:r w:rsidRPr="0014584A">
        <w:t>автоматически:</w:t>
      </w:r>
    </w:p>
    <w:p w:rsidR="00E20EA8" w:rsidRPr="0014584A" w:rsidRDefault="00E20EA8" w:rsidP="007A06DE">
      <w:pPr>
        <w:numPr>
          <w:ilvl w:val="0"/>
          <w:numId w:val="83"/>
        </w:numPr>
        <w:tabs>
          <w:tab w:val="clear" w:pos="720"/>
          <w:tab w:val="num" w:pos="1776"/>
        </w:tabs>
        <w:spacing w:after="0" w:line="240" w:lineRule="auto"/>
        <w:ind w:left="1776"/>
        <w:jc w:val="both"/>
      </w:pPr>
      <w:r w:rsidRPr="0014584A">
        <w:t>на основании отмены принятия к учету приказов о кадровых перемещениях, о совместительстве, присвоении квалификационной категории, присвоении звания, классного чина;</w:t>
      </w:r>
    </w:p>
    <w:p w:rsidR="00E20EA8" w:rsidRPr="0014584A" w:rsidRDefault="00E20EA8" w:rsidP="007A06DE">
      <w:pPr>
        <w:pStyle w:val="afe"/>
        <w:numPr>
          <w:ilvl w:val="0"/>
          <w:numId w:val="82"/>
        </w:numPr>
        <w:spacing w:after="0" w:line="240" w:lineRule="auto"/>
        <w:ind w:left="1066" w:hanging="357"/>
        <w:jc w:val="both"/>
      </w:pPr>
      <w:r w:rsidRPr="0014584A">
        <w:t>автоматизированно:</w:t>
      </w:r>
    </w:p>
    <w:p w:rsidR="00E20EA8" w:rsidRPr="0014584A" w:rsidRDefault="00E20EA8" w:rsidP="007A06DE">
      <w:pPr>
        <w:numPr>
          <w:ilvl w:val="0"/>
          <w:numId w:val="83"/>
        </w:numPr>
        <w:tabs>
          <w:tab w:val="clear" w:pos="720"/>
          <w:tab w:val="num" w:pos="1776"/>
        </w:tabs>
        <w:spacing w:after="0" w:line="240" w:lineRule="auto"/>
        <w:ind w:left="1776"/>
        <w:jc w:val="both"/>
      </w:pPr>
      <w:r w:rsidRPr="0014584A">
        <w:t>на основании информации об изменении наименования работодателя;</w:t>
      </w:r>
    </w:p>
    <w:p w:rsidR="00E20EA8" w:rsidRDefault="00E20EA8" w:rsidP="007A06DE">
      <w:pPr>
        <w:numPr>
          <w:ilvl w:val="0"/>
          <w:numId w:val="83"/>
        </w:numPr>
        <w:tabs>
          <w:tab w:val="clear" w:pos="720"/>
          <w:tab w:val="num" w:pos="1776"/>
        </w:tabs>
        <w:spacing w:after="0" w:line="240" w:lineRule="auto"/>
        <w:ind w:left="1776"/>
        <w:jc w:val="both"/>
      </w:pPr>
      <w:r>
        <w:t>на основании ранее зарегистрированного мероприятия;</w:t>
      </w:r>
    </w:p>
    <w:p w:rsidR="00E20EA8" w:rsidRDefault="00E20EA8" w:rsidP="00E20EA8">
      <w:pPr>
        <w:ind w:left="1776"/>
      </w:pPr>
    </w:p>
    <w:p w:rsidR="00E20EA8" w:rsidRPr="00BA747C" w:rsidRDefault="00E20EA8" w:rsidP="00E20EA8">
      <w:pPr>
        <w:rPr>
          <w:b/>
        </w:rPr>
      </w:pPr>
      <w:r w:rsidRPr="00BA747C">
        <w:rPr>
          <w:b/>
        </w:rPr>
        <w:t>!Важно. Заполнить раздел данными до начала ведения учета:</w:t>
      </w:r>
    </w:p>
    <w:p w:rsidR="00E20EA8" w:rsidRDefault="00E20EA8" w:rsidP="00E20EA8">
      <w:r>
        <w:t>Вызовите пользовательскую процедуру «Создание сведений на начало ведения учета»</w:t>
      </w:r>
    </w:p>
    <w:p w:rsidR="00E20EA8" w:rsidRDefault="00E20EA8" w:rsidP="00E20EA8">
      <w:pPr>
        <w:jc w:val="center"/>
        <w:rPr>
          <w:lang w:bidi="en-US"/>
        </w:rPr>
      </w:pPr>
      <w:r>
        <w:rPr>
          <w:noProof/>
          <w:lang w:eastAsia="ru-RU"/>
        </w:rPr>
        <w:drawing>
          <wp:inline distT="0" distB="0" distL="0" distR="0">
            <wp:extent cx="3856980" cy="3058966"/>
            <wp:effectExtent l="19050" t="0" r="0" b="0"/>
            <wp:docPr id="6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4" cstate="print"/>
                    <a:srcRect/>
                    <a:stretch>
                      <a:fillRect/>
                    </a:stretch>
                  </pic:blipFill>
                  <pic:spPr bwMode="auto">
                    <a:xfrm>
                      <a:off x="0" y="0"/>
                      <a:ext cx="3857097" cy="3059059"/>
                    </a:xfrm>
                    <a:prstGeom prst="rect">
                      <a:avLst/>
                    </a:prstGeom>
                    <a:noFill/>
                    <a:ln w="9525">
                      <a:noFill/>
                      <a:miter lim="800000"/>
                      <a:headEnd/>
                      <a:tailEnd/>
                    </a:ln>
                  </pic:spPr>
                </pic:pic>
              </a:graphicData>
            </a:graphic>
          </wp:inline>
        </w:drawing>
      </w:r>
    </w:p>
    <w:p w:rsidR="00E20EA8" w:rsidRDefault="00E20EA8" w:rsidP="00E20EA8">
      <w:pPr>
        <w:jc w:val="center"/>
        <w:rPr>
          <w:lang w:val="en-US" w:bidi="en-US"/>
        </w:rPr>
      </w:pPr>
      <w:r>
        <w:rPr>
          <w:noProof/>
          <w:lang w:eastAsia="ru-RU"/>
        </w:rPr>
        <w:drawing>
          <wp:inline distT="0" distB="0" distL="0" distR="0">
            <wp:extent cx="2705100" cy="1085850"/>
            <wp:effectExtent l="19050" t="0" r="0" b="0"/>
            <wp:docPr id="6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5" cstate="print"/>
                    <a:srcRect/>
                    <a:stretch>
                      <a:fillRect/>
                    </a:stretch>
                  </pic:blipFill>
                  <pic:spPr bwMode="auto">
                    <a:xfrm>
                      <a:off x="0" y="0"/>
                      <a:ext cx="2705100" cy="1085850"/>
                    </a:xfrm>
                    <a:prstGeom prst="rect">
                      <a:avLst/>
                    </a:prstGeom>
                    <a:noFill/>
                    <a:ln w="9525">
                      <a:noFill/>
                      <a:miter lim="800000"/>
                      <a:headEnd/>
                      <a:tailEnd/>
                    </a:ln>
                  </pic:spPr>
                </pic:pic>
              </a:graphicData>
            </a:graphic>
          </wp:inline>
        </w:drawing>
      </w:r>
    </w:p>
    <w:p w:rsidR="00E20EA8" w:rsidRDefault="00E20EA8" w:rsidP="00E20EA8">
      <w:pPr>
        <w:jc w:val="center"/>
        <w:rPr>
          <w:lang w:val="en-US" w:bidi="en-US"/>
        </w:rPr>
      </w:pPr>
      <w:r>
        <w:rPr>
          <w:noProof/>
          <w:lang w:eastAsia="ru-RU"/>
        </w:rPr>
        <w:lastRenderedPageBreak/>
        <w:drawing>
          <wp:inline distT="0" distB="0" distL="0" distR="0">
            <wp:extent cx="2979048" cy="1401905"/>
            <wp:effectExtent l="19050" t="0" r="0" b="0"/>
            <wp:docPr id="6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6" cstate="print"/>
                    <a:srcRect/>
                    <a:stretch>
                      <a:fillRect/>
                    </a:stretch>
                  </pic:blipFill>
                  <pic:spPr bwMode="auto">
                    <a:xfrm>
                      <a:off x="0" y="0"/>
                      <a:ext cx="2979048" cy="1401905"/>
                    </a:xfrm>
                    <a:prstGeom prst="rect">
                      <a:avLst/>
                    </a:prstGeom>
                    <a:noFill/>
                    <a:ln w="9525">
                      <a:noFill/>
                      <a:miter lim="800000"/>
                      <a:headEnd/>
                      <a:tailEnd/>
                    </a:ln>
                  </pic:spPr>
                </pic:pic>
              </a:graphicData>
            </a:graphic>
          </wp:inline>
        </w:drawing>
      </w:r>
    </w:p>
    <w:p w:rsidR="00E20EA8" w:rsidRDefault="00E20EA8" w:rsidP="00E20EA8">
      <w:pPr>
        <w:jc w:val="both"/>
      </w:pPr>
      <w:r>
        <w:t>В результате отработки процедуры в разделе появятся записи с начала года по отработанным приказам.</w:t>
      </w:r>
    </w:p>
    <w:p w:rsidR="00E20EA8" w:rsidRDefault="00E20EA8" w:rsidP="007A06DE">
      <w:pPr>
        <w:pStyle w:val="afe"/>
        <w:numPr>
          <w:ilvl w:val="0"/>
          <w:numId w:val="82"/>
        </w:numPr>
        <w:spacing w:after="0" w:line="240" w:lineRule="auto"/>
        <w:ind w:left="1066" w:hanging="357"/>
        <w:jc w:val="both"/>
      </w:pPr>
      <w:r w:rsidRPr="0014584A">
        <w:t>вручную пользователем.</w:t>
      </w:r>
    </w:p>
    <w:p w:rsidR="00E20EA8" w:rsidRDefault="00E20EA8" w:rsidP="00E20EA8">
      <w:pPr>
        <w:jc w:val="both"/>
      </w:pPr>
      <w:r>
        <w:t>Действия по ручному наполнению раздела в настоящей инструкции не рассматриваются.</w:t>
      </w:r>
    </w:p>
    <w:p w:rsidR="00E20EA8" w:rsidRDefault="00E20EA8" w:rsidP="00E20EA8">
      <w:pPr>
        <w:jc w:val="both"/>
      </w:pPr>
      <w:bookmarkStart w:id="229" w:name="_Hlk28697121"/>
      <w:r>
        <w:t>Структура раздела: мастер, содержащий сведения о Работодателе и Работнике, и спецификация, содержащая перечень кадровых мероприятий и заявлений работника:</w:t>
      </w:r>
    </w:p>
    <w:bookmarkEnd w:id="229"/>
    <w:p w:rsidR="00E20EA8" w:rsidRDefault="00E079CE" w:rsidP="00E20EA8">
      <w:pPr>
        <w:jc w:val="center"/>
        <w:rPr>
          <w:lang w:bidi="en-US"/>
        </w:rPr>
      </w:pPr>
      <w:r>
        <w:rPr>
          <w:noProof/>
          <w:lang w:eastAsia="ru-RU"/>
        </w:rPr>
        <w:drawing>
          <wp:inline distT="0" distB="0" distL="0" distR="0">
            <wp:extent cx="6129762" cy="2406918"/>
            <wp:effectExtent l="19050" t="0" r="4338" b="0"/>
            <wp:docPr id="6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7" cstate="print"/>
                    <a:srcRect/>
                    <a:stretch>
                      <a:fillRect/>
                    </a:stretch>
                  </pic:blipFill>
                  <pic:spPr bwMode="auto">
                    <a:xfrm>
                      <a:off x="0" y="0"/>
                      <a:ext cx="6129997" cy="2407010"/>
                    </a:xfrm>
                    <a:prstGeom prst="rect">
                      <a:avLst/>
                    </a:prstGeom>
                    <a:noFill/>
                    <a:ln w="9525">
                      <a:noFill/>
                      <a:miter lim="800000"/>
                      <a:headEnd/>
                      <a:tailEnd/>
                    </a:ln>
                  </pic:spPr>
                </pic:pic>
              </a:graphicData>
            </a:graphic>
          </wp:inline>
        </w:drawing>
      </w:r>
    </w:p>
    <w:p w:rsidR="00CA28C5" w:rsidRDefault="00CA28C5" w:rsidP="00E20EA8">
      <w:pPr>
        <w:jc w:val="center"/>
        <w:rPr>
          <w:lang w:bidi="en-US"/>
        </w:rPr>
      </w:pPr>
      <w:r>
        <w:rPr>
          <w:noProof/>
          <w:lang w:eastAsia="ru-RU"/>
        </w:rPr>
        <w:drawing>
          <wp:inline distT="0" distB="0" distL="0" distR="0">
            <wp:extent cx="3756190" cy="3338026"/>
            <wp:effectExtent l="19050" t="0" r="0" b="0"/>
            <wp:docPr id="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8" cstate="print"/>
                    <a:srcRect/>
                    <a:stretch>
                      <a:fillRect/>
                    </a:stretch>
                  </pic:blipFill>
                  <pic:spPr bwMode="auto">
                    <a:xfrm>
                      <a:off x="0" y="0"/>
                      <a:ext cx="3756190" cy="3338026"/>
                    </a:xfrm>
                    <a:prstGeom prst="rect">
                      <a:avLst/>
                    </a:prstGeom>
                    <a:noFill/>
                    <a:ln w="9525">
                      <a:noFill/>
                      <a:miter lim="800000"/>
                      <a:headEnd/>
                      <a:tailEnd/>
                    </a:ln>
                  </pic:spPr>
                </pic:pic>
              </a:graphicData>
            </a:graphic>
          </wp:inline>
        </w:drawing>
      </w:r>
    </w:p>
    <w:p w:rsidR="00CA28C5" w:rsidRDefault="00CA28C5" w:rsidP="00CA28C5">
      <w:pPr>
        <w:spacing w:before="120" w:after="120"/>
        <w:ind w:firstLine="709"/>
      </w:pPr>
      <w:r>
        <w:lastRenderedPageBreak/>
        <w:t>Состав сведений о трудовой деятельности определяется составом сведений, подлежащих передаче в ПФР, и включает в себя:</w:t>
      </w:r>
    </w:p>
    <w:p w:rsidR="00CA28C5" w:rsidRDefault="00CA28C5" w:rsidP="00CA28C5">
      <w:pPr>
        <w:spacing w:before="120" w:after="120"/>
        <w:ind w:firstLine="709"/>
      </w:pPr>
      <w:r>
        <w:t>Сведения о мероприятии:</w:t>
      </w:r>
    </w:p>
    <w:p w:rsidR="00CA28C5" w:rsidRDefault="0050329A" w:rsidP="00E20EA8">
      <w:pPr>
        <w:jc w:val="center"/>
        <w:rPr>
          <w:lang w:bidi="en-US"/>
        </w:rPr>
      </w:pPr>
      <w:r>
        <w:rPr>
          <w:noProof/>
          <w:lang w:eastAsia="ru-RU"/>
        </w:rPr>
        <w:drawing>
          <wp:inline distT="0" distB="0" distL="0" distR="0">
            <wp:extent cx="4565018" cy="5464303"/>
            <wp:effectExtent l="19050" t="0" r="6982" b="0"/>
            <wp:docPr id="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9"/>
                    <a:srcRect/>
                    <a:stretch>
                      <a:fillRect/>
                    </a:stretch>
                  </pic:blipFill>
                  <pic:spPr bwMode="auto">
                    <a:xfrm>
                      <a:off x="0" y="0"/>
                      <a:ext cx="4565018" cy="5464303"/>
                    </a:xfrm>
                    <a:prstGeom prst="rect">
                      <a:avLst/>
                    </a:prstGeom>
                    <a:noFill/>
                    <a:ln w="9525">
                      <a:noFill/>
                      <a:miter lim="800000"/>
                      <a:headEnd/>
                      <a:tailEnd/>
                    </a:ln>
                  </pic:spPr>
                </pic:pic>
              </a:graphicData>
            </a:graphic>
          </wp:inline>
        </w:drawing>
      </w:r>
    </w:p>
    <w:p w:rsidR="00CA28C5" w:rsidRDefault="00CA28C5" w:rsidP="00CA28C5">
      <w:pPr>
        <w:spacing w:before="120" w:after="120"/>
        <w:ind w:firstLine="709"/>
      </w:pPr>
      <w:r>
        <w:t>Сведения о документах, на основании которых осуществлено мероприятие:</w:t>
      </w:r>
    </w:p>
    <w:p w:rsidR="00CA28C5" w:rsidRDefault="0050329A" w:rsidP="00E20EA8">
      <w:pPr>
        <w:jc w:val="center"/>
        <w:rPr>
          <w:lang w:bidi="en-US"/>
        </w:rPr>
      </w:pPr>
      <w:r>
        <w:rPr>
          <w:noProof/>
          <w:lang w:eastAsia="ru-RU"/>
        </w:rPr>
        <w:lastRenderedPageBreak/>
        <w:drawing>
          <wp:inline distT="0" distB="0" distL="0" distR="0">
            <wp:extent cx="4565018" cy="5493334"/>
            <wp:effectExtent l="19050" t="0" r="6982" b="0"/>
            <wp:docPr id="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0"/>
                    <a:srcRect/>
                    <a:stretch>
                      <a:fillRect/>
                    </a:stretch>
                  </pic:blipFill>
                  <pic:spPr bwMode="auto">
                    <a:xfrm>
                      <a:off x="0" y="0"/>
                      <a:ext cx="4565018" cy="5493334"/>
                    </a:xfrm>
                    <a:prstGeom prst="rect">
                      <a:avLst/>
                    </a:prstGeom>
                    <a:noFill/>
                    <a:ln w="9525">
                      <a:noFill/>
                      <a:miter lim="800000"/>
                      <a:headEnd/>
                      <a:tailEnd/>
                    </a:ln>
                  </pic:spPr>
                </pic:pic>
              </a:graphicData>
            </a:graphic>
          </wp:inline>
        </w:drawing>
      </w:r>
    </w:p>
    <w:p w:rsidR="00CA28C5" w:rsidRDefault="00CA28C5" w:rsidP="00CA28C5">
      <w:pPr>
        <w:spacing w:before="120" w:after="120"/>
        <w:ind w:firstLine="709"/>
      </w:pPr>
      <w:r>
        <w:t>Сведения о мероприятии, полученном путем импорта файла-выписки из ресурсов ПФР:</w:t>
      </w:r>
    </w:p>
    <w:p w:rsidR="00CA28C5" w:rsidRDefault="0050329A" w:rsidP="00E20EA8">
      <w:pPr>
        <w:jc w:val="center"/>
        <w:rPr>
          <w:lang w:bidi="en-US"/>
        </w:rPr>
      </w:pPr>
      <w:r>
        <w:rPr>
          <w:noProof/>
          <w:lang w:eastAsia="ru-RU"/>
        </w:rPr>
        <w:lastRenderedPageBreak/>
        <w:drawing>
          <wp:inline distT="0" distB="0" distL="0" distR="0">
            <wp:extent cx="4549775" cy="5493334"/>
            <wp:effectExtent l="19050" t="0" r="3175" b="0"/>
            <wp:docPr id="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1"/>
                    <a:srcRect/>
                    <a:stretch>
                      <a:fillRect/>
                    </a:stretch>
                  </pic:blipFill>
                  <pic:spPr bwMode="auto">
                    <a:xfrm>
                      <a:off x="0" y="0"/>
                      <a:ext cx="4549775" cy="5493334"/>
                    </a:xfrm>
                    <a:prstGeom prst="rect">
                      <a:avLst/>
                    </a:prstGeom>
                    <a:noFill/>
                    <a:ln w="9525">
                      <a:noFill/>
                      <a:miter lim="800000"/>
                      <a:headEnd/>
                      <a:tailEnd/>
                    </a:ln>
                  </pic:spPr>
                </pic:pic>
              </a:graphicData>
            </a:graphic>
          </wp:inline>
        </w:drawing>
      </w:r>
    </w:p>
    <w:p w:rsidR="00CA28C5" w:rsidRDefault="00CA28C5" w:rsidP="003B457D">
      <w:pPr>
        <w:pStyle w:val="pnormal"/>
        <w:spacing w:before="89" w:beforeAutospacing="0" w:after="0" w:afterAutospacing="0"/>
        <w:jc w:val="both"/>
        <w:rPr>
          <w:rFonts w:asciiTheme="minorHAnsi" w:hAnsiTheme="minorHAnsi" w:cstheme="minorHAnsi"/>
          <w:sz w:val="22"/>
          <w:szCs w:val="22"/>
        </w:rPr>
      </w:pPr>
      <w:r w:rsidRPr="000D4A8A">
        <w:rPr>
          <w:rFonts w:asciiTheme="minorHAnsi" w:hAnsiTheme="minorHAnsi" w:cstheme="minorHAnsi"/>
          <w:sz w:val="22"/>
          <w:szCs w:val="22"/>
        </w:rPr>
        <w:t>На вкладке отображаются данные, принесенные с другого места работы, сотрудника или полученные в результате загрузки данных из ПФР.</w:t>
      </w:r>
    </w:p>
    <w:p w:rsidR="0050329A" w:rsidRPr="00E41AE6" w:rsidRDefault="0050329A" w:rsidP="0050329A">
      <w:pPr>
        <w:spacing w:before="120" w:after="120"/>
        <w:ind w:firstLine="709"/>
        <w:jc w:val="both"/>
      </w:pPr>
      <w:r>
        <w:rPr>
          <w:lang w:val="en-US"/>
        </w:rPr>
        <w:t>UUID</w:t>
      </w:r>
      <w:r w:rsidRPr="00E41AE6">
        <w:t xml:space="preserve"> </w:t>
      </w:r>
      <w:r>
        <w:t>мероприятия заполняется в момент включения мероприятия в отчет «Сведения о трудовой деятельности работников».</w:t>
      </w:r>
    </w:p>
    <w:p w:rsidR="00CA28C5" w:rsidRPr="000D4A8A" w:rsidRDefault="00CA28C5" w:rsidP="003B457D">
      <w:pPr>
        <w:pStyle w:val="afe"/>
        <w:spacing w:after="0"/>
        <w:jc w:val="both"/>
        <w:rPr>
          <w:rFonts w:cstheme="minorHAnsi"/>
        </w:rPr>
      </w:pPr>
      <w:r w:rsidRPr="000D4A8A">
        <w:rPr>
          <w:rFonts w:cstheme="minorHAnsi"/>
          <w:color w:val="000000"/>
        </w:rPr>
        <w:t xml:space="preserve"> </w:t>
      </w:r>
    </w:p>
    <w:p w:rsidR="00CA28C5" w:rsidRPr="000D4A8A" w:rsidRDefault="00CA28C5" w:rsidP="007A06DE">
      <w:pPr>
        <w:pStyle w:val="afff3"/>
        <w:numPr>
          <w:ilvl w:val="0"/>
          <w:numId w:val="84"/>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Тип данных</w:t>
      </w:r>
      <w:r w:rsidRPr="000D4A8A">
        <w:rPr>
          <w:rFonts w:asciiTheme="minorHAnsi" w:hAnsiTheme="minorHAnsi" w:cstheme="minorHAnsi"/>
          <w:sz w:val="22"/>
          <w:szCs w:val="22"/>
        </w:rPr>
        <w:t xml:space="preserve">. Возможные значения: </w:t>
      </w:r>
      <w:r w:rsidRPr="000D4A8A">
        <w:rPr>
          <w:rFonts w:asciiTheme="minorHAnsi" w:hAnsiTheme="minorHAnsi" w:cstheme="minorHAnsi"/>
          <w:i/>
          <w:iCs/>
          <w:sz w:val="22"/>
          <w:szCs w:val="22"/>
        </w:rPr>
        <w:t>Данные работодателя;</w:t>
      </w:r>
      <w:r w:rsidRPr="000D4A8A">
        <w:rPr>
          <w:rFonts w:asciiTheme="minorHAnsi" w:hAnsiTheme="minorHAnsi" w:cstheme="minorHAnsi"/>
          <w:sz w:val="22"/>
          <w:szCs w:val="22"/>
        </w:rPr>
        <w:t xml:space="preserve"> </w:t>
      </w:r>
      <w:r w:rsidRPr="000D4A8A">
        <w:rPr>
          <w:rFonts w:asciiTheme="minorHAnsi" w:hAnsiTheme="minorHAnsi" w:cstheme="minorHAnsi"/>
          <w:i/>
          <w:iCs/>
          <w:sz w:val="22"/>
          <w:szCs w:val="22"/>
        </w:rPr>
        <w:t>Получено от ПФР/другого работодателя</w:t>
      </w:r>
      <w:r w:rsidRPr="000D4A8A">
        <w:rPr>
          <w:rFonts w:asciiTheme="minorHAnsi" w:hAnsiTheme="minorHAnsi" w:cstheme="minorHAnsi"/>
          <w:sz w:val="22"/>
          <w:szCs w:val="22"/>
        </w:rPr>
        <w:t xml:space="preserve">, </w:t>
      </w:r>
      <w:r w:rsidRPr="000D4A8A">
        <w:rPr>
          <w:rFonts w:asciiTheme="minorHAnsi" w:hAnsiTheme="minorHAnsi" w:cstheme="minorHAnsi"/>
          <w:i/>
          <w:iCs/>
          <w:sz w:val="22"/>
          <w:szCs w:val="22"/>
        </w:rPr>
        <w:t>Данные на начало учета</w:t>
      </w:r>
      <w:r w:rsidRPr="000D4A8A">
        <w:rPr>
          <w:rFonts w:asciiTheme="minorHAnsi" w:hAnsiTheme="minorHAnsi" w:cstheme="minorHAnsi"/>
          <w:sz w:val="22"/>
          <w:szCs w:val="22"/>
        </w:rPr>
        <w:t>.</w:t>
      </w:r>
    </w:p>
    <w:p w:rsidR="00CA28C5" w:rsidRPr="000D4A8A" w:rsidRDefault="00CA28C5" w:rsidP="007A06DE">
      <w:pPr>
        <w:pStyle w:val="afff3"/>
        <w:numPr>
          <w:ilvl w:val="0"/>
          <w:numId w:val="84"/>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Источник данных -</w:t>
      </w:r>
      <w:r w:rsidRPr="000D4A8A">
        <w:rPr>
          <w:rFonts w:asciiTheme="minorHAnsi" w:hAnsiTheme="minorHAnsi" w:cstheme="minorHAnsi"/>
          <w:sz w:val="22"/>
          <w:szCs w:val="22"/>
        </w:rPr>
        <w:t xml:space="preserve"> Информационное поле. В добавляемой вручную записи Мероприятия проставляется значение “Ручной ввод”. </w:t>
      </w:r>
    </w:p>
    <w:p w:rsidR="00CA28C5" w:rsidRPr="000D4A8A" w:rsidRDefault="00CA28C5" w:rsidP="00CA28C5">
      <w:pPr>
        <w:pStyle w:val="pnormal"/>
        <w:spacing w:before="14" w:beforeAutospacing="0" w:after="0" w:afterAutospacing="0"/>
        <w:ind w:left="709"/>
        <w:jc w:val="both"/>
        <w:rPr>
          <w:rFonts w:asciiTheme="minorHAnsi" w:hAnsiTheme="minorHAnsi" w:cstheme="minorHAnsi"/>
          <w:sz w:val="22"/>
          <w:szCs w:val="22"/>
        </w:rPr>
      </w:pPr>
      <w:r w:rsidRPr="000D4A8A">
        <w:rPr>
          <w:rFonts w:asciiTheme="minorHAnsi" w:hAnsiTheme="minorHAnsi" w:cstheme="minorHAnsi"/>
          <w:sz w:val="22"/>
          <w:szCs w:val="22"/>
        </w:rPr>
        <w:t>Автоматически поле заполняется при регистрации мероприятия: из приказов (реквизитами отрабатываемого приказа и пункта приказа).</w:t>
      </w:r>
    </w:p>
    <w:p w:rsidR="00CA28C5" w:rsidRPr="000D4A8A" w:rsidRDefault="00CA28C5" w:rsidP="007A06DE">
      <w:pPr>
        <w:pStyle w:val="afff3"/>
        <w:numPr>
          <w:ilvl w:val="0"/>
          <w:numId w:val="85"/>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Сведения с предыдущих мест работы</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Наименование организации работодателя</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ИНН</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КПП</w:t>
      </w:r>
      <w:r w:rsidRPr="000D4A8A">
        <w:rPr>
          <w:rFonts w:asciiTheme="minorHAnsi" w:hAnsiTheme="minorHAnsi" w:cstheme="minorHAnsi"/>
          <w:sz w:val="22"/>
          <w:szCs w:val="22"/>
        </w:rPr>
        <w:t xml:space="preserve">, </w:t>
      </w:r>
      <w:r w:rsidRPr="000D4A8A">
        <w:rPr>
          <w:rStyle w:val="ffield"/>
          <w:rFonts w:asciiTheme="minorHAnsi" w:eastAsiaTheme="majorEastAsia" w:hAnsiTheme="minorHAnsi" w:cstheme="minorHAnsi"/>
          <w:sz w:val="22"/>
          <w:szCs w:val="22"/>
        </w:rPr>
        <w:t>Регистрационный номер ПФР</w:t>
      </w:r>
      <w:r w:rsidRPr="000D4A8A">
        <w:rPr>
          <w:rFonts w:asciiTheme="minorHAnsi" w:hAnsiTheme="minorHAnsi" w:cstheme="minorHAnsi"/>
          <w:sz w:val="22"/>
          <w:szCs w:val="22"/>
        </w:rPr>
        <w:t xml:space="preserve"> этой организации.</w:t>
      </w:r>
    </w:p>
    <w:p w:rsidR="00CA28C5" w:rsidRPr="000D4A8A" w:rsidRDefault="00CA28C5" w:rsidP="007A06DE">
      <w:pPr>
        <w:pStyle w:val="afff3"/>
        <w:numPr>
          <w:ilvl w:val="0"/>
          <w:numId w:val="85"/>
        </w:numPr>
        <w:spacing w:before="45" w:beforeAutospacing="0" w:after="0" w:afterAutospacing="0"/>
        <w:jc w:val="both"/>
        <w:rPr>
          <w:rFonts w:asciiTheme="minorHAnsi" w:hAnsiTheme="minorHAnsi" w:cstheme="minorHAnsi"/>
          <w:sz w:val="22"/>
          <w:szCs w:val="22"/>
        </w:rPr>
      </w:pPr>
      <w:r w:rsidRPr="000D4A8A">
        <w:rPr>
          <w:rFonts w:asciiTheme="minorHAnsi" w:hAnsiTheme="minorHAnsi" w:cstheme="minorHAnsi"/>
          <w:color w:val="365F91" w:themeColor="accent1" w:themeShade="BF"/>
          <w:sz w:val="22"/>
          <w:szCs w:val="22"/>
        </w:rPr>
        <w:t>Группа стажей, Коэффициент к стажу -</w:t>
      </w:r>
      <w:r w:rsidRPr="000D4A8A">
        <w:rPr>
          <w:rFonts w:asciiTheme="minorHAnsi" w:hAnsiTheme="minorHAnsi" w:cstheme="minorHAnsi"/>
          <w:sz w:val="22"/>
          <w:szCs w:val="22"/>
        </w:rPr>
        <w:t xml:space="preserve"> Используются при выполнении действия "Формирование стажей".</w:t>
      </w:r>
    </w:p>
    <w:p w:rsidR="00CA28C5" w:rsidRDefault="00CA28C5" w:rsidP="00CA28C5">
      <w:pPr>
        <w:spacing w:before="120" w:after="120"/>
        <w:ind w:firstLine="709"/>
      </w:pPr>
      <w:r>
        <w:t>Сведения о заявлениях работника:</w:t>
      </w:r>
    </w:p>
    <w:p w:rsidR="00CA28C5" w:rsidRDefault="00CA28C5" w:rsidP="00E20EA8">
      <w:pPr>
        <w:jc w:val="center"/>
        <w:rPr>
          <w:lang w:val="en-US" w:bidi="en-US"/>
        </w:rPr>
      </w:pPr>
      <w:r>
        <w:rPr>
          <w:noProof/>
          <w:lang w:eastAsia="ru-RU"/>
        </w:rPr>
        <w:lastRenderedPageBreak/>
        <w:drawing>
          <wp:inline distT="0" distB="0" distL="0" distR="0">
            <wp:extent cx="2835036" cy="1638529"/>
            <wp:effectExtent l="19050" t="0" r="3414" b="0"/>
            <wp:docPr id="6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2" cstate="print"/>
                    <a:srcRect/>
                    <a:stretch>
                      <a:fillRect/>
                    </a:stretch>
                  </pic:blipFill>
                  <pic:spPr bwMode="auto">
                    <a:xfrm>
                      <a:off x="0" y="0"/>
                      <a:ext cx="2835036" cy="1638529"/>
                    </a:xfrm>
                    <a:prstGeom prst="rect">
                      <a:avLst/>
                    </a:prstGeom>
                    <a:noFill/>
                    <a:ln w="9525">
                      <a:noFill/>
                      <a:miter lim="800000"/>
                      <a:headEnd/>
                      <a:tailEnd/>
                    </a:ln>
                  </pic:spPr>
                </pic:pic>
              </a:graphicData>
            </a:graphic>
          </wp:inline>
        </w:drawing>
      </w:r>
    </w:p>
    <w:p w:rsidR="003D5387" w:rsidRPr="000D4A8A" w:rsidRDefault="003D5387" w:rsidP="003D5387">
      <w:pPr>
        <w:pStyle w:val="7"/>
        <w:jc w:val="both"/>
      </w:pPr>
      <w:bookmarkStart w:id="230" w:name="_Toc32224030"/>
      <w:r w:rsidRPr="000D4A8A">
        <w:t>Добавление исходных записей на основании приказов</w:t>
      </w:r>
      <w:bookmarkEnd w:id="230"/>
    </w:p>
    <w:p w:rsidR="003D5387" w:rsidRDefault="003D5387" w:rsidP="003D5387">
      <w:pPr>
        <w:ind w:firstLine="709"/>
        <w:jc w:val="both"/>
      </w:pPr>
      <w:r>
        <w:t xml:space="preserve">С точки зрения работы пользователя в разделе «Приказы» ничего не меняется. На основании произведенных ранее настроек </w:t>
      </w:r>
      <w:r w:rsidRPr="002B2CBA">
        <w:rPr>
          <w:u w:val="single"/>
        </w:rPr>
        <w:t>автоматически</w:t>
      </w:r>
      <w:r>
        <w:t xml:space="preserve"> создаются записи сведений о трудовой деятельности в Журнале.</w:t>
      </w:r>
    </w:p>
    <w:p w:rsidR="003D5387" w:rsidRDefault="003D5387" w:rsidP="003D5387">
      <w:pPr>
        <w:ind w:firstLine="709"/>
        <w:jc w:val="both"/>
      </w:pPr>
      <w:r>
        <w:t>В разделе «Приказы» обеспечена визуализация информации о созданных мероприятиях и статусе их включения в отчетность:</w:t>
      </w:r>
    </w:p>
    <w:p w:rsidR="003D5387" w:rsidRDefault="003D5387" w:rsidP="00E20EA8">
      <w:pPr>
        <w:jc w:val="center"/>
        <w:rPr>
          <w:lang w:val="en-US" w:bidi="en-US"/>
        </w:rPr>
      </w:pPr>
      <w:r>
        <w:rPr>
          <w:noProof/>
          <w:lang w:eastAsia="ru-RU"/>
        </w:rPr>
        <w:drawing>
          <wp:inline distT="0" distB="0" distL="0" distR="0">
            <wp:extent cx="4373334" cy="1272718"/>
            <wp:effectExtent l="19050" t="0" r="8166"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3" cstate="print"/>
                    <a:srcRect/>
                    <a:stretch>
                      <a:fillRect/>
                    </a:stretch>
                  </pic:blipFill>
                  <pic:spPr bwMode="auto">
                    <a:xfrm>
                      <a:off x="0" y="0"/>
                      <a:ext cx="4373334" cy="1272718"/>
                    </a:xfrm>
                    <a:prstGeom prst="rect">
                      <a:avLst/>
                    </a:prstGeom>
                    <a:noFill/>
                    <a:ln w="9525">
                      <a:noFill/>
                      <a:miter lim="800000"/>
                      <a:headEnd/>
                      <a:tailEnd/>
                    </a:ln>
                  </pic:spPr>
                </pic:pic>
              </a:graphicData>
            </a:graphic>
          </wp:inline>
        </w:drawing>
      </w:r>
    </w:p>
    <w:p w:rsidR="003D5387" w:rsidRPr="004759D5" w:rsidRDefault="003D5387" w:rsidP="00C40A64">
      <w:pPr>
        <w:spacing w:before="120"/>
        <w:ind w:firstLine="709"/>
        <w:rPr>
          <w:lang w:bidi="en-US"/>
        </w:rPr>
      </w:pPr>
      <w:r>
        <w:t>Сведения о трудовой деятельности типа «Прием на работу» зарегистрированы в разделе «Журнал электронных трудовых книжек»:</w:t>
      </w:r>
    </w:p>
    <w:p w:rsidR="003D5387" w:rsidRDefault="003D5387" w:rsidP="00E20EA8">
      <w:pPr>
        <w:jc w:val="center"/>
        <w:rPr>
          <w:lang w:bidi="en-US"/>
        </w:rPr>
      </w:pPr>
      <w:r>
        <w:rPr>
          <w:noProof/>
          <w:lang w:eastAsia="ru-RU"/>
        </w:rPr>
        <w:drawing>
          <wp:inline distT="0" distB="0" distL="0" distR="0">
            <wp:extent cx="6471920" cy="1508125"/>
            <wp:effectExtent l="19050" t="0" r="5080" b="0"/>
            <wp:docPr id="3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4" cstate="print"/>
                    <a:srcRect/>
                    <a:stretch>
                      <a:fillRect/>
                    </a:stretch>
                  </pic:blipFill>
                  <pic:spPr bwMode="auto">
                    <a:xfrm>
                      <a:off x="0" y="0"/>
                      <a:ext cx="6471920" cy="1508125"/>
                    </a:xfrm>
                    <a:prstGeom prst="rect">
                      <a:avLst/>
                    </a:prstGeom>
                    <a:noFill/>
                    <a:ln w="9525">
                      <a:noFill/>
                      <a:miter lim="800000"/>
                      <a:headEnd/>
                      <a:tailEnd/>
                    </a:ln>
                  </pic:spPr>
                </pic:pic>
              </a:graphicData>
            </a:graphic>
          </wp:inline>
        </w:drawing>
      </w:r>
    </w:p>
    <w:p w:rsidR="00F0081B" w:rsidRDefault="00F0081B" w:rsidP="000740C3">
      <w:pPr>
        <w:jc w:val="both"/>
        <w:rPr>
          <w:rFonts w:ascii="Calibri" w:eastAsia="Calibri" w:hAnsi="Calibri" w:cs="Times New Roman"/>
          <w:b/>
          <w:sz w:val="26"/>
          <w:lang w:bidi="en-US"/>
        </w:rPr>
      </w:pPr>
      <w:bookmarkStart w:id="231" w:name="ЭТК"/>
    </w:p>
    <w:p w:rsidR="000740C3" w:rsidRDefault="000740C3" w:rsidP="00F0081B">
      <w:pPr>
        <w:pStyle w:val="7"/>
        <w:rPr>
          <w:rFonts w:ascii="Times New Roman" w:hAnsi="Times New Roman"/>
          <w:sz w:val="20"/>
          <w:szCs w:val="20"/>
          <w:u w:val="single"/>
        </w:rPr>
      </w:pPr>
      <w:bookmarkStart w:id="232" w:name="_Добавление_информации_о_1"/>
      <w:bookmarkEnd w:id="232"/>
      <w:r w:rsidRPr="000740C3">
        <w:t>Добавление информации о профессиональном стандарте в Журнале электронных трудовых книжек</w:t>
      </w:r>
      <w:bookmarkEnd w:id="231"/>
    </w:p>
    <w:p w:rsidR="000740C3" w:rsidRDefault="000740C3" w:rsidP="000740C3">
      <w:pPr>
        <w:spacing w:before="120"/>
        <w:ind w:firstLine="709"/>
      </w:pPr>
      <w:r>
        <w:t>На нужной записи кадрового мероприятия на вкладке «Мероприятие»  при необходимости можно указать  Код стандарта и Обобщенную трудовую функцию:</w:t>
      </w:r>
      <w:r>
        <w:tab/>
        <w:t xml:space="preserve"> </w:t>
      </w:r>
    </w:p>
    <w:p w:rsidR="000740C3" w:rsidRPr="000740C3" w:rsidRDefault="000740C3" w:rsidP="000740C3">
      <w:pPr>
        <w:spacing w:before="120"/>
        <w:jc w:val="center"/>
      </w:pPr>
      <w:r>
        <w:rPr>
          <w:noProof/>
          <w:lang w:eastAsia="ru-RU"/>
        </w:rPr>
        <w:lastRenderedPageBreak/>
        <w:drawing>
          <wp:inline distT="0" distB="0" distL="0" distR="0">
            <wp:extent cx="4556190" cy="3725714"/>
            <wp:effectExtent l="19050" t="0" r="0" b="0"/>
            <wp:docPr id="1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5"/>
                    <a:srcRect/>
                    <a:stretch>
                      <a:fillRect/>
                    </a:stretch>
                  </pic:blipFill>
                  <pic:spPr bwMode="auto">
                    <a:xfrm>
                      <a:off x="0" y="0"/>
                      <a:ext cx="4556190" cy="3725714"/>
                    </a:xfrm>
                    <a:prstGeom prst="rect">
                      <a:avLst/>
                    </a:prstGeom>
                    <a:noFill/>
                    <a:ln w="9525">
                      <a:noFill/>
                      <a:miter lim="800000"/>
                      <a:headEnd/>
                      <a:tailEnd/>
                    </a:ln>
                  </pic:spPr>
                </pic:pic>
              </a:graphicData>
            </a:graphic>
          </wp:inline>
        </w:drawing>
      </w:r>
    </w:p>
    <w:p w:rsidR="000740C3" w:rsidRPr="000740C3" w:rsidRDefault="00272F01" w:rsidP="00272F01">
      <w:pPr>
        <w:ind w:firstLine="708"/>
        <w:jc w:val="both"/>
        <w:rPr>
          <w:lang w:bidi="en-US"/>
        </w:rPr>
      </w:pPr>
      <w:r>
        <w:rPr>
          <w:lang w:bidi="en-US"/>
        </w:rPr>
        <w:t>Для автоматического заполнения данных параметров - в Штатной должности должны быть заполнены параметры «Специальность» (для кода ОКЗ) и «Профессиональный стандарт» / «Обобщенная трудовая функция».</w:t>
      </w:r>
    </w:p>
    <w:p w:rsidR="003D5387" w:rsidRPr="000D4A8A" w:rsidRDefault="003D5387" w:rsidP="003D5387">
      <w:pPr>
        <w:pStyle w:val="7"/>
        <w:jc w:val="both"/>
      </w:pPr>
      <w:bookmarkStart w:id="233" w:name="_Toc32224031"/>
      <w:r w:rsidRPr="000D4A8A">
        <w:t>Добавление отменяющих записей на основании приказов</w:t>
      </w:r>
      <w:bookmarkEnd w:id="233"/>
    </w:p>
    <w:p w:rsidR="003D5387" w:rsidRDefault="003D5387" w:rsidP="003D5387">
      <w:pPr>
        <w:ind w:firstLine="709"/>
        <w:jc w:val="both"/>
      </w:pPr>
      <w:r>
        <w:t xml:space="preserve">С точки зрения работы пользователя в разделе «Приказы» ничего не меняется. Для того, чтобы отменить мероприятие, ранее созданное из «Приказов» и уже переданное в ПФР, требуется снять отработку в учете с пункта приказа о кадровом мероприятии. На основании связей между пунктом приказа и записью спецификации «Журнала электронных трудовых книжек» </w:t>
      </w:r>
      <w:r w:rsidRPr="002B2CBA">
        <w:rPr>
          <w:u w:val="single"/>
        </w:rPr>
        <w:t>автоматически</w:t>
      </w:r>
      <w:r>
        <w:t xml:space="preserve"> создаются записи об отмене сведений о трудовой деятельности в Журнале.</w:t>
      </w:r>
    </w:p>
    <w:p w:rsidR="003D5387" w:rsidRDefault="003D5387" w:rsidP="003D5387">
      <w:pPr>
        <w:ind w:firstLine="709"/>
        <w:jc w:val="both"/>
      </w:pPr>
      <w:r>
        <w:t>При снятии отработки, при необходимости, можно изменить дату отмены мероприятия:</w:t>
      </w:r>
    </w:p>
    <w:p w:rsidR="003D5387" w:rsidRDefault="009E5674" w:rsidP="00E20EA8">
      <w:pPr>
        <w:jc w:val="center"/>
        <w:rPr>
          <w:lang w:val="en-US" w:bidi="en-US"/>
        </w:rPr>
      </w:pPr>
      <w:r>
        <w:rPr>
          <w:noProof/>
          <w:lang w:eastAsia="ru-RU"/>
        </w:rPr>
        <w:lastRenderedPageBreak/>
        <w:drawing>
          <wp:inline distT="0" distB="0" distL="0" distR="0">
            <wp:extent cx="6483985" cy="3289300"/>
            <wp:effectExtent l="19050" t="0" r="0" b="0"/>
            <wp:docPr id="3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6" cstate="print"/>
                    <a:srcRect/>
                    <a:stretch>
                      <a:fillRect/>
                    </a:stretch>
                  </pic:blipFill>
                  <pic:spPr bwMode="auto">
                    <a:xfrm>
                      <a:off x="0" y="0"/>
                      <a:ext cx="6483985" cy="3289300"/>
                    </a:xfrm>
                    <a:prstGeom prst="rect">
                      <a:avLst/>
                    </a:prstGeom>
                    <a:noFill/>
                    <a:ln w="9525">
                      <a:noFill/>
                      <a:miter lim="800000"/>
                      <a:headEnd/>
                      <a:tailEnd/>
                    </a:ln>
                  </pic:spPr>
                </pic:pic>
              </a:graphicData>
            </a:graphic>
          </wp:inline>
        </w:drawing>
      </w:r>
    </w:p>
    <w:p w:rsidR="009E5674" w:rsidRDefault="009E5674" w:rsidP="009E5674">
      <w:pPr>
        <w:ind w:firstLine="709"/>
      </w:pPr>
      <w:r>
        <w:t>В пункте приказа будет заполнена Дата отката отработки:</w:t>
      </w:r>
    </w:p>
    <w:p w:rsidR="009E5674" w:rsidRDefault="009E5674" w:rsidP="009E5674">
      <w:pPr>
        <w:jc w:val="center"/>
      </w:pPr>
      <w:r>
        <w:rPr>
          <w:noProof/>
          <w:lang w:eastAsia="ru-RU"/>
        </w:rPr>
        <w:drawing>
          <wp:inline distT="0" distB="0" distL="0" distR="0">
            <wp:extent cx="6471920" cy="735965"/>
            <wp:effectExtent l="19050" t="0" r="5080" b="0"/>
            <wp:docPr id="3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7" cstate="print"/>
                    <a:srcRect/>
                    <a:stretch>
                      <a:fillRect/>
                    </a:stretch>
                  </pic:blipFill>
                  <pic:spPr bwMode="auto">
                    <a:xfrm>
                      <a:off x="0" y="0"/>
                      <a:ext cx="6471920" cy="735965"/>
                    </a:xfrm>
                    <a:prstGeom prst="rect">
                      <a:avLst/>
                    </a:prstGeom>
                    <a:noFill/>
                    <a:ln w="9525">
                      <a:noFill/>
                      <a:miter lim="800000"/>
                      <a:headEnd/>
                      <a:tailEnd/>
                    </a:ln>
                  </pic:spPr>
                </pic:pic>
              </a:graphicData>
            </a:graphic>
          </wp:inline>
        </w:drawing>
      </w:r>
    </w:p>
    <w:p w:rsidR="009E5674" w:rsidRDefault="009E5674" w:rsidP="009E5674">
      <w:pPr>
        <w:ind w:firstLine="709"/>
        <w:jc w:val="both"/>
      </w:pPr>
      <w:r>
        <w:t>После выполнения действия в «Журнале электронных трудовых книжек» будет создана запись об отменяющем мероприятии, в поле «</w:t>
      </w:r>
      <w:r>
        <w:rPr>
          <w:lang w:val="en-US"/>
        </w:rPr>
        <w:t>UUID</w:t>
      </w:r>
      <w:r w:rsidRPr="00B960E3">
        <w:t xml:space="preserve"> </w:t>
      </w:r>
      <w:r>
        <w:t>отменяемого мероприятия» будет перенесен «</w:t>
      </w:r>
      <w:r>
        <w:rPr>
          <w:lang w:val="en-US"/>
        </w:rPr>
        <w:t>UUID</w:t>
      </w:r>
      <w:r>
        <w:t>» исходного мероприятия:</w:t>
      </w:r>
    </w:p>
    <w:p w:rsidR="009E5674" w:rsidRDefault="009E5674" w:rsidP="009E5674">
      <w:pPr>
        <w:jc w:val="center"/>
      </w:pPr>
      <w:r>
        <w:rPr>
          <w:noProof/>
          <w:lang w:eastAsia="ru-RU"/>
        </w:rPr>
        <w:drawing>
          <wp:inline distT="0" distB="0" distL="0" distR="0">
            <wp:extent cx="5864316" cy="2905114"/>
            <wp:effectExtent l="19050" t="0" r="3084" b="0"/>
            <wp:docPr id="3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8" cstate="print"/>
                    <a:srcRect/>
                    <a:stretch>
                      <a:fillRect/>
                    </a:stretch>
                  </pic:blipFill>
                  <pic:spPr bwMode="auto">
                    <a:xfrm>
                      <a:off x="0" y="0"/>
                      <a:ext cx="5864541" cy="2905225"/>
                    </a:xfrm>
                    <a:prstGeom prst="rect">
                      <a:avLst/>
                    </a:prstGeom>
                    <a:noFill/>
                    <a:ln w="9525">
                      <a:noFill/>
                      <a:miter lim="800000"/>
                      <a:headEnd/>
                      <a:tailEnd/>
                    </a:ln>
                  </pic:spPr>
                </pic:pic>
              </a:graphicData>
            </a:graphic>
          </wp:inline>
        </w:drawing>
      </w:r>
    </w:p>
    <w:p w:rsidR="009E5674" w:rsidRDefault="009E5674" w:rsidP="009E5674">
      <w:pPr>
        <w:ind w:firstLine="709"/>
        <w:jc w:val="both"/>
      </w:pPr>
      <w:r>
        <w:t>Если отмена одного мероприятия влечет подачу новых исходных (заменяющих) сведений, то необходимо зарегистрировать новый приказ (или в прежнем приказе новый пункт) с правильными данными о мероприятии.</w:t>
      </w:r>
    </w:p>
    <w:p w:rsidR="009E5674" w:rsidRDefault="009E5674" w:rsidP="009E5674">
      <w:pPr>
        <w:ind w:firstLine="709"/>
        <w:jc w:val="both"/>
      </w:pPr>
      <w:r>
        <w:lastRenderedPageBreak/>
        <w:t>Важно! При снятии отработки с пункта приказа, мероприятия по которому НЕ включены в отчет «СЗВ-ТД» (у них не заполнено поле «</w:t>
      </w:r>
      <w:r>
        <w:rPr>
          <w:lang w:val="en-US"/>
        </w:rPr>
        <w:t>UUID</w:t>
      </w:r>
      <w:r>
        <w:t>»</w:t>
      </w:r>
      <w:r w:rsidRPr="00B960E3">
        <w:t>)</w:t>
      </w:r>
      <w:r>
        <w:t>, отменяющие мероприятия не создаются, а исходное мероприятие удаляется.</w:t>
      </w:r>
    </w:p>
    <w:p w:rsidR="009E5674" w:rsidRPr="000D4A8A" w:rsidRDefault="009E5674" w:rsidP="009E5674">
      <w:pPr>
        <w:pStyle w:val="7"/>
        <w:jc w:val="both"/>
      </w:pPr>
      <w:bookmarkStart w:id="234" w:name="_Toc32224032"/>
      <w:r w:rsidRPr="000D4A8A">
        <w:t>Добавление отменяющих записей на основании исходного мероприятия</w:t>
      </w:r>
      <w:bookmarkEnd w:id="234"/>
    </w:p>
    <w:p w:rsidR="009E5674" w:rsidRDefault="009E5674" w:rsidP="009E5674">
      <w:pPr>
        <w:ind w:firstLine="709"/>
        <w:jc w:val="both"/>
      </w:pPr>
      <w:r>
        <w:t>В некоторых случаях не представляется возможным снятие отработки с пункта приказа, но создать отменяющее мероприятие необходимо. Для осуществления этого в разделе «</w:t>
      </w:r>
      <w:r w:rsidRPr="00C40A64">
        <w:rPr>
          <w:b/>
        </w:rPr>
        <w:t>Журнал электронных трудовых книжек</w:t>
      </w:r>
      <w:r>
        <w:t>» ре</w:t>
      </w:r>
      <w:r w:rsidR="00C40A64">
        <w:t xml:space="preserve">ализовано специальное действие </w:t>
      </w:r>
      <w:r w:rsidRPr="00C40A64">
        <w:rPr>
          <w:b/>
        </w:rPr>
        <w:t>Отменить</w:t>
      </w:r>
      <w:r>
        <w:t>, требующее назначения отдельных прав пользователю. Действие вызывается из спецификации «Сведения о трудовой деятельности»:</w:t>
      </w:r>
    </w:p>
    <w:p w:rsidR="009E5674" w:rsidRDefault="00491C0D" w:rsidP="009E5674">
      <w:pPr>
        <w:jc w:val="center"/>
      </w:pPr>
      <w:r>
        <w:rPr>
          <w:noProof/>
          <w:lang w:eastAsia="ru-RU"/>
        </w:rPr>
        <w:drawing>
          <wp:inline distT="0" distB="0" distL="0" distR="0">
            <wp:extent cx="5210574" cy="3444970"/>
            <wp:effectExtent l="19050" t="0" r="9126" b="0"/>
            <wp:docPr id="4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9" cstate="print"/>
                    <a:srcRect/>
                    <a:stretch>
                      <a:fillRect/>
                    </a:stretch>
                  </pic:blipFill>
                  <pic:spPr bwMode="auto">
                    <a:xfrm>
                      <a:off x="0" y="0"/>
                      <a:ext cx="5210444" cy="3444884"/>
                    </a:xfrm>
                    <a:prstGeom prst="rect">
                      <a:avLst/>
                    </a:prstGeom>
                    <a:noFill/>
                    <a:ln w="9525">
                      <a:noFill/>
                      <a:miter lim="800000"/>
                      <a:headEnd/>
                      <a:tailEnd/>
                    </a:ln>
                  </pic:spPr>
                </pic:pic>
              </a:graphicData>
            </a:graphic>
          </wp:inline>
        </w:drawing>
      </w:r>
    </w:p>
    <w:p w:rsidR="00491C0D" w:rsidRDefault="00491C0D" w:rsidP="00491C0D">
      <w:pPr>
        <w:spacing w:before="120" w:after="120"/>
        <w:ind w:firstLine="709"/>
        <w:jc w:val="both"/>
      </w:pPr>
      <w:r>
        <w:t>При выполнении действия, при необходимости, можно изменить дату отмены мероприятия. На основании исходной записи будет заполнено поле «</w:t>
      </w:r>
      <w:r>
        <w:rPr>
          <w:lang w:val="en-US"/>
        </w:rPr>
        <w:t>UUID</w:t>
      </w:r>
      <w:r w:rsidRPr="00B960E3">
        <w:t xml:space="preserve"> </w:t>
      </w:r>
      <w:r>
        <w:t>отменяемого мероприятия»:</w:t>
      </w:r>
    </w:p>
    <w:p w:rsidR="009E5674" w:rsidRDefault="00491C0D" w:rsidP="00E20EA8">
      <w:pPr>
        <w:jc w:val="center"/>
        <w:rPr>
          <w:lang w:bidi="en-US"/>
        </w:rPr>
      </w:pPr>
      <w:r>
        <w:rPr>
          <w:noProof/>
          <w:lang w:eastAsia="ru-RU"/>
        </w:rPr>
        <w:lastRenderedPageBreak/>
        <w:drawing>
          <wp:inline distT="0" distB="0" distL="0" distR="0">
            <wp:extent cx="4534533" cy="6224762"/>
            <wp:effectExtent l="19050" t="0" r="0" b="0"/>
            <wp:docPr id="5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0" cstate="print"/>
                    <a:srcRect/>
                    <a:stretch>
                      <a:fillRect/>
                    </a:stretch>
                  </pic:blipFill>
                  <pic:spPr bwMode="auto">
                    <a:xfrm>
                      <a:off x="0" y="0"/>
                      <a:ext cx="4534533" cy="6224762"/>
                    </a:xfrm>
                    <a:prstGeom prst="rect">
                      <a:avLst/>
                    </a:prstGeom>
                    <a:noFill/>
                    <a:ln w="9525">
                      <a:noFill/>
                      <a:miter lim="800000"/>
                      <a:headEnd/>
                      <a:tailEnd/>
                    </a:ln>
                  </pic:spPr>
                </pic:pic>
              </a:graphicData>
            </a:graphic>
          </wp:inline>
        </w:drawing>
      </w:r>
    </w:p>
    <w:p w:rsidR="00AF543A" w:rsidRDefault="00AF543A" w:rsidP="00AF543A">
      <w:pPr>
        <w:pStyle w:val="7"/>
      </w:pPr>
      <w:bookmarkStart w:id="235" w:name="_Toc32224034"/>
      <w:r>
        <w:t>Сведения о последнем кадровом мероприятии по состоянию на 01.01.2020г</w:t>
      </w:r>
      <w:bookmarkEnd w:id="235"/>
    </w:p>
    <w:p w:rsidR="00AF543A" w:rsidRDefault="00AF543A" w:rsidP="00AF543A">
      <w:pPr>
        <w:ind w:firstLine="709"/>
        <w:jc w:val="both"/>
      </w:pPr>
      <w:r>
        <w:t>При первом предоставлении сведений о трудовой деятельности конкретного работника или о подаче им заявлений необходимо одновременно передать в ПФР с</w:t>
      </w:r>
      <w:r w:rsidRPr="006C46C3">
        <w:t>ведения о последнем кадровом мероприятии по состоянию на 01.01.2020г</w:t>
      </w:r>
      <w:r>
        <w:t xml:space="preserve">. </w:t>
      </w:r>
    </w:p>
    <w:p w:rsidR="00AF543A" w:rsidRDefault="00AF543A" w:rsidP="00AF543A">
      <w:pPr>
        <w:ind w:firstLine="709"/>
        <w:jc w:val="both"/>
      </w:pPr>
      <w:r>
        <w:t xml:space="preserve">При этом: </w:t>
      </w:r>
    </w:p>
    <w:p w:rsidR="00AF543A" w:rsidRDefault="00AF543A" w:rsidP="00AF543A">
      <w:pPr>
        <w:ind w:firstLine="709"/>
        <w:jc w:val="both"/>
      </w:pPr>
      <w:r>
        <w:t>если работник не работал у данного работодателя по состоянию на 01.01.2020г, то данные не передаются;</w:t>
      </w:r>
    </w:p>
    <w:p w:rsidR="00AF543A" w:rsidRDefault="00AF543A" w:rsidP="00AF543A">
      <w:pPr>
        <w:ind w:firstLine="709"/>
        <w:jc w:val="both"/>
      </w:pPr>
      <w:r>
        <w:t>если последним мероприятием было переименование работодателя, то передать следует и переименование работодателя, и последнее мероприятие кадрового учета (прием перевод).</w:t>
      </w:r>
    </w:p>
    <w:p w:rsidR="00AF543A" w:rsidRPr="00E52813" w:rsidRDefault="00AF543A" w:rsidP="00AF543A">
      <w:pPr>
        <w:pStyle w:val="7"/>
      </w:pPr>
      <w:bookmarkStart w:id="236" w:name="_Toc32224035"/>
      <w:r w:rsidRPr="00E52813">
        <w:lastRenderedPageBreak/>
        <w:t>Импорт выписки, предоставленной работником</w:t>
      </w:r>
      <w:bookmarkEnd w:id="236"/>
    </w:p>
    <w:p w:rsidR="00AF543A" w:rsidRDefault="00AF543A" w:rsidP="003B457D">
      <w:pPr>
        <w:ind w:firstLine="709"/>
        <w:jc w:val="both"/>
      </w:pPr>
      <w:r>
        <w:t xml:space="preserve">При приеме на работу работник может предоставить сведения о своей трудовой деятельности в виде файла </w:t>
      </w:r>
      <w:r>
        <w:rPr>
          <w:lang w:val="en-US"/>
        </w:rPr>
        <w:t>XML</w:t>
      </w:r>
      <w:r>
        <w:t xml:space="preserve">, полученного из ресурсов ПФР. Для импорта сведений о трудовой деятельности реализовано специальное действие (требуется загрузка «Управляемых разделов»): </w:t>
      </w:r>
    </w:p>
    <w:p w:rsidR="00AF543A" w:rsidRDefault="00602A3C" w:rsidP="007F77A0">
      <w:pPr>
        <w:jc w:val="center"/>
        <w:rPr>
          <w:lang w:bidi="en-US"/>
        </w:rPr>
      </w:pPr>
      <w:r>
        <w:rPr>
          <w:noProof/>
          <w:lang w:eastAsia="ru-RU"/>
        </w:rPr>
        <w:drawing>
          <wp:inline distT="0" distB="0" distL="0" distR="0">
            <wp:extent cx="6471920" cy="3087370"/>
            <wp:effectExtent l="19050" t="0" r="5080" b="0"/>
            <wp:docPr id="5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1" cstate="print"/>
                    <a:srcRect/>
                    <a:stretch>
                      <a:fillRect/>
                    </a:stretch>
                  </pic:blipFill>
                  <pic:spPr bwMode="auto">
                    <a:xfrm>
                      <a:off x="0" y="0"/>
                      <a:ext cx="6471920" cy="3087370"/>
                    </a:xfrm>
                    <a:prstGeom prst="rect">
                      <a:avLst/>
                    </a:prstGeom>
                    <a:noFill/>
                    <a:ln w="9525">
                      <a:noFill/>
                      <a:miter lim="800000"/>
                      <a:headEnd/>
                      <a:tailEnd/>
                    </a:ln>
                  </pic:spPr>
                </pic:pic>
              </a:graphicData>
            </a:graphic>
          </wp:inline>
        </w:drawing>
      </w:r>
    </w:p>
    <w:p w:rsidR="00602A3C" w:rsidRDefault="00602A3C" w:rsidP="00602A3C">
      <w:pPr>
        <w:jc w:val="both"/>
      </w:pPr>
      <w:r>
        <w:t>Сведения о трудовой деятельности, содержащиеся в файле, будут зарегистрированы в разделе «Журнал электронных трудовых книжек».</w:t>
      </w:r>
    </w:p>
    <w:p w:rsidR="00602A3C" w:rsidRDefault="00602A3C" w:rsidP="00602A3C">
      <w:pPr>
        <w:pStyle w:val="7"/>
      </w:pPr>
      <w:bookmarkStart w:id="237" w:name="_Toc32224036"/>
      <w:r>
        <w:t>Добавление сведений о поданных работником заявлениях</w:t>
      </w:r>
      <w:bookmarkEnd w:id="237"/>
    </w:p>
    <w:p w:rsidR="00602A3C" w:rsidRDefault="00602A3C" w:rsidP="00602A3C">
      <w:pPr>
        <w:spacing w:before="120" w:after="120"/>
        <w:ind w:firstLine="709"/>
        <w:jc w:val="both"/>
      </w:pPr>
      <w:r>
        <w:t>При получении от работника того или иного заявления стандартно регистрируются соответствующие записи:</w:t>
      </w:r>
    </w:p>
    <w:p w:rsidR="00602A3C" w:rsidRDefault="00602A3C" w:rsidP="00C40A64">
      <w:pPr>
        <w:jc w:val="center"/>
        <w:rPr>
          <w:lang w:bidi="en-US"/>
        </w:rPr>
      </w:pPr>
      <w:r>
        <w:rPr>
          <w:noProof/>
          <w:lang w:eastAsia="ru-RU"/>
        </w:rPr>
        <w:drawing>
          <wp:inline distT="0" distB="0" distL="0" distR="0">
            <wp:extent cx="4876191" cy="2240593"/>
            <wp:effectExtent l="19050" t="0" r="609" b="0"/>
            <wp:docPr id="58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2" cstate="print"/>
                    <a:srcRect/>
                    <a:stretch>
                      <a:fillRect/>
                    </a:stretch>
                  </pic:blipFill>
                  <pic:spPr bwMode="auto">
                    <a:xfrm>
                      <a:off x="0" y="0"/>
                      <a:ext cx="4876191" cy="2240593"/>
                    </a:xfrm>
                    <a:prstGeom prst="rect">
                      <a:avLst/>
                    </a:prstGeom>
                    <a:noFill/>
                    <a:ln w="9525">
                      <a:noFill/>
                      <a:miter lim="800000"/>
                      <a:headEnd/>
                      <a:tailEnd/>
                    </a:ln>
                  </pic:spPr>
                </pic:pic>
              </a:graphicData>
            </a:graphic>
          </wp:inline>
        </w:drawing>
      </w:r>
    </w:p>
    <w:p w:rsidR="003C1463" w:rsidRDefault="003C1463" w:rsidP="003C1463">
      <w:pPr>
        <w:spacing w:before="120"/>
        <w:ind w:firstLine="709"/>
        <w:jc w:val="both"/>
      </w:pPr>
      <w:r>
        <w:t>При необходимости отзыва того или иного заявления регистрируется запись с датой заявления и датой подачи отзыва заявления.</w:t>
      </w:r>
    </w:p>
    <w:p w:rsidR="003C1463" w:rsidRDefault="003C1463" w:rsidP="003C1463">
      <w:pPr>
        <w:jc w:val="both"/>
      </w:pPr>
      <w:r>
        <w:t>Если запись была получена из выписки ПФР, то в ней будет указан соответствующий признак.</w:t>
      </w:r>
    </w:p>
    <w:p w:rsidR="003C1463" w:rsidRDefault="003C1463" w:rsidP="003C1463">
      <w:pPr>
        <w:spacing w:before="120"/>
        <w:jc w:val="both"/>
      </w:pPr>
      <w:r>
        <w:rPr>
          <w:lang w:bidi="en-US"/>
        </w:rPr>
        <w:t xml:space="preserve">Доступна процедура для массового занесения заявлений. </w:t>
      </w:r>
      <w:r>
        <w:t xml:space="preserve">Процедура запускается из раздела </w:t>
      </w:r>
      <w:r w:rsidRPr="00E40879">
        <w:t>«</w:t>
      </w:r>
      <w:r>
        <w:t>Журнал электронных трудовых книжек».</w:t>
      </w:r>
    </w:p>
    <w:p w:rsidR="003C1463" w:rsidRDefault="003C1463" w:rsidP="003C1463">
      <w:pPr>
        <w:spacing w:before="120"/>
        <w:jc w:val="both"/>
      </w:pPr>
      <w:r>
        <w:lastRenderedPageBreak/>
        <w:t>Процедура работает по выделенным записям «Журнала электронных трудовых книжек».</w:t>
      </w:r>
    </w:p>
    <w:p w:rsidR="003C1463" w:rsidRDefault="003C1463" w:rsidP="003C1463">
      <w:pPr>
        <w:jc w:val="center"/>
        <w:rPr>
          <w:lang w:bidi="en-US"/>
        </w:rPr>
      </w:pPr>
      <w:r>
        <w:rPr>
          <w:noProof/>
          <w:lang w:eastAsia="ru-RU"/>
        </w:rPr>
        <w:drawing>
          <wp:inline distT="0" distB="0" distL="0" distR="0">
            <wp:extent cx="3124636" cy="1188886"/>
            <wp:effectExtent l="19050" t="0" r="0" b="0"/>
            <wp:docPr id="5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3" cstate="print"/>
                    <a:srcRect/>
                    <a:stretch>
                      <a:fillRect/>
                    </a:stretch>
                  </pic:blipFill>
                  <pic:spPr bwMode="auto">
                    <a:xfrm>
                      <a:off x="0" y="0"/>
                      <a:ext cx="3124636" cy="1188886"/>
                    </a:xfrm>
                    <a:prstGeom prst="rect">
                      <a:avLst/>
                    </a:prstGeom>
                    <a:noFill/>
                    <a:ln w="9525">
                      <a:noFill/>
                      <a:miter lim="800000"/>
                      <a:headEnd/>
                      <a:tailEnd/>
                    </a:ln>
                  </pic:spPr>
                </pic:pic>
              </a:graphicData>
            </a:graphic>
          </wp:inline>
        </w:drawing>
      </w:r>
    </w:p>
    <w:p w:rsidR="003C1463" w:rsidRPr="000D4A8A" w:rsidRDefault="003C1463"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Продолжение ведения ТК -</w:t>
      </w:r>
      <w:r w:rsidRPr="000D4A8A">
        <w:rPr>
          <w:rFonts w:asciiTheme="minorHAnsi" w:hAnsiTheme="minorHAnsi" w:cstheme="minorHAnsi"/>
          <w:sz w:val="22"/>
          <w:szCs w:val="22"/>
        </w:rPr>
        <w:t xml:space="preserve"> </w:t>
      </w:r>
      <w:r w:rsidRPr="003C1463">
        <w:rPr>
          <w:rStyle w:val="ffield"/>
          <w:rFonts w:asciiTheme="minorHAnsi" w:eastAsiaTheme="majorEastAsia" w:hAnsiTheme="minorHAnsi" w:cstheme="minorHAnsi"/>
          <w:sz w:val="22"/>
          <w:szCs w:val="22"/>
        </w:rPr>
        <w:t>чекер устанавливается в случае продолжения ведения трудовой книжки</w:t>
      </w:r>
      <w:r w:rsidRPr="000D4A8A">
        <w:rPr>
          <w:rFonts w:asciiTheme="minorHAnsi" w:hAnsiTheme="minorHAnsi" w:cstheme="minorHAnsi"/>
          <w:sz w:val="22"/>
          <w:szCs w:val="22"/>
        </w:rPr>
        <w:t>.</w:t>
      </w:r>
    </w:p>
    <w:p w:rsidR="003C1463" w:rsidRDefault="00D37E43"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Предоставление сведений о ТД</w:t>
      </w:r>
      <w:r w:rsidR="003C1463" w:rsidRPr="000D4A8A">
        <w:rPr>
          <w:rFonts w:asciiTheme="minorHAnsi" w:hAnsiTheme="minorHAnsi" w:cstheme="minorHAnsi"/>
          <w:color w:val="365F91" w:themeColor="accent1" w:themeShade="BF"/>
          <w:sz w:val="22"/>
          <w:szCs w:val="22"/>
        </w:rPr>
        <w:t xml:space="preserve"> -</w:t>
      </w:r>
      <w:r w:rsidR="003C1463" w:rsidRPr="000D4A8A">
        <w:rPr>
          <w:rFonts w:asciiTheme="minorHAnsi" w:hAnsiTheme="minorHAnsi" w:cstheme="minorHAnsi"/>
          <w:sz w:val="22"/>
          <w:szCs w:val="22"/>
        </w:rPr>
        <w:t xml:space="preserve"> </w:t>
      </w:r>
      <w:r w:rsidRPr="00D37E43">
        <w:rPr>
          <w:rFonts w:asciiTheme="minorHAnsi" w:hAnsiTheme="minorHAnsi" w:cstheme="minorHAnsi"/>
          <w:sz w:val="22"/>
          <w:szCs w:val="22"/>
        </w:rPr>
        <w:t>чекер устанавливается в случае ведения электронной трудовой книжки</w:t>
      </w:r>
      <w:r>
        <w:rPr>
          <w:rFonts w:asciiTheme="minorHAnsi" w:hAnsiTheme="minorHAnsi" w:cstheme="minorHAnsi"/>
          <w:sz w:val="22"/>
          <w:szCs w:val="22"/>
        </w:rPr>
        <w:t>.</w:t>
      </w:r>
    </w:p>
    <w:p w:rsidR="003C1463" w:rsidRDefault="003C1463"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w:t>
      </w:r>
      <w:r w:rsidR="00D37E43">
        <w:rPr>
          <w:rFonts w:asciiTheme="minorHAnsi" w:hAnsiTheme="minorHAnsi" w:cstheme="minorHAnsi"/>
          <w:color w:val="365F91" w:themeColor="accent1" w:themeShade="BF"/>
          <w:sz w:val="22"/>
          <w:szCs w:val="22"/>
        </w:rPr>
        <w:t xml:space="preserve"> заявления</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дата</w:t>
      </w:r>
      <w:r w:rsidR="00D37E43">
        <w:rPr>
          <w:rFonts w:asciiTheme="minorHAnsi" w:hAnsiTheme="minorHAnsi" w:cstheme="minorHAnsi"/>
          <w:sz w:val="22"/>
          <w:szCs w:val="22"/>
        </w:rPr>
        <w:t xml:space="preserve"> подачи заявления сотрудника.</w:t>
      </w:r>
    </w:p>
    <w:p w:rsidR="00D37E43" w:rsidRDefault="00D37E43" w:rsidP="00D37E43">
      <w:pPr>
        <w:pStyle w:val="afff3"/>
        <w:spacing w:before="45" w:beforeAutospacing="0" w:after="0" w:afterAutospacing="0"/>
        <w:ind w:left="720"/>
        <w:jc w:val="both"/>
        <w:rPr>
          <w:rFonts w:asciiTheme="minorHAnsi" w:hAnsiTheme="minorHAnsi" w:cstheme="minorHAnsi"/>
          <w:color w:val="365F91" w:themeColor="accent1" w:themeShade="BF"/>
          <w:sz w:val="22"/>
          <w:szCs w:val="22"/>
        </w:rPr>
      </w:pPr>
      <w:r w:rsidRPr="00D37E43">
        <w:rPr>
          <w:rFonts w:asciiTheme="minorHAnsi" w:hAnsiTheme="minorHAnsi" w:cstheme="minorHAnsi"/>
          <w:sz w:val="22"/>
          <w:szCs w:val="22"/>
        </w:rPr>
        <w:t>Может быть выбрано только одно значение</w:t>
      </w:r>
      <w:r>
        <w:rPr>
          <w:rFonts w:asciiTheme="minorHAnsi" w:hAnsiTheme="minorHAnsi" w:cstheme="minorHAnsi"/>
          <w:color w:val="365F91" w:themeColor="accent1" w:themeShade="BF"/>
          <w:sz w:val="22"/>
          <w:szCs w:val="22"/>
        </w:rPr>
        <w:t xml:space="preserve"> «Продолжение ведения ТК» </w:t>
      </w:r>
      <w:r w:rsidRPr="00D37E43">
        <w:rPr>
          <w:rFonts w:asciiTheme="minorHAnsi" w:hAnsiTheme="minorHAnsi" w:cstheme="minorHAnsi"/>
          <w:sz w:val="22"/>
          <w:szCs w:val="22"/>
        </w:rPr>
        <w:t>или</w:t>
      </w:r>
      <w:r>
        <w:rPr>
          <w:rFonts w:asciiTheme="minorHAnsi" w:hAnsiTheme="minorHAnsi" w:cstheme="minorHAnsi"/>
          <w:color w:val="365F91" w:themeColor="accent1" w:themeShade="BF"/>
          <w:sz w:val="22"/>
          <w:szCs w:val="22"/>
        </w:rPr>
        <w:t xml:space="preserve"> «Предоставление сведений о ТД».</w:t>
      </w:r>
    </w:p>
    <w:p w:rsidR="0037501E" w:rsidRDefault="0037501E" w:rsidP="00D37E43">
      <w:pPr>
        <w:pStyle w:val="afff3"/>
        <w:spacing w:before="45" w:beforeAutospacing="0" w:after="0" w:afterAutospacing="0"/>
        <w:ind w:left="720"/>
        <w:jc w:val="both"/>
        <w:rPr>
          <w:rFonts w:asciiTheme="minorHAnsi" w:hAnsiTheme="minorHAnsi" w:cstheme="minorHAnsi"/>
          <w:color w:val="365F91" w:themeColor="accent1" w:themeShade="BF"/>
          <w:sz w:val="22"/>
          <w:szCs w:val="22"/>
        </w:rPr>
      </w:pPr>
    </w:p>
    <w:p w:rsidR="0037501E" w:rsidRDefault="0037501E" w:rsidP="0037501E">
      <w:pPr>
        <w:pStyle w:val="6"/>
      </w:pPr>
      <w:bookmarkStart w:id="238" w:name="_Toc32224033"/>
      <w:bookmarkStart w:id="239" w:name="_Toc125035231"/>
      <w:r>
        <w:t>Изменение наименования работодателя</w:t>
      </w:r>
      <w:bookmarkEnd w:id="238"/>
      <w:bookmarkEnd w:id="239"/>
    </w:p>
    <w:p w:rsidR="0037501E" w:rsidRDefault="0037501E" w:rsidP="0037501E">
      <w:pPr>
        <w:ind w:firstLine="709"/>
        <w:jc w:val="both"/>
      </w:pPr>
      <w:r>
        <w:t>Мероприятие «Переименование работодателя» регистрируется массово для всех работников работодателя из спецификации «История изменения реквизитов» словаря «Контрагенты» для контрагента, соответствующего работодателю.</w:t>
      </w:r>
    </w:p>
    <w:p w:rsidR="0037501E" w:rsidRDefault="0037501E" w:rsidP="0037501E">
      <w:pPr>
        <w:ind w:firstLine="709"/>
        <w:jc w:val="both"/>
      </w:pPr>
      <w:r>
        <w:t>Для формирования сведений о переименовании работодателя используются новые реквизиты, хранящиеся на закладке «Дополнительно»</w:t>
      </w:r>
      <w:r w:rsidR="00A51D08">
        <w:t xml:space="preserve">. </w:t>
      </w:r>
      <w:r w:rsidR="00A51D08" w:rsidRPr="00A51D08">
        <w:t xml:space="preserve">В разделе </w:t>
      </w:r>
      <w:r w:rsidR="00A51D08">
        <w:t>«Словари / Контрагенты»</w:t>
      </w:r>
      <w:r w:rsidR="00A51D08" w:rsidRPr="00A51D08">
        <w:t xml:space="preserve"> необходимо занести данные о новом наименовании в спецификацию </w:t>
      </w:r>
      <w:r w:rsidR="00A51D08">
        <w:t>«</w:t>
      </w:r>
      <w:r w:rsidR="00A51D08" w:rsidRPr="00A51D08">
        <w:t>Сведения -&gt; История изменения реквизитов</w:t>
      </w:r>
      <w:r w:rsidR="00A51D08">
        <w:t xml:space="preserve">». </w:t>
      </w:r>
    </w:p>
    <w:p w:rsidR="00A51D08" w:rsidRDefault="00A51D08" w:rsidP="00A51D08">
      <w:pPr>
        <w:ind w:firstLine="709"/>
        <w:jc w:val="both"/>
      </w:pPr>
      <w:r>
        <w:t>Добавить новую запись с новым наименованием организации.</w:t>
      </w:r>
    </w:p>
    <w:p w:rsidR="00A51D08" w:rsidRDefault="00A51D08" w:rsidP="00A51D08">
      <w:pPr>
        <w:ind w:firstLine="709"/>
        <w:jc w:val="both"/>
      </w:pPr>
      <w:r w:rsidRPr="00A51D08">
        <w:rPr>
          <w:b/>
        </w:rPr>
        <w:t>ВНИМАНИЕ!!!</w:t>
      </w:r>
      <w:r>
        <w:t xml:space="preserve"> Обязательно должна присутствовать запись о старом наименовании организации (при формировании записи в Журнале ЭТК сформируется запись о том, что "Старое наименование" с конкретного числа переименовано в "Новое наименование страхователя").</w:t>
      </w:r>
    </w:p>
    <w:p w:rsidR="00A51D08" w:rsidRDefault="00A51D08" w:rsidP="00A51D08">
      <w:pPr>
        <w:ind w:firstLine="709"/>
        <w:jc w:val="both"/>
      </w:pPr>
      <w:r w:rsidRPr="00A51D08">
        <w:rPr>
          <w:b/>
        </w:rPr>
        <w:t>ВНИМАНИЕ!!!</w:t>
      </w:r>
      <w:r>
        <w:t xml:space="preserve"> Данные заносятся сотрудниками Южного Паруса. Необходимо создать заявку на Парус-Консультант или позвонить по телефону тех.поддержки.</w:t>
      </w:r>
    </w:p>
    <w:p w:rsidR="00A51D08" w:rsidRDefault="00A51D08" w:rsidP="00A51D08">
      <w:pPr>
        <w:ind w:firstLine="709"/>
        <w:jc w:val="both"/>
      </w:pPr>
      <w:r>
        <w:t xml:space="preserve"> На вкладках «Реквизиты» и «Параметры» заполнить данные (при нажатии кнопки «Инициализировать из заголовка» все поля на форме редактирования инициализируются значениями одноименных полей из заголовка записи):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Действует с</w:t>
      </w:r>
      <w:r>
        <w:t xml:space="preserve">  – дата переименования работодателя.</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Мнемокод</w:t>
      </w:r>
      <w:r>
        <w:t xml:space="preserve">  – значение не менять, оставить то, которое было инициализировано из заголовка.</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Наименование</w:t>
      </w:r>
      <w:r>
        <w:t xml:space="preserve">  – ввести новое наименование (сокращенное).</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Полное наименование</w:t>
      </w:r>
      <w:r>
        <w:t xml:space="preserve">  – ввести новое наименование (полное).</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Идентификационный номер налогоплательщика</w:t>
      </w:r>
      <w:r>
        <w:t xml:space="preserve">  – изменить при необходимости.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Бюджетный статус налогоплательщика</w:t>
      </w:r>
      <w:r>
        <w:t xml:space="preserve">  – изменить при необходимости.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Форма собственности</w:t>
      </w:r>
      <w:r>
        <w:t xml:space="preserve">  – изменить при необходимости.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Код причины постановки на учет</w:t>
      </w:r>
      <w:r>
        <w:t xml:space="preserve">  – изменить при необходимости.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lastRenderedPageBreak/>
        <w:t>Код ОКАТО</w:t>
      </w:r>
      <w:r>
        <w:t xml:space="preserve">  – изменить при необходимости.</w:t>
      </w:r>
    </w:p>
    <w:p w:rsidR="00A51D08" w:rsidRDefault="00A51D08" w:rsidP="00A51D08">
      <w:pPr>
        <w:pStyle w:val="afe"/>
        <w:numPr>
          <w:ilvl w:val="0"/>
          <w:numId w:val="101"/>
        </w:numPr>
        <w:ind w:left="709"/>
        <w:jc w:val="both"/>
      </w:pPr>
      <w:r w:rsidRPr="00A51D08">
        <w:rPr>
          <w:rFonts w:eastAsia="Times New Roman" w:cstheme="minorHAnsi"/>
          <w:color w:val="365F91" w:themeColor="accent1" w:themeShade="BF"/>
          <w:lang w:eastAsia="ru-RU"/>
        </w:rPr>
        <w:t>Код ОКТМО</w:t>
      </w:r>
      <w:r>
        <w:t xml:space="preserve">  – изменить при необходимости.</w:t>
      </w:r>
    </w:p>
    <w:p w:rsidR="0037501E" w:rsidRDefault="00A51D08" w:rsidP="00A51D08">
      <w:pPr>
        <w:jc w:val="both"/>
        <w:rPr>
          <w:lang w:bidi="en-US"/>
        </w:rPr>
      </w:pPr>
      <w:r>
        <w:rPr>
          <w:noProof/>
          <w:lang w:eastAsia="ru-RU"/>
        </w:rPr>
        <w:t>На вкладке «Дополнительно» заполнить параметры:</w:t>
      </w:r>
    </w:p>
    <w:p w:rsidR="0037501E" w:rsidRDefault="0037501E" w:rsidP="007A06DE">
      <w:pPr>
        <w:pStyle w:val="afff3"/>
        <w:numPr>
          <w:ilvl w:val="0"/>
          <w:numId w:val="84"/>
        </w:numPr>
        <w:spacing w:before="14" w:beforeAutospacing="0" w:after="0" w:afterAutospacing="0"/>
        <w:ind w:left="709"/>
        <w:jc w:val="both"/>
        <w:rPr>
          <w:rFonts w:asciiTheme="minorHAnsi" w:hAnsiTheme="minorHAnsi" w:cstheme="minorHAnsi"/>
          <w:sz w:val="22"/>
          <w:szCs w:val="22"/>
        </w:rPr>
      </w:pPr>
      <w:r w:rsidRPr="007F77A0">
        <w:rPr>
          <w:rFonts w:asciiTheme="minorHAnsi" w:hAnsiTheme="minorHAnsi" w:cstheme="minorHAnsi"/>
          <w:color w:val="365F91" w:themeColor="accent1" w:themeShade="BF"/>
          <w:sz w:val="22"/>
          <w:szCs w:val="22"/>
        </w:rPr>
        <w:t>Вид мероприятия -</w:t>
      </w:r>
      <w:r w:rsidRPr="007F77A0">
        <w:t xml:space="preserve"> </w:t>
      </w:r>
      <w:r w:rsidRPr="007F77A0">
        <w:rPr>
          <w:rFonts w:asciiTheme="minorHAnsi" w:hAnsiTheme="minorHAnsi" w:cstheme="minorHAnsi"/>
          <w:sz w:val="22"/>
          <w:szCs w:val="22"/>
        </w:rPr>
        <w:t>требуется указать код сведений – ссылку на запись словаря «Виды мероприятий ЭТК». Если ссылка задана, то для создаваемой записи истории изменения реквизитов будет возможность отразить кадровое мероприятие в «Журнале электронных трудовых книжек». Если ссылка на словарь не задана, то записи о кадровом мероприятии в «Журнале электронных трудовых книжек» создаваться не будут.</w:t>
      </w:r>
    </w:p>
    <w:p w:rsidR="0037501E" w:rsidRDefault="0037501E" w:rsidP="0037501E">
      <w:pPr>
        <w:pStyle w:val="afff3"/>
        <w:spacing w:before="14" w:beforeAutospacing="0" w:after="0" w:afterAutospacing="0"/>
        <w:ind w:left="709"/>
        <w:jc w:val="both"/>
        <w:rPr>
          <w:rFonts w:asciiTheme="minorHAnsi" w:hAnsiTheme="minorHAnsi" w:cstheme="minorHAnsi"/>
          <w:sz w:val="22"/>
          <w:szCs w:val="22"/>
        </w:rPr>
      </w:pPr>
    </w:p>
    <w:p w:rsidR="0037501E" w:rsidRPr="007F77A0" w:rsidRDefault="0037501E" w:rsidP="0037501E">
      <w:pPr>
        <w:pStyle w:val="afe"/>
        <w:spacing w:before="14" w:after="0"/>
        <w:ind w:left="709"/>
        <w:jc w:val="both"/>
        <w:rPr>
          <w:rFonts w:cstheme="minorHAnsi"/>
        </w:rPr>
      </w:pPr>
      <w:r>
        <w:t>Группа полей «Документ-основание»</w:t>
      </w:r>
    </w:p>
    <w:p w:rsidR="0037501E" w:rsidRPr="000D4A8A" w:rsidRDefault="0037501E"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Приказ -</w:t>
      </w:r>
      <w:r w:rsidRPr="000D4A8A">
        <w:rPr>
          <w:rFonts w:asciiTheme="minorHAnsi" w:hAnsiTheme="minorHAnsi" w:cstheme="minorHAnsi"/>
          <w:sz w:val="22"/>
          <w:szCs w:val="22"/>
        </w:rPr>
        <w:t xml:space="preserve"> </w:t>
      </w:r>
      <w:r w:rsidRPr="007F77A0">
        <w:rPr>
          <w:rStyle w:val="ffield"/>
          <w:rFonts w:asciiTheme="minorHAnsi" w:eastAsiaTheme="majorEastAsia" w:hAnsiTheme="minorHAnsi" w:cstheme="minorHAnsi"/>
          <w:sz w:val="22"/>
          <w:szCs w:val="22"/>
        </w:rPr>
        <w:t>ссылка за запись словаря «Типы документов». Задается документ, на основании которого осуществлено переименование работодателя</w:t>
      </w:r>
      <w:r w:rsidRPr="000D4A8A">
        <w:rPr>
          <w:rFonts w:asciiTheme="minorHAnsi" w:hAnsiTheme="minorHAnsi" w:cstheme="minorHAnsi"/>
          <w:sz w:val="22"/>
          <w:szCs w:val="22"/>
        </w:rPr>
        <w:t>.</w:t>
      </w:r>
    </w:p>
    <w:p w:rsidR="0037501E" w:rsidRDefault="0037501E"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Номер</w:t>
      </w:r>
      <w:r w:rsidRPr="000D4A8A">
        <w:rPr>
          <w:rFonts w:asciiTheme="minorHAnsi" w:hAnsiTheme="minorHAnsi" w:cstheme="minorHAnsi"/>
          <w:color w:val="365F91" w:themeColor="accent1" w:themeShade="BF"/>
          <w:sz w:val="22"/>
          <w:szCs w:val="22"/>
        </w:rPr>
        <w:t xml:space="preserve"> -</w:t>
      </w:r>
      <w:r w:rsidRPr="000D4A8A">
        <w:rPr>
          <w:rFonts w:asciiTheme="minorHAnsi" w:hAnsiTheme="minorHAnsi" w:cstheme="minorHAnsi"/>
          <w:sz w:val="22"/>
          <w:szCs w:val="22"/>
        </w:rPr>
        <w:t xml:space="preserve"> </w:t>
      </w:r>
      <w:r w:rsidRPr="007F77A0">
        <w:rPr>
          <w:rFonts w:asciiTheme="minorHAnsi" w:hAnsiTheme="minorHAnsi" w:cstheme="minorHAnsi"/>
          <w:sz w:val="22"/>
          <w:szCs w:val="22"/>
        </w:rPr>
        <w:t>номер документа, на основании которого осуществлено переименование работодателя. Задается в виде «Серия + пробел + Номер».</w:t>
      </w:r>
    </w:p>
    <w:p w:rsidR="0037501E" w:rsidRPr="000D4A8A" w:rsidRDefault="0037501E" w:rsidP="007A06DE">
      <w:pPr>
        <w:pStyle w:val="afff3"/>
        <w:numPr>
          <w:ilvl w:val="0"/>
          <w:numId w:val="85"/>
        </w:numPr>
        <w:spacing w:before="45" w:beforeAutospacing="0" w:after="0" w:afterAutospacing="0"/>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дата документа, на основании которого осуществлено переименование работодателя.</w:t>
      </w:r>
    </w:p>
    <w:p w:rsidR="0037501E" w:rsidRDefault="0037501E" w:rsidP="0037501E">
      <w:pPr>
        <w:jc w:val="both"/>
      </w:pPr>
    </w:p>
    <w:p w:rsidR="0037501E" w:rsidRDefault="0037501E" w:rsidP="0037501E">
      <w:pPr>
        <w:jc w:val="both"/>
      </w:pPr>
      <w:r>
        <w:t>Далее выполняется действие «Формирование сведений о трудовой деятельности»</w:t>
      </w:r>
    </w:p>
    <w:p w:rsidR="0037501E" w:rsidRDefault="0037501E" w:rsidP="0037501E">
      <w:pPr>
        <w:jc w:val="center"/>
        <w:rPr>
          <w:lang w:bidi="en-US"/>
        </w:rPr>
      </w:pPr>
      <w:r>
        <w:rPr>
          <w:noProof/>
          <w:lang w:eastAsia="ru-RU"/>
        </w:rPr>
        <w:drawing>
          <wp:inline distT="0" distB="0" distL="0" distR="0">
            <wp:extent cx="4504049" cy="2857899"/>
            <wp:effectExtent l="19050" t="0" r="0" b="0"/>
            <wp:docPr id="10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4" cstate="print"/>
                    <a:srcRect/>
                    <a:stretch>
                      <a:fillRect/>
                    </a:stretch>
                  </pic:blipFill>
                  <pic:spPr bwMode="auto">
                    <a:xfrm>
                      <a:off x="0" y="0"/>
                      <a:ext cx="4504049" cy="2857899"/>
                    </a:xfrm>
                    <a:prstGeom prst="rect">
                      <a:avLst/>
                    </a:prstGeom>
                    <a:noFill/>
                    <a:ln w="9525">
                      <a:noFill/>
                      <a:miter lim="800000"/>
                      <a:headEnd/>
                      <a:tailEnd/>
                    </a:ln>
                  </pic:spPr>
                </pic:pic>
              </a:graphicData>
            </a:graphic>
          </wp:inline>
        </w:drawing>
      </w:r>
    </w:p>
    <w:p w:rsidR="0037501E" w:rsidRDefault="00A51D08" w:rsidP="0037501E">
      <w:pPr>
        <w:spacing w:before="120"/>
        <w:ind w:firstLine="709"/>
        <w:jc w:val="both"/>
      </w:pPr>
      <w:r w:rsidRPr="00A51D08">
        <w:t>В журнале ЭТК у каждого сотрудника автоматически будет сформирована запись о переименовании работодателя.</w:t>
      </w:r>
    </w:p>
    <w:p w:rsidR="0037501E" w:rsidRDefault="0037501E" w:rsidP="0037501E">
      <w:pPr>
        <w:jc w:val="center"/>
        <w:rPr>
          <w:lang w:bidi="en-US"/>
        </w:rPr>
      </w:pPr>
      <w:r>
        <w:rPr>
          <w:noProof/>
          <w:lang w:eastAsia="ru-RU"/>
        </w:rPr>
        <w:lastRenderedPageBreak/>
        <w:drawing>
          <wp:inline distT="0" distB="0" distL="0" distR="0">
            <wp:extent cx="6471920" cy="4001770"/>
            <wp:effectExtent l="19050" t="0" r="5080" b="0"/>
            <wp:docPr id="1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5" cstate="print"/>
                    <a:srcRect/>
                    <a:stretch>
                      <a:fillRect/>
                    </a:stretch>
                  </pic:blipFill>
                  <pic:spPr bwMode="auto">
                    <a:xfrm>
                      <a:off x="0" y="0"/>
                      <a:ext cx="6471920" cy="4001770"/>
                    </a:xfrm>
                    <a:prstGeom prst="rect">
                      <a:avLst/>
                    </a:prstGeom>
                    <a:noFill/>
                    <a:ln w="9525">
                      <a:noFill/>
                      <a:miter lim="800000"/>
                      <a:headEnd/>
                      <a:tailEnd/>
                    </a:ln>
                  </pic:spPr>
                </pic:pic>
              </a:graphicData>
            </a:graphic>
          </wp:inline>
        </w:drawing>
      </w:r>
    </w:p>
    <w:p w:rsidR="0037501E" w:rsidRDefault="0037501E" w:rsidP="0037501E">
      <w:pPr>
        <w:ind w:firstLine="709"/>
        <w:jc w:val="both"/>
      </w:pPr>
      <w:r>
        <w:t xml:space="preserve">Для того, чтобы отменить мероприятие, ранее созданное из «Истории изменения реквизитов» и уже переданное в ПФР, необходимо выполнить специальное действие «отмена формирования сведений о трудовой деятельности», требующее назначения отдельных прав пользователю. На основании связей между записью спецификации «История изменения реквизитов» и записями спецификации «Журнала электронных трудовых книжек» </w:t>
      </w:r>
      <w:r w:rsidRPr="002B2CBA">
        <w:rPr>
          <w:u w:val="single"/>
        </w:rPr>
        <w:t>автоматически</w:t>
      </w:r>
      <w:r>
        <w:t xml:space="preserve"> создаются записи об отмене сведений о трудовой деятельности в Журнале.</w:t>
      </w:r>
    </w:p>
    <w:p w:rsidR="00D37E43" w:rsidRDefault="00D37E43" w:rsidP="0037501E">
      <w:pPr>
        <w:pStyle w:val="6"/>
      </w:pPr>
      <w:bookmarkStart w:id="240" w:name="_Toc56774167"/>
      <w:bookmarkStart w:id="241" w:name="_Toc125035232"/>
      <w:r>
        <w:t>Сведения о трудовой деятельности</w:t>
      </w:r>
      <w:bookmarkEnd w:id="240"/>
      <w:bookmarkEnd w:id="241"/>
    </w:p>
    <w:p w:rsidR="00D37E43" w:rsidRDefault="00D37E43" w:rsidP="00D37E43">
      <w:pPr>
        <w:rPr>
          <w:lang w:bidi="en-US"/>
        </w:rPr>
      </w:pPr>
      <w:r>
        <w:rPr>
          <w:lang w:bidi="en-US"/>
        </w:rPr>
        <w:t>Вызов раздела осуществляется из главного меню «</w:t>
      </w:r>
      <w:r w:rsidRPr="00C40A64">
        <w:rPr>
          <w:b/>
          <w:lang w:bidi="en-US"/>
        </w:rPr>
        <w:t>Уче</w:t>
      </w:r>
      <w:r>
        <w:rPr>
          <w:lang w:bidi="en-US"/>
        </w:rPr>
        <w:t xml:space="preserve">т». </w:t>
      </w:r>
    </w:p>
    <w:p w:rsidR="00D37E43" w:rsidRDefault="00D37E43" w:rsidP="00C40A64">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3306667" cy="2613334"/>
            <wp:effectExtent l="19050" t="0" r="8033" b="0"/>
            <wp:docPr id="58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6" cstate="print"/>
                    <a:srcRect/>
                    <a:stretch>
                      <a:fillRect/>
                    </a:stretch>
                  </pic:blipFill>
                  <pic:spPr bwMode="auto">
                    <a:xfrm>
                      <a:off x="0" y="0"/>
                      <a:ext cx="3306667" cy="2613334"/>
                    </a:xfrm>
                    <a:prstGeom prst="rect">
                      <a:avLst/>
                    </a:prstGeom>
                    <a:noFill/>
                    <a:ln w="9525">
                      <a:noFill/>
                      <a:miter lim="800000"/>
                      <a:headEnd/>
                      <a:tailEnd/>
                    </a:ln>
                  </pic:spPr>
                </pic:pic>
              </a:graphicData>
            </a:graphic>
          </wp:inline>
        </w:drawing>
      </w:r>
    </w:p>
    <w:p w:rsidR="00D37E43" w:rsidRDefault="00D37E43" w:rsidP="00D37E43">
      <w:pPr>
        <w:jc w:val="both"/>
      </w:pPr>
      <w:r>
        <w:lastRenderedPageBreak/>
        <w:t>Структура раздела: мастер, содержащий сведения о Работодателе (или его обособленном подразделении), отчетном периоде, подписанте, и спецификация, содержащая перечень кадровых мероприятий и заявлений работника, включенных в отчет:</w:t>
      </w:r>
    </w:p>
    <w:p w:rsidR="00D37E43" w:rsidRDefault="00D37E43" w:rsidP="00C40A64">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6483985" cy="2766695"/>
            <wp:effectExtent l="19050" t="0" r="0" b="0"/>
            <wp:docPr id="58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7" cstate="print"/>
                    <a:srcRect/>
                    <a:stretch>
                      <a:fillRect/>
                    </a:stretch>
                  </pic:blipFill>
                  <pic:spPr bwMode="auto">
                    <a:xfrm>
                      <a:off x="0" y="0"/>
                      <a:ext cx="6483985" cy="2766695"/>
                    </a:xfrm>
                    <a:prstGeom prst="rect">
                      <a:avLst/>
                    </a:prstGeom>
                    <a:noFill/>
                    <a:ln w="9525">
                      <a:noFill/>
                      <a:miter lim="800000"/>
                      <a:headEnd/>
                      <a:tailEnd/>
                    </a:ln>
                  </pic:spPr>
                </pic:pic>
              </a:graphicData>
            </a:graphic>
          </wp:inline>
        </w:drawing>
      </w:r>
    </w:p>
    <w:p w:rsidR="00D37E43" w:rsidRPr="00262DE0" w:rsidRDefault="00D37E43" w:rsidP="00D37E43">
      <w:pPr>
        <w:pStyle w:val="7"/>
        <w:jc w:val="both"/>
      </w:pPr>
      <w:bookmarkStart w:id="242" w:name="_Toc32224038"/>
      <w:r>
        <w:t>Добавление отчета</w:t>
      </w:r>
      <w:bookmarkEnd w:id="242"/>
    </w:p>
    <w:p w:rsidR="00D37E43" w:rsidRDefault="00D37E43" w:rsidP="00D37E43">
      <w:pPr>
        <w:spacing w:before="120" w:after="120"/>
        <w:jc w:val="both"/>
      </w:pPr>
      <w:r w:rsidRPr="002475D3">
        <w:t>Создается заголовок пакета отчетности, для которого отбираются записи ЭТК, не включенные ранее в отчетность</w:t>
      </w:r>
      <w:r>
        <w:t>. При добавлении отчета можно установить параметр «Формировать», в этом случае будут автоматически подобраны записи, ранее не включенные в отчетность этого месяца (или отчетного месяца, и всех предшествующих ему):</w:t>
      </w:r>
    </w:p>
    <w:p w:rsidR="000665D1" w:rsidRDefault="0072641F" w:rsidP="000665D1">
      <w:pPr>
        <w:pStyle w:val="afff3"/>
        <w:spacing w:before="45" w:beforeAutospacing="0" w:after="0" w:afterAutospacing="0"/>
        <w:jc w:val="center"/>
        <w:rPr>
          <w:rFonts w:asciiTheme="minorHAnsi" w:hAnsiTheme="minorHAnsi" w:cstheme="minorHAnsi"/>
          <w:sz w:val="22"/>
          <w:szCs w:val="22"/>
        </w:rPr>
      </w:pPr>
      <w:r w:rsidRPr="0072641F">
        <w:rPr>
          <w:rFonts w:asciiTheme="minorHAnsi" w:hAnsiTheme="minorHAnsi" w:cstheme="minorHAnsi"/>
          <w:noProof/>
          <w:sz w:val="22"/>
          <w:szCs w:val="22"/>
        </w:rPr>
        <w:drawing>
          <wp:inline distT="0" distB="0" distL="0" distR="0">
            <wp:extent cx="4228572" cy="3792857"/>
            <wp:effectExtent l="19050" t="0" r="528" b="0"/>
            <wp:docPr id="7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8"/>
                    <a:srcRect/>
                    <a:stretch>
                      <a:fillRect/>
                    </a:stretch>
                  </pic:blipFill>
                  <pic:spPr bwMode="auto">
                    <a:xfrm>
                      <a:off x="0" y="0"/>
                      <a:ext cx="4228572" cy="3792857"/>
                    </a:xfrm>
                    <a:prstGeom prst="rect">
                      <a:avLst/>
                    </a:prstGeom>
                    <a:noFill/>
                    <a:ln w="9525">
                      <a:noFill/>
                      <a:miter lim="800000"/>
                      <a:headEnd/>
                      <a:tailEnd/>
                    </a:ln>
                  </pic:spPr>
                </pic:pic>
              </a:graphicData>
            </a:graphic>
          </wp:inline>
        </w:drawing>
      </w:r>
    </w:p>
    <w:p w:rsidR="00D37E43" w:rsidRPr="000665D1" w:rsidRDefault="000665D1"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Организация</w:t>
      </w:r>
      <w:r w:rsidR="00D37E43" w:rsidRPr="000D4A8A">
        <w:rPr>
          <w:rFonts w:asciiTheme="minorHAnsi" w:hAnsiTheme="minorHAnsi" w:cstheme="minorHAnsi"/>
          <w:color w:val="365F91" w:themeColor="accent1" w:themeShade="BF"/>
          <w:sz w:val="22"/>
          <w:szCs w:val="22"/>
        </w:rPr>
        <w:t xml:space="preserve"> </w:t>
      </w:r>
      <w:r w:rsidR="00D37E43">
        <w:rPr>
          <w:rFonts w:asciiTheme="minorHAnsi" w:hAnsiTheme="minorHAnsi" w:cstheme="minorHAnsi"/>
          <w:color w:val="365F91" w:themeColor="accent1" w:themeShade="BF"/>
          <w:sz w:val="22"/>
          <w:szCs w:val="22"/>
        </w:rPr>
        <w:t>–</w:t>
      </w:r>
      <w:r w:rsidR="00D37E43" w:rsidRPr="000D4A8A">
        <w:rPr>
          <w:rFonts w:asciiTheme="minorHAnsi" w:hAnsiTheme="minorHAnsi" w:cstheme="minorHAnsi"/>
          <w:sz w:val="22"/>
          <w:szCs w:val="22"/>
        </w:rPr>
        <w:t xml:space="preserve"> </w:t>
      </w:r>
      <w:r w:rsidR="00CF2288" w:rsidRPr="00CF2288">
        <w:rPr>
          <w:rFonts w:asciiTheme="minorHAnsi" w:hAnsiTheme="minorHAnsi" w:cstheme="minorHAnsi"/>
          <w:sz w:val="22"/>
          <w:szCs w:val="22"/>
        </w:rPr>
        <w:t>поле обязательное, заполняется по данным раздела "Юридические лица"</w:t>
      </w:r>
      <w:r w:rsidR="00CF2288">
        <w:rPr>
          <w:rFonts w:asciiTheme="minorHAnsi" w:hAnsiTheme="minorHAnsi" w:cstheme="minorHAnsi"/>
          <w:sz w:val="22"/>
          <w:szCs w:val="22"/>
        </w:rPr>
        <w:t>;</w:t>
      </w:r>
    </w:p>
    <w:p w:rsidR="00CF2288" w:rsidRDefault="00CF2288"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Подразделение</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CF2288">
        <w:rPr>
          <w:rFonts w:asciiTheme="minorHAnsi" w:hAnsiTheme="minorHAnsi" w:cstheme="minorHAnsi"/>
          <w:sz w:val="22"/>
          <w:szCs w:val="22"/>
        </w:rPr>
        <w:t>учитываются работники, принадлежащие к указанному подразделению. Если подразделение не задано, то учитываются работники текущей организации</w:t>
      </w:r>
      <w:r>
        <w:rPr>
          <w:rFonts w:asciiTheme="minorHAnsi" w:hAnsiTheme="minorHAnsi" w:cstheme="minorHAnsi"/>
          <w:sz w:val="22"/>
          <w:szCs w:val="22"/>
        </w:rPr>
        <w:t>;</w:t>
      </w:r>
    </w:p>
    <w:p w:rsidR="00CF2288" w:rsidRDefault="00CF2288"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lastRenderedPageBreak/>
        <w:t>Список подразделений</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CF2288">
        <w:rPr>
          <w:rFonts w:asciiTheme="minorHAnsi" w:hAnsiTheme="minorHAnsi" w:cstheme="minorHAnsi"/>
          <w:sz w:val="22"/>
          <w:szCs w:val="22"/>
        </w:rPr>
        <w:t>заполняется по данным словаря "Списки подразделений". Возможность использовать при формировании сведений заранее сформированные списки подразделений. Реквизиты ОКАТО, КПП берутся из заголовка указанного списка</w:t>
      </w:r>
      <w:r>
        <w:rPr>
          <w:rFonts w:asciiTheme="minorHAnsi" w:hAnsiTheme="minorHAnsi" w:cstheme="minorHAnsi"/>
          <w:sz w:val="22"/>
          <w:szCs w:val="22"/>
        </w:rPr>
        <w:t>;</w:t>
      </w:r>
    </w:p>
    <w:p w:rsidR="000665D1" w:rsidRDefault="000665D1"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sidRPr="000665D1">
        <w:rPr>
          <w:rFonts w:asciiTheme="minorHAnsi" w:hAnsiTheme="minorHAnsi" w:cstheme="minorHAnsi"/>
          <w:color w:val="365F91" w:themeColor="accent1" w:themeShade="BF"/>
          <w:sz w:val="22"/>
          <w:szCs w:val="22"/>
        </w:rPr>
        <w:t>Регистрационный номер ПФР –</w:t>
      </w:r>
      <w:r w:rsidRPr="000665D1">
        <w:rPr>
          <w:rFonts w:asciiTheme="minorHAnsi" w:hAnsiTheme="minorHAnsi" w:cstheme="minorHAnsi"/>
          <w:sz w:val="22"/>
          <w:szCs w:val="22"/>
        </w:rPr>
        <w:t xml:space="preserve"> поле обязательное, по умолчанию отображается значение соответствующее заданному юридическому лицу;</w:t>
      </w:r>
    </w:p>
    <w:p w:rsidR="0072641F" w:rsidRPr="000665D1" w:rsidRDefault="0072641F"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Отчет по форме</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выбор из выпадающего списка: ЕФС-1 или СЗВ-ТД;</w:t>
      </w:r>
    </w:p>
    <w:p w:rsidR="00CF2288"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Тип отчета</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Ежемесячный, Ежедневный. Для типа Ежедневный учитываются мероприятия по приему на работу и по увольнению, а также другие мероприятия до начала работы того же сотрудника с признаком "Совместитель" и такой же ссылкой на контракт. Выбор типа отчета возможен только при добавлении записи</w:t>
      </w:r>
      <w:r>
        <w:rPr>
          <w:rFonts w:asciiTheme="minorHAnsi" w:hAnsiTheme="minorHAnsi" w:cstheme="minorHAnsi"/>
          <w:sz w:val="22"/>
          <w:szCs w:val="22"/>
        </w:rPr>
        <w:t>;</w:t>
      </w:r>
    </w:p>
    <w:p w:rsidR="00CF2288"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Период, за который передаем сведения, Дата, за которую передаем сведения</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Выбирается или период (Месяц, Год) для типа отчета Ежемесячный, или календарная дата для типа отчета Ежедневный</w:t>
      </w:r>
      <w:r>
        <w:rPr>
          <w:rFonts w:asciiTheme="minorHAnsi" w:hAnsiTheme="minorHAnsi" w:cstheme="minorHAnsi"/>
          <w:sz w:val="22"/>
          <w:szCs w:val="22"/>
        </w:rPr>
        <w:t>;</w:t>
      </w:r>
    </w:p>
    <w:p w:rsidR="00CF2288"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Дата формирования</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параметр обязательный, по умолчанию - текущая системная дата</w:t>
      </w:r>
      <w:r>
        <w:rPr>
          <w:rFonts w:asciiTheme="minorHAnsi" w:hAnsiTheme="minorHAnsi" w:cstheme="minorHAnsi"/>
          <w:sz w:val="22"/>
          <w:szCs w:val="22"/>
        </w:rPr>
        <w:t>;</w:t>
      </w:r>
    </w:p>
    <w:p w:rsidR="000665D1" w:rsidRDefault="000665D1"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Номер</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Pr>
          <w:rFonts w:asciiTheme="minorHAnsi" w:hAnsiTheme="minorHAnsi" w:cstheme="minorHAnsi"/>
          <w:sz w:val="22"/>
          <w:szCs w:val="22"/>
        </w:rPr>
        <w:t>номер отчета;</w:t>
      </w:r>
    </w:p>
    <w:p w:rsidR="00CF2288"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Имя файла</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Формируется автоматически, не подлежит редактированию, отображается справочно. Выгрузка данных отчета "СЗВ-ТД" производится в файл с данным именем</w:t>
      </w:r>
      <w:r>
        <w:rPr>
          <w:rFonts w:asciiTheme="minorHAnsi" w:hAnsiTheme="minorHAnsi" w:cstheme="minorHAnsi"/>
          <w:sz w:val="22"/>
          <w:szCs w:val="22"/>
        </w:rPr>
        <w:t>;</w:t>
      </w:r>
    </w:p>
    <w:p w:rsidR="00CF2288"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Формировать</w:t>
      </w:r>
      <w:r w:rsidR="00CF2288" w:rsidRPr="000D4A8A">
        <w:rPr>
          <w:rFonts w:asciiTheme="minorHAnsi" w:hAnsiTheme="minorHAnsi" w:cstheme="minorHAnsi"/>
          <w:color w:val="365F91" w:themeColor="accent1" w:themeShade="BF"/>
          <w:sz w:val="22"/>
          <w:szCs w:val="22"/>
        </w:rPr>
        <w:t xml:space="preserve"> </w:t>
      </w:r>
      <w:r w:rsidR="00CF2288">
        <w:rPr>
          <w:rFonts w:asciiTheme="minorHAnsi" w:hAnsiTheme="minorHAnsi" w:cstheme="minorHAnsi"/>
          <w:color w:val="365F91" w:themeColor="accent1" w:themeShade="BF"/>
          <w:sz w:val="22"/>
          <w:szCs w:val="22"/>
        </w:rPr>
        <w:t>–</w:t>
      </w:r>
      <w:r w:rsidR="00CF2288" w:rsidRPr="000D4A8A">
        <w:rPr>
          <w:rFonts w:asciiTheme="minorHAnsi" w:hAnsiTheme="minorHAnsi" w:cstheme="minorHAnsi"/>
          <w:sz w:val="22"/>
          <w:szCs w:val="22"/>
        </w:rPr>
        <w:t xml:space="preserve"> </w:t>
      </w:r>
      <w:r w:rsidRPr="004D3A02">
        <w:rPr>
          <w:rFonts w:asciiTheme="minorHAnsi" w:hAnsiTheme="minorHAnsi" w:cstheme="minorHAnsi"/>
          <w:sz w:val="22"/>
          <w:szCs w:val="22"/>
        </w:rPr>
        <w:t>при значении параметра "Да" (значение по умолчанию) производится формирование записей спецификаций "Сведения о мероприятиях кадрового учета" и "Заявления сотрудника" с учетом значений параметров "Собирать не включенные мероприятия только за:" и "Отбирать по дату формирования". Аналогичное формирование производится по действию "Сформировать состав"</w:t>
      </w:r>
      <w:r>
        <w:rPr>
          <w:rFonts w:asciiTheme="minorHAnsi" w:hAnsiTheme="minorHAnsi" w:cstheme="minorHAnsi"/>
          <w:sz w:val="22"/>
          <w:szCs w:val="22"/>
        </w:rPr>
        <w:t>;</w:t>
      </w:r>
    </w:p>
    <w:p w:rsidR="004D3A02"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Собирать не включенные мероприятия только за</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4D3A02">
        <w:rPr>
          <w:rFonts w:asciiTheme="minorHAnsi" w:hAnsiTheme="minorHAnsi" w:cstheme="minorHAnsi"/>
          <w:sz w:val="22"/>
          <w:szCs w:val="22"/>
        </w:rPr>
        <w:t>возможные значения: Указанный отчетный месяц; Указанный отчетный месяц и все предыдущие. Для типа отчета Ежедневный устанавливается режим "Указанный отчетный месяц и все предыдущие", который недоступен для изменений</w:t>
      </w:r>
    </w:p>
    <w:p w:rsidR="004D3A02" w:rsidRDefault="004D3A02"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sidRPr="004D3A02">
        <w:rPr>
          <w:rFonts w:asciiTheme="minorHAnsi" w:hAnsiTheme="minorHAnsi" w:cstheme="minorHAnsi"/>
          <w:color w:val="365F91" w:themeColor="accent1" w:themeShade="BF"/>
          <w:sz w:val="22"/>
          <w:szCs w:val="22"/>
        </w:rPr>
        <w:t>Отбирать на дату формирования –</w:t>
      </w:r>
      <w:r w:rsidRPr="004D3A02">
        <w:rPr>
          <w:rFonts w:asciiTheme="minorHAnsi" w:hAnsiTheme="minorHAnsi" w:cstheme="minorHAnsi"/>
          <w:sz w:val="22"/>
          <w:szCs w:val="22"/>
        </w:rPr>
        <w:t xml:space="preserve"> для типа отчета Ежедневный - параметр не выставлен и недоступен для изменения.</w:t>
      </w:r>
    </w:p>
    <w:p w:rsidR="004D3A02" w:rsidRDefault="004D3A02" w:rsidP="00F97F9C">
      <w:pPr>
        <w:pStyle w:val="afe"/>
        <w:spacing w:before="120" w:after="120"/>
        <w:ind w:left="0" w:firstLine="708"/>
        <w:jc w:val="both"/>
      </w:pPr>
      <w:r>
        <w:t>Параметры "Формировать", "Собирать не включенные мероприятия только за:", "Отбирать по дату формирования" доступны только при добавлении записи.</w:t>
      </w:r>
    </w:p>
    <w:p w:rsidR="004D3A02" w:rsidRDefault="004D3A02" w:rsidP="00F97F9C">
      <w:pPr>
        <w:pStyle w:val="afe"/>
        <w:spacing w:before="120" w:after="120"/>
        <w:ind w:left="0"/>
        <w:jc w:val="both"/>
      </w:pPr>
    </w:p>
    <w:p w:rsidR="004D3A02" w:rsidRDefault="004D3A02" w:rsidP="00F97F9C">
      <w:pPr>
        <w:pStyle w:val="afe"/>
        <w:spacing w:before="120"/>
        <w:ind w:left="0" w:firstLine="708"/>
        <w:jc w:val="both"/>
      </w:pPr>
      <w:r>
        <w:t>Имя файла выгрузки будет заполнено в момент добавления заголовка отчета. Оно изменяется при изменении параметров заголовка.</w:t>
      </w:r>
    </w:p>
    <w:p w:rsidR="004D3A02" w:rsidRPr="00F8490B" w:rsidRDefault="004D3A02" w:rsidP="00F97F9C">
      <w:pPr>
        <w:pStyle w:val="afe"/>
        <w:spacing w:after="120"/>
        <w:ind w:left="0" w:firstLine="708"/>
        <w:jc w:val="both"/>
      </w:pPr>
      <w:r>
        <w:t xml:space="preserve">В записях «Журнала электронных трудовых книжек» будет сгенерирован </w:t>
      </w:r>
      <w:r w:rsidRPr="004D3A02">
        <w:rPr>
          <w:lang w:val="en-US"/>
        </w:rPr>
        <w:t>UUID</w:t>
      </w:r>
      <w:r w:rsidRPr="00F8490B">
        <w:t xml:space="preserve"> </w:t>
      </w:r>
      <w:r>
        <w:t>мероприятий:</w:t>
      </w:r>
    </w:p>
    <w:p w:rsidR="004D3A02"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5478118" cy="2473000"/>
            <wp:effectExtent l="19050" t="0" r="8282" b="0"/>
            <wp:docPr id="59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9" cstate="print"/>
                    <a:srcRect/>
                    <a:stretch>
                      <a:fillRect/>
                    </a:stretch>
                  </pic:blipFill>
                  <pic:spPr bwMode="auto">
                    <a:xfrm>
                      <a:off x="0" y="0"/>
                      <a:ext cx="5478690" cy="2473258"/>
                    </a:xfrm>
                    <a:prstGeom prst="rect">
                      <a:avLst/>
                    </a:prstGeom>
                    <a:noFill/>
                    <a:ln w="9525">
                      <a:noFill/>
                      <a:miter lim="800000"/>
                      <a:headEnd/>
                      <a:tailEnd/>
                    </a:ln>
                  </pic:spPr>
                </pic:pic>
              </a:graphicData>
            </a:graphic>
          </wp:inline>
        </w:drawing>
      </w:r>
    </w:p>
    <w:p w:rsidR="00F97F9C" w:rsidRDefault="00F97F9C" w:rsidP="00F97F9C">
      <w:pPr>
        <w:ind w:firstLine="709"/>
        <w:jc w:val="both"/>
      </w:pPr>
      <w:r>
        <w:t>Исходные мероприятия включаются в отчет по дате мероприятия, а отменяющие – по дате исходного мероприятия.</w:t>
      </w:r>
    </w:p>
    <w:p w:rsidR="000665D1" w:rsidRDefault="000665D1" w:rsidP="000665D1">
      <w:pPr>
        <w:jc w:val="center"/>
      </w:pPr>
      <w:r>
        <w:rPr>
          <w:noProof/>
          <w:lang w:eastAsia="ru-RU"/>
        </w:rPr>
        <w:lastRenderedPageBreak/>
        <w:drawing>
          <wp:inline distT="0" distB="0" distL="0" distR="0">
            <wp:extent cx="4242857" cy="3600000"/>
            <wp:effectExtent l="19050" t="0" r="5293" b="0"/>
            <wp:docPr id="1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0"/>
                    <a:srcRect/>
                    <a:stretch>
                      <a:fillRect/>
                    </a:stretch>
                  </pic:blipFill>
                  <pic:spPr bwMode="auto">
                    <a:xfrm>
                      <a:off x="0" y="0"/>
                      <a:ext cx="4242857" cy="3600000"/>
                    </a:xfrm>
                    <a:prstGeom prst="rect">
                      <a:avLst/>
                    </a:prstGeom>
                    <a:noFill/>
                    <a:ln w="9525">
                      <a:noFill/>
                      <a:miter lim="800000"/>
                      <a:headEnd/>
                      <a:tailEnd/>
                    </a:ln>
                  </pic:spPr>
                </pic:pic>
              </a:graphicData>
            </a:graphic>
          </wp:inline>
        </w:drawing>
      </w:r>
    </w:p>
    <w:p w:rsidR="0002221F" w:rsidRPr="0002221F" w:rsidRDefault="0002221F"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sidRPr="0002221F">
        <w:rPr>
          <w:rFonts w:asciiTheme="minorHAnsi" w:hAnsiTheme="minorHAnsi" w:cstheme="minorHAnsi"/>
          <w:color w:val="365F91" w:themeColor="accent1" w:themeShade="BF"/>
          <w:sz w:val="22"/>
          <w:szCs w:val="22"/>
        </w:rPr>
        <w:t>Правопреемник, Регистрационный номер правопреемника в ПФР</w:t>
      </w:r>
      <w:r>
        <w:rPr>
          <w:rFonts w:asciiTheme="minorHAnsi" w:hAnsiTheme="minorHAnsi" w:cstheme="minorHAnsi"/>
          <w:sz w:val="22"/>
          <w:szCs w:val="22"/>
        </w:rPr>
        <w:t xml:space="preserve"> - б</w:t>
      </w:r>
      <w:r w:rsidRPr="0002221F">
        <w:rPr>
          <w:rFonts w:asciiTheme="minorHAnsi" w:hAnsiTheme="minorHAnsi" w:cstheme="minorHAnsi"/>
          <w:sz w:val="22"/>
          <w:szCs w:val="22"/>
        </w:rPr>
        <w:t>лок атрибутов о правопреемнике работодателя. Правопреемник заполняется по ссылке на</w:t>
      </w:r>
      <w:r>
        <w:rPr>
          <w:rFonts w:asciiTheme="minorHAnsi" w:hAnsiTheme="minorHAnsi" w:cstheme="minorHAnsi"/>
          <w:sz w:val="22"/>
          <w:szCs w:val="22"/>
        </w:rPr>
        <w:t xml:space="preserve"> контрагента - юридическое лицо;</w:t>
      </w:r>
    </w:p>
    <w:p w:rsidR="000665D1" w:rsidRDefault="000665D1" w:rsidP="007A06DE">
      <w:pPr>
        <w:pStyle w:val="afff3"/>
        <w:numPr>
          <w:ilvl w:val="0"/>
          <w:numId w:val="86"/>
        </w:numPr>
        <w:spacing w:before="45" w:beforeAutospacing="0" w:after="0" w:afterAutospacing="0"/>
        <w:ind w:left="142" w:hanging="76"/>
        <w:jc w:val="both"/>
        <w:rPr>
          <w:rFonts w:asciiTheme="minorHAnsi" w:hAnsiTheme="minorHAnsi" w:cstheme="minorHAnsi"/>
          <w:sz w:val="22"/>
          <w:szCs w:val="22"/>
        </w:rPr>
      </w:pPr>
      <w:r>
        <w:rPr>
          <w:rFonts w:asciiTheme="minorHAnsi" w:hAnsiTheme="minorHAnsi" w:cstheme="minorHAnsi"/>
          <w:color w:val="365F91" w:themeColor="accent1" w:themeShade="BF"/>
          <w:sz w:val="22"/>
          <w:szCs w:val="22"/>
        </w:rPr>
        <w:t>Наименование должности руководителя, Фамилия руководителя, Имя руководителя, Отчество руководителя</w:t>
      </w:r>
      <w:r w:rsidRPr="000D4A8A">
        <w:rPr>
          <w:rFonts w:asciiTheme="minorHAnsi" w:hAnsiTheme="minorHAnsi" w:cstheme="minorHAnsi"/>
          <w:color w:val="365F91" w:themeColor="accent1" w:themeShade="BF"/>
          <w:sz w:val="22"/>
          <w:szCs w:val="22"/>
        </w:rPr>
        <w:t xml:space="preserve"> </w:t>
      </w:r>
      <w:r>
        <w:rPr>
          <w:rFonts w:asciiTheme="minorHAnsi" w:hAnsiTheme="minorHAnsi" w:cstheme="minorHAnsi"/>
          <w:color w:val="365F91" w:themeColor="accent1" w:themeShade="BF"/>
          <w:sz w:val="22"/>
          <w:szCs w:val="22"/>
        </w:rPr>
        <w:t>–</w:t>
      </w:r>
      <w:r w:rsidRPr="000D4A8A">
        <w:rPr>
          <w:rFonts w:asciiTheme="minorHAnsi" w:hAnsiTheme="minorHAnsi" w:cstheme="minorHAnsi"/>
          <w:sz w:val="22"/>
          <w:szCs w:val="22"/>
        </w:rPr>
        <w:t xml:space="preserve"> </w:t>
      </w:r>
      <w:r w:rsidRPr="004D3A02">
        <w:rPr>
          <w:rFonts w:asciiTheme="minorHAnsi" w:hAnsiTheme="minorHAnsi" w:cstheme="minorHAnsi"/>
          <w:sz w:val="22"/>
          <w:szCs w:val="22"/>
        </w:rPr>
        <w:t>текстовые данные, вводятся вручную, отображаются в подписной части отчета "СЗВ-ТД"</w:t>
      </w:r>
      <w:r>
        <w:rPr>
          <w:rFonts w:asciiTheme="minorHAnsi" w:hAnsiTheme="minorHAnsi" w:cstheme="minorHAnsi"/>
          <w:sz w:val="22"/>
          <w:szCs w:val="22"/>
        </w:rPr>
        <w:t>;</w:t>
      </w:r>
    </w:p>
    <w:p w:rsidR="00F97F9C" w:rsidRDefault="00F97F9C" w:rsidP="00F97F9C">
      <w:pPr>
        <w:spacing w:after="120"/>
        <w:ind w:firstLine="709"/>
        <w:jc w:val="both"/>
      </w:pPr>
      <w:r>
        <w:t>Если после добавления заголовка отчета потребуется переформировать состав включенных сведений, то необходимо выполнить действие «Сформировать состав»:</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593628" cy="2891716"/>
            <wp:effectExtent l="19050" t="0" r="0" b="0"/>
            <wp:docPr id="59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1" cstate="print"/>
                    <a:srcRect/>
                    <a:stretch>
                      <a:fillRect/>
                    </a:stretch>
                  </pic:blipFill>
                  <pic:spPr bwMode="auto">
                    <a:xfrm>
                      <a:off x="0" y="0"/>
                      <a:ext cx="4593831" cy="2891844"/>
                    </a:xfrm>
                    <a:prstGeom prst="rect">
                      <a:avLst/>
                    </a:prstGeom>
                    <a:noFill/>
                    <a:ln w="9525">
                      <a:noFill/>
                      <a:miter lim="800000"/>
                      <a:headEnd/>
                      <a:tailEnd/>
                    </a:ln>
                  </pic:spPr>
                </pic:pic>
              </a:graphicData>
            </a:graphic>
          </wp:inline>
        </w:drawing>
      </w:r>
    </w:p>
    <w:p w:rsidR="00F97F9C" w:rsidRDefault="00F97F9C" w:rsidP="00F97F9C">
      <w:pPr>
        <w:spacing w:after="120"/>
        <w:ind w:firstLine="709"/>
        <w:jc w:val="both"/>
      </w:pPr>
      <w:r>
        <w:t>На форме параметров действия указывается правило подбора мероприятий и заявлений:</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4327619" cy="1005981"/>
            <wp:effectExtent l="19050" t="0" r="0" b="0"/>
            <wp:docPr id="59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2" cstate="print"/>
                    <a:srcRect/>
                    <a:stretch>
                      <a:fillRect/>
                    </a:stretch>
                  </pic:blipFill>
                  <pic:spPr bwMode="auto">
                    <a:xfrm>
                      <a:off x="0" y="0"/>
                      <a:ext cx="4327619" cy="1005981"/>
                    </a:xfrm>
                    <a:prstGeom prst="rect">
                      <a:avLst/>
                    </a:prstGeom>
                    <a:noFill/>
                    <a:ln w="9525">
                      <a:noFill/>
                      <a:miter lim="800000"/>
                      <a:headEnd/>
                      <a:tailEnd/>
                    </a:ln>
                  </pic:spPr>
                </pic:pic>
              </a:graphicData>
            </a:graphic>
          </wp:inline>
        </w:drawing>
      </w:r>
    </w:p>
    <w:p w:rsidR="00C96FC3" w:rsidRPr="00C96FC3" w:rsidRDefault="00C96FC3" w:rsidP="002C20E6">
      <w:pPr>
        <w:pStyle w:val="afff3"/>
        <w:spacing w:before="45" w:beforeAutospacing="0" w:after="0" w:afterAutospacing="0"/>
        <w:jc w:val="center"/>
        <w:rPr>
          <w:rFonts w:asciiTheme="minorHAnsi" w:hAnsiTheme="minorHAnsi" w:cstheme="minorHAnsi"/>
          <w:sz w:val="22"/>
          <w:szCs w:val="22"/>
        </w:rPr>
      </w:pPr>
    </w:p>
    <w:p w:rsidR="00C96FC3" w:rsidRPr="009549BF" w:rsidRDefault="00C96FC3" w:rsidP="00C96FC3">
      <w:pPr>
        <w:pStyle w:val="a4"/>
        <w:framePr w:wrap="around"/>
        <w:rPr>
          <w:rFonts w:ascii="Times New Roman" w:hAnsi="Times New Roman"/>
          <w:sz w:val="20"/>
          <w:szCs w:val="20"/>
        </w:rPr>
      </w:pPr>
      <w:r w:rsidRPr="00645F66">
        <w:rPr>
          <w:b/>
          <w:i/>
          <w:sz w:val="28"/>
          <w:szCs w:val="28"/>
        </w:rPr>
        <w:t>Внимание!</w:t>
      </w:r>
      <w:r>
        <w:t xml:space="preserve"> </w:t>
      </w:r>
      <w:r w:rsidRPr="00C96FC3">
        <w:rPr>
          <w:rFonts w:asciiTheme="minorHAnsi" w:hAnsiTheme="minorHAnsi"/>
        </w:rPr>
        <w:t>В 2021 указание профессионального стандарта стало обязательным для организаций, которые используют профессиональный стандарт при описании требований к сотруднику, исполняющему должность, для которой указаны профессиональные стандарты</w:t>
      </w:r>
      <w:r w:rsidRPr="009549BF">
        <w:rPr>
          <w:rFonts w:ascii="Times New Roman" w:hAnsi="Times New Roman"/>
          <w:sz w:val="20"/>
          <w:szCs w:val="20"/>
        </w:rPr>
        <w:t>.</w:t>
      </w:r>
    </w:p>
    <w:p w:rsidR="00C96FC3" w:rsidRPr="00C96FC3" w:rsidRDefault="00C96FC3" w:rsidP="00C96FC3">
      <w:pPr>
        <w:pStyle w:val="afff3"/>
        <w:spacing w:before="45" w:beforeAutospacing="0" w:after="0" w:afterAutospacing="0"/>
        <w:jc w:val="both"/>
        <w:rPr>
          <w:rFonts w:asciiTheme="minorHAnsi" w:hAnsiTheme="minorHAnsi" w:cstheme="minorHAnsi"/>
          <w:sz w:val="22"/>
          <w:szCs w:val="22"/>
        </w:rPr>
      </w:pPr>
    </w:p>
    <w:p w:rsidR="00C96FC3" w:rsidRPr="00C96FC3" w:rsidRDefault="00C96FC3" w:rsidP="00C96FC3">
      <w:pPr>
        <w:pStyle w:val="a4"/>
        <w:framePr w:wrap="auto" w:vAnchor="margin" w:yAlign="inline"/>
        <w:pBdr>
          <w:top w:val="none" w:sz="0" w:space="0" w:color="auto"/>
          <w:left w:val="none" w:sz="0" w:space="0" w:color="auto"/>
          <w:bottom w:val="none" w:sz="0" w:space="0" w:color="auto"/>
          <w:right w:val="none" w:sz="0" w:space="0" w:color="auto"/>
        </w:pBdr>
        <w:rPr>
          <w:rFonts w:asciiTheme="minorHAnsi" w:hAnsiTheme="minorHAnsi"/>
        </w:rPr>
      </w:pPr>
      <w:bookmarkStart w:id="243" w:name="_Toc32224039"/>
      <w:r w:rsidRPr="00C96FC3">
        <w:rPr>
          <w:rFonts w:asciiTheme="minorHAnsi" w:hAnsiTheme="minorHAnsi"/>
        </w:rPr>
        <w:t xml:space="preserve">Указание профессионального стандарта производится в </w:t>
      </w:r>
      <w:hyperlink w:anchor="ШД" w:history="1">
        <w:r w:rsidRPr="00C96FC3">
          <w:rPr>
            <w:rFonts w:asciiTheme="minorHAnsi" w:hAnsiTheme="minorHAnsi"/>
          </w:rPr>
          <w:t>Штатной должности</w:t>
        </w:r>
      </w:hyperlink>
      <w:r w:rsidR="00F0081B">
        <w:rPr>
          <w:rFonts w:asciiTheme="minorHAnsi" w:hAnsiTheme="minorHAnsi"/>
        </w:rPr>
        <w:t xml:space="preserve"> </w:t>
      </w:r>
      <w:hyperlink w:anchor="_Создание_приказа_о_1" w:history="1">
        <w:r w:rsidR="00F0081B" w:rsidRPr="00F0081B">
          <w:rPr>
            <w:rStyle w:val="af2"/>
            <w:rFonts w:asciiTheme="minorHAnsi" w:hAnsiTheme="minorHAnsi"/>
          </w:rPr>
          <w:t>Создание приказа о вводе штатной должности</w:t>
        </w:r>
      </w:hyperlink>
      <w:r w:rsidRPr="00C96FC3">
        <w:rPr>
          <w:rFonts w:asciiTheme="minorHAnsi" w:hAnsiTheme="minorHAnsi"/>
        </w:rPr>
        <w:t xml:space="preserve">. В этом случае при отработке приказов о назначениях и перемещениях поле «Обобщенная трудовая функция» в записях журнала ЭТК автоматически заполняется значением, указанным в штатной должности. </w:t>
      </w:r>
    </w:p>
    <w:p w:rsidR="00C96FC3" w:rsidRPr="00C96FC3" w:rsidRDefault="00C96FC3" w:rsidP="00C96FC3">
      <w:pPr>
        <w:pStyle w:val="a4"/>
        <w:framePr w:wrap="auto" w:vAnchor="margin" w:yAlign="inline"/>
        <w:pBdr>
          <w:top w:val="none" w:sz="0" w:space="0" w:color="auto"/>
          <w:left w:val="none" w:sz="0" w:space="0" w:color="auto"/>
          <w:bottom w:val="none" w:sz="0" w:space="0" w:color="auto"/>
          <w:right w:val="none" w:sz="0" w:space="0" w:color="auto"/>
        </w:pBdr>
        <w:rPr>
          <w:rFonts w:asciiTheme="minorHAnsi" w:hAnsiTheme="minorHAnsi"/>
        </w:rPr>
      </w:pPr>
      <w:r w:rsidRPr="00C96FC3">
        <w:rPr>
          <w:rFonts w:asciiTheme="minorHAnsi" w:hAnsiTheme="minorHAnsi"/>
        </w:rPr>
        <w:t xml:space="preserve">Если Штатные должности не дополнены информацией о проф.стандарте, то для отчётов СЗВ-ТД и СТД-Р он вручную указывается в кадровых записях в разделе </w:t>
      </w:r>
      <w:hyperlink w:anchor="ЭТК" w:history="1">
        <w:r w:rsidRPr="00C96FC3">
          <w:rPr>
            <w:rFonts w:asciiTheme="minorHAnsi" w:hAnsiTheme="minorHAnsi"/>
          </w:rPr>
          <w:t>Журнал электронных трудовых книжек</w:t>
        </w:r>
      </w:hyperlink>
      <w:r w:rsidR="00F0081B">
        <w:rPr>
          <w:rFonts w:asciiTheme="minorHAnsi" w:hAnsiTheme="minorHAnsi"/>
        </w:rPr>
        <w:t xml:space="preserve"> </w:t>
      </w:r>
      <w:hyperlink w:anchor="_Добавление_информации_о_1" w:history="1">
        <w:r w:rsidR="00F0081B" w:rsidRPr="00F0081B">
          <w:rPr>
            <w:rStyle w:val="af2"/>
            <w:rFonts w:asciiTheme="minorHAnsi" w:hAnsiTheme="minorHAnsi"/>
          </w:rPr>
          <w:t>Добавление информации о профессиональном стандарте в Журнале электронных трудовых книжек</w:t>
        </w:r>
      </w:hyperlink>
      <w:r w:rsidR="00B10A1F">
        <w:rPr>
          <w:rFonts w:asciiTheme="minorHAnsi" w:hAnsiTheme="minorHAnsi"/>
        </w:rPr>
        <w:t>.</w:t>
      </w:r>
    </w:p>
    <w:p w:rsidR="00C96FC3" w:rsidRDefault="00C96FC3" w:rsidP="00F97F9C">
      <w:pPr>
        <w:pStyle w:val="7"/>
        <w:jc w:val="both"/>
      </w:pPr>
    </w:p>
    <w:p w:rsidR="00F97F9C" w:rsidRDefault="00F97F9C" w:rsidP="00F97F9C">
      <w:pPr>
        <w:pStyle w:val="7"/>
        <w:jc w:val="both"/>
      </w:pPr>
      <w:r>
        <w:t>Исключение записей о мероприятиях из пакета отчетности</w:t>
      </w:r>
      <w:bookmarkEnd w:id="243"/>
    </w:p>
    <w:p w:rsidR="00F97F9C" w:rsidRDefault="00F97F9C" w:rsidP="00F97F9C">
      <w:pPr>
        <w:ind w:firstLine="709"/>
        <w:jc w:val="both"/>
      </w:pPr>
      <w:r>
        <w:t xml:space="preserve">В случаях отказа ПФР в приеме некоторых мероприятий кадрового учета, представленных в одном файле, потребуется исправить сведения и предоставить их заново в виде отдельного файла. </w:t>
      </w:r>
    </w:p>
    <w:p w:rsidR="00F97F9C" w:rsidRDefault="00F97F9C" w:rsidP="00F97F9C">
      <w:pPr>
        <w:ind w:firstLine="709"/>
        <w:jc w:val="both"/>
      </w:pPr>
      <w:r>
        <w:t>Для осуществления этого в разделе «</w:t>
      </w:r>
      <w:r w:rsidRPr="002C20E6">
        <w:rPr>
          <w:b/>
        </w:rPr>
        <w:t>Сведения о трудовой деятельности работников</w:t>
      </w:r>
      <w:r>
        <w:t>» реализовано специальное действие «</w:t>
      </w:r>
      <w:r w:rsidRPr="002C20E6">
        <w:rPr>
          <w:b/>
        </w:rPr>
        <w:t>Исключить</w:t>
      </w:r>
      <w:r>
        <w:t>». Действие вызывается из спецификации «Сведения о мероприятиях кадрового учета» или «Заявления сотрудника» (в зависимости от того, что исключается):</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extent cx="4327619" cy="2217143"/>
            <wp:effectExtent l="19050" t="0" r="0" b="0"/>
            <wp:docPr id="59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3" cstate="print"/>
                    <a:srcRect/>
                    <a:stretch>
                      <a:fillRect/>
                    </a:stretch>
                  </pic:blipFill>
                  <pic:spPr bwMode="auto">
                    <a:xfrm>
                      <a:off x="0" y="0"/>
                      <a:ext cx="4327619" cy="2217143"/>
                    </a:xfrm>
                    <a:prstGeom prst="rect">
                      <a:avLst/>
                    </a:prstGeom>
                    <a:noFill/>
                    <a:ln w="9525">
                      <a:noFill/>
                      <a:miter lim="800000"/>
                      <a:headEnd/>
                      <a:tailEnd/>
                    </a:ln>
                  </pic:spPr>
                </pic:pic>
              </a:graphicData>
            </a:graphic>
          </wp:inline>
        </w:drawing>
      </w:r>
    </w:p>
    <w:p w:rsidR="00F97F9C" w:rsidRPr="00262DE0" w:rsidRDefault="00F97F9C" w:rsidP="00F97F9C">
      <w:pPr>
        <w:pStyle w:val="7"/>
        <w:jc w:val="both"/>
      </w:pPr>
      <w:bookmarkStart w:id="244" w:name="_Toc32224040"/>
      <w:r>
        <w:t>Утверждение отчета</w:t>
      </w:r>
      <w:bookmarkEnd w:id="244"/>
    </w:p>
    <w:p w:rsidR="00F97F9C" w:rsidRDefault="00F97F9C" w:rsidP="00F97F9C">
      <w:pPr>
        <w:ind w:firstLine="709"/>
        <w:jc w:val="both"/>
      </w:pPr>
      <w:r>
        <w:t>Для принятого ПФР отчета необходимо выполнить действие «Утвердить», закрывающее документ от изменений:</w:t>
      </w:r>
    </w:p>
    <w:p w:rsidR="00F97F9C" w:rsidRDefault="00F97F9C" w:rsidP="002C20E6">
      <w:pPr>
        <w:pStyle w:val="afff3"/>
        <w:spacing w:before="45" w:beforeAutospacing="0" w:after="0" w:afterAutospacing="0"/>
        <w:jc w:val="cente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extent cx="4717438" cy="3170362"/>
            <wp:effectExtent l="19050" t="0" r="6962" b="0"/>
            <wp:docPr id="5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4" cstate="print"/>
                    <a:srcRect/>
                    <a:stretch>
                      <a:fillRect/>
                    </a:stretch>
                  </pic:blipFill>
                  <pic:spPr bwMode="auto">
                    <a:xfrm>
                      <a:off x="0" y="0"/>
                      <a:ext cx="4717438" cy="3170362"/>
                    </a:xfrm>
                    <a:prstGeom prst="rect">
                      <a:avLst/>
                    </a:prstGeom>
                    <a:noFill/>
                    <a:ln w="9525">
                      <a:noFill/>
                      <a:miter lim="800000"/>
                      <a:headEnd/>
                      <a:tailEnd/>
                    </a:ln>
                  </pic:spPr>
                </pic:pic>
              </a:graphicData>
            </a:graphic>
          </wp:inline>
        </w:drawing>
      </w:r>
    </w:p>
    <w:p w:rsidR="00F97F9C" w:rsidRDefault="00F97F9C" w:rsidP="00F97F9C">
      <w:pPr>
        <w:jc w:val="both"/>
      </w:pPr>
      <w:r>
        <w:t>Факт утверждения отчета определяется датой, которую пользователь задает в параметрах действия «</w:t>
      </w:r>
      <w:r w:rsidRPr="002C20E6">
        <w:rPr>
          <w:b/>
        </w:rPr>
        <w:t>Утвердить</w:t>
      </w:r>
      <w:r>
        <w:t>».</w:t>
      </w:r>
    </w:p>
    <w:p w:rsidR="00F97F9C" w:rsidRDefault="00F97F9C" w:rsidP="00F97F9C">
      <w:pPr>
        <w:jc w:val="both"/>
      </w:pPr>
      <w:r>
        <w:t>По выполнении действия в гриде спецификации будет заполнена дата «Дата утверждения». Это «служебная» информация, данная дата при печати и выгрузке не используется.</w:t>
      </w:r>
    </w:p>
    <w:p w:rsidR="00F97F9C" w:rsidRDefault="00F97F9C" w:rsidP="00F97F9C">
      <w:pPr>
        <w:jc w:val="both"/>
      </w:pPr>
      <w:r>
        <w:t>При этом все данные станут не доступны для изменения.</w:t>
      </w:r>
    </w:p>
    <w:p w:rsidR="00F97F9C" w:rsidRDefault="00F97F9C" w:rsidP="00F97F9C">
      <w:pPr>
        <w:jc w:val="both"/>
      </w:pPr>
      <w:r>
        <w:t>При необходимости утверждение может быть снято так же через контекстное меню.</w:t>
      </w:r>
    </w:p>
    <w:p w:rsidR="005F0C9D" w:rsidRPr="00AC48DC" w:rsidRDefault="005F0C9D" w:rsidP="005F0C9D">
      <w:pPr>
        <w:pStyle w:val="1"/>
        <w:rPr>
          <w:sz w:val="24"/>
        </w:rPr>
      </w:pPr>
      <w:bookmarkStart w:id="245" w:name="_Toc125035233"/>
      <w:r w:rsidRPr="005F0C9D">
        <w:lastRenderedPageBreak/>
        <w:t>Отчетность в фонды</w:t>
      </w:r>
      <w:bookmarkEnd w:id="245"/>
      <w:r w:rsidRPr="000C6C27">
        <w:rPr>
          <w:sz w:val="24"/>
        </w:rPr>
        <w:t xml:space="preserve"> </w:t>
      </w:r>
    </w:p>
    <w:p w:rsidR="005F0C9D" w:rsidRDefault="005F0C9D" w:rsidP="005F0C9D">
      <w:pPr>
        <w:spacing w:after="0"/>
        <w:jc w:val="both"/>
        <w:rPr>
          <w:rFonts w:ascii="Times New Roman" w:hAnsi="Times New Roman" w:cs="Times New Roman"/>
          <w:sz w:val="24"/>
          <w:szCs w:val="24"/>
        </w:rPr>
      </w:pPr>
    </w:p>
    <w:p w:rsidR="005F0C9D" w:rsidRDefault="005F0C9D" w:rsidP="005F4162">
      <w:pPr>
        <w:pStyle w:val="20"/>
        <w:spacing w:before="0"/>
        <w:jc w:val="both"/>
      </w:pPr>
      <w:bookmarkStart w:id="246" w:name="_Toc504639534"/>
      <w:bookmarkStart w:id="247" w:name="_Toc125035234"/>
      <w:r w:rsidRPr="0013310F">
        <w:t xml:space="preserve">Раздел «Отчетность в фонды». </w:t>
      </w:r>
      <w:bookmarkEnd w:id="246"/>
      <w:r w:rsidR="007A1EF5">
        <w:t>Форма СЗВ-СТАЖ</w:t>
      </w:r>
      <w:bookmarkEnd w:id="247"/>
    </w:p>
    <w:p w:rsidR="00877C9F" w:rsidRDefault="00877C9F" w:rsidP="00877C9F">
      <w:r>
        <w:t>Раздел «Отчетность в фонды» служит для подготовки данных для печати и выгрузки отчета по форме СЗВ-СТАЖ.</w:t>
      </w:r>
    </w:p>
    <w:p w:rsidR="00877C9F" w:rsidRDefault="00877C9F" w:rsidP="00877C9F">
      <w:pPr>
        <w:ind w:firstLine="708"/>
      </w:pPr>
      <w:r>
        <w:t>Использование раздела позволяет:</w:t>
      </w:r>
    </w:p>
    <w:p w:rsidR="00877C9F" w:rsidRDefault="00877C9F" w:rsidP="00877C9F">
      <w:r>
        <w:t xml:space="preserve">• автоматически формировать индивидуальные сведения по сотруднику; </w:t>
      </w:r>
    </w:p>
    <w:p w:rsidR="00877C9F" w:rsidRDefault="00877C9F" w:rsidP="00877C9F">
      <w:r>
        <w:t>• автоматически формировать файлы выгрузки отчета;</w:t>
      </w:r>
    </w:p>
    <w:p w:rsidR="00877C9F" w:rsidRDefault="00877C9F" w:rsidP="00877C9F">
      <w:r>
        <w:t xml:space="preserve">• редактировать данные перед формированием печатной формы/выгрузки; </w:t>
      </w:r>
    </w:p>
    <w:p w:rsidR="00877C9F" w:rsidRDefault="00877C9F" w:rsidP="00877C9F">
      <w:r>
        <w:t>• формировать корректирующие сведения;</w:t>
      </w:r>
    </w:p>
    <w:p w:rsidR="00877C9F" w:rsidRDefault="00877C9F" w:rsidP="00877C9F">
      <w:r>
        <w:t>• вести архив отчетности.</w:t>
      </w:r>
    </w:p>
    <w:p w:rsidR="00877C9F" w:rsidRDefault="00877C9F" w:rsidP="00877C9F"/>
    <w:p w:rsidR="00877C9F" w:rsidRDefault="00877C9F" w:rsidP="00877C9F">
      <w:pPr>
        <w:ind w:firstLine="708"/>
      </w:pPr>
      <w:r>
        <w:t>Основные этапы работы в разделе:</w:t>
      </w:r>
    </w:p>
    <w:p w:rsidR="00877C9F" w:rsidRDefault="00877C9F" w:rsidP="00877C9F">
      <w:r>
        <w:t>1) Сформировать индивидуальные сведения по сотрудникам;</w:t>
      </w:r>
    </w:p>
    <w:p w:rsidR="00877C9F" w:rsidRDefault="00877C9F" w:rsidP="00877C9F">
      <w:r>
        <w:t>2) Сформировать на основе данных сотрудников отчеты ОДВ-1, СЗВ-СТАЖ;</w:t>
      </w:r>
    </w:p>
    <w:p w:rsidR="00877C9F" w:rsidRDefault="00877C9F" w:rsidP="00877C9F">
      <w:r>
        <w:t>4) Задать значения показателей, требующих ручного ввода;</w:t>
      </w:r>
    </w:p>
    <w:p w:rsidR="00877C9F" w:rsidRDefault="00877C9F" w:rsidP="00877C9F">
      <w:r>
        <w:t>5) Утвердить отчет;</w:t>
      </w:r>
    </w:p>
    <w:p w:rsidR="00877C9F" w:rsidRPr="00877C9F" w:rsidRDefault="00877C9F" w:rsidP="00877C9F">
      <w:r>
        <w:t>6) Напечатать и выгрузить отчет.</w:t>
      </w:r>
    </w:p>
    <w:p w:rsidR="005F0C9D" w:rsidRPr="003B457D" w:rsidRDefault="005F0C9D" w:rsidP="005F0C9D">
      <w:pPr>
        <w:spacing w:after="0"/>
        <w:ind w:firstLine="708"/>
        <w:jc w:val="both"/>
        <w:rPr>
          <w:rFonts w:cstheme="minorHAnsi"/>
        </w:rPr>
      </w:pPr>
      <w:r w:rsidRPr="003B457D">
        <w:rPr>
          <w:rFonts w:cstheme="minorHAnsi"/>
        </w:rPr>
        <w:t>Вход в раздел осуществляется через пункт главного меню «Учет» – «Отчетность в фонды»</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513452" cy="2962275"/>
            <wp:effectExtent l="19050" t="0" r="1148"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5" cstate="print"/>
                    <a:srcRect/>
                    <a:stretch>
                      <a:fillRect/>
                    </a:stretch>
                  </pic:blipFill>
                  <pic:spPr bwMode="auto">
                    <a:xfrm>
                      <a:off x="0" y="0"/>
                      <a:ext cx="2516363" cy="2965706"/>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both"/>
        <w:rPr>
          <w:rFonts w:cstheme="minorHAnsi"/>
          <w:sz w:val="24"/>
          <w:szCs w:val="24"/>
        </w:rPr>
      </w:pPr>
    </w:p>
    <w:p w:rsidR="005F0C9D" w:rsidRPr="003B457D" w:rsidRDefault="005F0C9D" w:rsidP="005F0C9D">
      <w:pPr>
        <w:spacing w:after="0"/>
        <w:ind w:firstLine="708"/>
        <w:jc w:val="both"/>
        <w:rPr>
          <w:rFonts w:cstheme="minorHAnsi"/>
        </w:rPr>
      </w:pPr>
      <w:r w:rsidRPr="003B457D">
        <w:rPr>
          <w:rFonts w:cstheme="minorHAnsi"/>
        </w:rPr>
        <w:lastRenderedPageBreak/>
        <w:t>Для формирования заголовка нового отчета в контекстном меню (ПКМ) выбрать действие «Добавить», заполнить предлагаемые поля</w:t>
      </w:r>
    </w:p>
    <w:p w:rsidR="005F0C9D" w:rsidRPr="00920831" w:rsidRDefault="005F0C9D" w:rsidP="005F0C9D">
      <w:pPr>
        <w:spacing w:after="0" w:line="240" w:lineRule="auto"/>
        <w:ind w:firstLine="709"/>
        <w:jc w:val="both"/>
        <w:rPr>
          <w:rFonts w:cstheme="minorHAnsi"/>
          <w:sz w:val="24"/>
          <w:szCs w:val="24"/>
        </w:rPr>
      </w:pP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2371725" cy="2857599"/>
            <wp:effectExtent l="19050" t="0" r="952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6" cstate="print"/>
                    <a:srcRect/>
                    <a:stretch>
                      <a:fillRect/>
                    </a:stretch>
                  </pic:blipFill>
                  <pic:spPr bwMode="auto">
                    <a:xfrm>
                      <a:off x="0" y="0"/>
                      <a:ext cx="2371725" cy="2857599"/>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16"/>
          <w:szCs w:val="16"/>
        </w:rPr>
      </w:pPr>
    </w:p>
    <w:p w:rsidR="005F0C9D" w:rsidRPr="003B457D" w:rsidRDefault="005F0C9D" w:rsidP="005F0C9D">
      <w:pPr>
        <w:spacing w:after="0"/>
        <w:jc w:val="both"/>
        <w:rPr>
          <w:rFonts w:cstheme="minorHAnsi"/>
        </w:rPr>
      </w:pPr>
      <w:r w:rsidRPr="003B457D">
        <w:rPr>
          <w:rFonts w:cstheme="minorHAnsi"/>
        </w:rPr>
        <w:t>Закладка «Отчет»</w:t>
      </w: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4238625" cy="3158191"/>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7" cstate="print"/>
                    <a:srcRect/>
                    <a:stretch>
                      <a:fillRect/>
                    </a:stretch>
                  </pic:blipFill>
                  <pic:spPr bwMode="auto">
                    <a:xfrm>
                      <a:off x="0" y="0"/>
                      <a:ext cx="4238625" cy="3158191"/>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3B457D" w:rsidRDefault="005F0C9D" w:rsidP="007A06DE">
      <w:pPr>
        <w:pStyle w:val="afe"/>
        <w:numPr>
          <w:ilvl w:val="0"/>
          <w:numId w:val="71"/>
        </w:numPr>
        <w:spacing w:after="0"/>
        <w:jc w:val="both"/>
        <w:rPr>
          <w:rFonts w:cstheme="minorHAnsi"/>
        </w:rPr>
      </w:pPr>
      <w:r w:rsidRPr="003B457D">
        <w:rPr>
          <w:rFonts w:ascii="Times New Roman" w:hAnsi="Times New Roman" w:cs="Times New Roman"/>
          <w:color w:val="365F91" w:themeColor="accent1" w:themeShade="BF"/>
        </w:rPr>
        <w:t>Тип отчета</w:t>
      </w:r>
      <w:r w:rsidRPr="003B457D">
        <w:rPr>
          <w:rFonts w:cstheme="minorHAnsi"/>
        </w:rPr>
        <w:t xml:space="preserve"> – СЗВ-СТАЖ </w:t>
      </w:r>
    </w:p>
    <w:p w:rsidR="005F0C9D" w:rsidRPr="003B457D" w:rsidRDefault="005F0C9D" w:rsidP="007A06DE">
      <w:pPr>
        <w:pStyle w:val="afe"/>
        <w:numPr>
          <w:ilvl w:val="0"/>
          <w:numId w:val="71"/>
        </w:numPr>
        <w:spacing w:after="0"/>
        <w:jc w:val="both"/>
        <w:rPr>
          <w:rFonts w:cstheme="minorHAnsi"/>
        </w:rPr>
      </w:pPr>
      <w:r w:rsidRPr="003B457D">
        <w:rPr>
          <w:rFonts w:ascii="Times New Roman" w:hAnsi="Times New Roman" w:cs="Times New Roman"/>
          <w:color w:val="365F91" w:themeColor="accent1" w:themeShade="BF"/>
        </w:rPr>
        <w:t>Обслуживаемая организация</w:t>
      </w:r>
      <w:r w:rsidRPr="003B457D">
        <w:rPr>
          <w:rFonts w:cstheme="minorHAnsi"/>
        </w:rPr>
        <w:t xml:space="preserve"> - выбрать из словаря «Контрагенты» </w:t>
      </w:r>
      <w:r w:rsidRPr="003B457D">
        <w:rPr>
          <w:rFonts w:cstheme="minorHAnsi"/>
          <w:u w:val="single"/>
        </w:rPr>
        <w:t>свою организацию</w:t>
      </w:r>
      <w:r w:rsidRPr="003B457D">
        <w:rPr>
          <w:rFonts w:cstheme="minorHAnsi"/>
        </w:rPr>
        <w:t>;</w:t>
      </w:r>
    </w:p>
    <w:p w:rsidR="005F0C9D" w:rsidRPr="003B457D" w:rsidRDefault="005F0C9D" w:rsidP="007A06DE">
      <w:pPr>
        <w:pStyle w:val="afe"/>
        <w:numPr>
          <w:ilvl w:val="0"/>
          <w:numId w:val="71"/>
        </w:numPr>
        <w:spacing w:after="0"/>
        <w:jc w:val="both"/>
        <w:rPr>
          <w:rFonts w:cstheme="minorHAnsi"/>
        </w:rPr>
      </w:pPr>
      <w:r w:rsidRPr="003B457D">
        <w:rPr>
          <w:rFonts w:ascii="Times New Roman" w:hAnsi="Times New Roman" w:cs="Times New Roman"/>
          <w:color w:val="365F91" w:themeColor="accent1" w:themeShade="BF"/>
        </w:rPr>
        <w:t>Тип периода</w:t>
      </w:r>
      <w:r w:rsidRPr="003B457D">
        <w:rPr>
          <w:rFonts w:cstheme="minorHAnsi"/>
        </w:rPr>
        <w:t xml:space="preserve"> - выбрать по данным словаря «Типы периодов мониторинга» (</w:t>
      </w:r>
      <w:r w:rsidRPr="003B457D">
        <w:rPr>
          <w:rFonts w:cstheme="minorHAnsi"/>
          <w:b/>
        </w:rPr>
        <w:t>выберите СЗВ-СТАЖ</w:t>
      </w:r>
      <w:r w:rsidRPr="003B457D">
        <w:rPr>
          <w:rFonts w:cstheme="minorHAnsi"/>
        </w:rPr>
        <w:t>)</w:t>
      </w:r>
    </w:p>
    <w:p w:rsidR="005F0C9D" w:rsidRPr="003B457D" w:rsidRDefault="005F0C9D" w:rsidP="007A06DE">
      <w:pPr>
        <w:pStyle w:val="afe"/>
        <w:numPr>
          <w:ilvl w:val="0"/>
          <w:numId w:val="71"/>
        </w:numPr>
        <w:spacing w:after="0"/>
        <w:jc w:val="both"/>
        <w:rPr>
          <w:rFonts w:cstheme="minorHAnsi"/>
        </w:rPr>
      </w:pPr>
      <w:r w:rsidRPr="003B457D">
        <w:rPr>
          <w:rFonts w:ascii="Times New Roman" w:hAnsi="Times New Roman" w:cs="Times New Roman"/>
          <w:color w:val="365F91" w:themeColor="accent1" w:themeShade="BF"/>
        </w:rPr>
        <w:t>Отчетный период С: По:</w:t>
      </w:r>
      <w:r w:rsidRPr="003B457D">
        <w:rPr>
          <w:rFonts w:cstheme="minorHAnsi"/>
        </w:rPr>
        <w:t xml:space="preserve"> - текущий отчетный период (год). Параметр С: становится доступным после задания типа периода. Параметр По: устанавливается автоматически и недоступен для редактирования; </w:t>
      </w:r>
    </w:p>
    <w:p w:rsidR="005F0C9D" w:rsidRPr="003B457D" w:rsidRDefault="005F0C9D" w:rsidP="007A06DE">
      <w:pPr>
        <w:pStyle w:val="afe"/>
        <w:numPr>
          <w:ilvl w:val="0"/>
          <w:numId w:val="71"/>
        </w:numPr>
        <w:spacing w:after="0"/>
        <w:jc w:val="both"/>
        <w:rPr>
          <w:rFonts w:cstheme="minorHAnsi"/>
        </w:rPr>
      </w:pPr>
      <w:r w:rsidRPr="003B457D">
        <w:rPr>
          <w:rFonts w:ascii="Times New Roman" w:hAnsi="Times New Roman" w:cs="Times New Roman"/>
          <w:color w:val="365F91" w:themeColor="accent1" w:themeShade="BF"/>
        </w:rPr>
        <w:t>Дата формирования</w:t>
      </w:r>
      <w:r w:rsidRPr="003B457D">
        <w:rPr>
          <w:rFonts w:cstheme="minorHAnsi"/>
          <w:b/>
        </w:rPr>
        <w:t xml:space="preserve"> – </w:t>
      </w:r>
      <w:r w:rsidRPr="003B457D">
        <w:rPr>
          <w:rFonts w:cstheme="minorHAnsi"/>
        </w:rPr>
        <w:t>дата составления отчета;</w:t>
      </w:r>
    </w:p>
    <w:p w:rsidR="005F0C9D" w:rsidRDefault="005F0C9D" w:rsidP="005F0C9D">
      <w:pPr>
        <w:rPr>
          <w:rFonts w:cstheme="minorHAnsi"/>
        </w:rPr>
      </w:pPr>
    </w:p>
    <w:p w:rsidR="003B457D" w:rsidRPr="003B457D" w:rsidRDefault="003B457D" w:rsidP="005F0C9D">
      <w:pPr>
        <w:rPr>
          <w:rFonts w:cstheme="minorHAnsi"/>
        </w:rPr>
      </w:pPr>
    </w:p>
    <w:p w:rsidR="005F0C9D" w:rsidRPr="00920831" w:rsidRDefault="005F0C9D" w:rsidP="007A1EF5">
      <w:pPr>
        <w:rPr>
          <w:rFonts w:cstheme="minorHAnsi"/>
          <w:b/>
          <w:sz w:val="26"/>
          <w:szCs w:val="26"/>
        </w:rPr>
      </w:pPr>
      <w:bookmarkStart w:id="248" w:name="_Toc504639535"/>
      <w:r w:rsidRPr="00920831">
        <w:rPr>
          <w:rFonts w:cstheme="minorHAnsi"/>
          <w:b/>
          <w:sz w:val="26"/>
          <w:szCs w:val="26"/>
        </w:rPr>
        <w:lastRenderedPageBreak/>
        <w:t>Формирование индивидуальных сведений. Заполнение спецификации «Сотрудники»</w:t>
      </w:r>
      <w:bookmarkEnd w:id="248"/>
    </w:p>
    <w:p w:rsidR="005F0C9D" w:rsidRPr="003B457D" w:rsidRDefault="005F0C9D" w:rsidP="005F0C9D">
      <w:pPr>
        <w:spacing w:after="0"/>
        <w:ind w:firstLine="708"/>
        <w:jc w:val="both"/>
        <w:rPr>
          <w:rFonts w:cstheme="minorHAnsi"/>
        </w:rPr>
      </w:pPr>
      <w:r w:rsidRPr="003B457D">
        <w:rPr>
          <w:rFonts w:cstheme="minorHAnsi"/>
        </w:rPr>
        <w:t>Для просмотра списка сотрудников с личными данными выполните действие «Содержимое отчетности» на форме добавления заголовка отчета.</w:t>
      </w:r>
    </w:p>
    <w:p w:rsidR="005F0C9D" w:rsidRPr="00920831" w:rsidRDefault="005F0C9D" w:rsidP="005F0C9D">
      <w:pPr>
        <w:spacing w:after="0"/>
        <w:ind w:firstLine="708"/>
        <w:jc w:val="center"/>
        <w:rPr>
          <w:rFonts w:cstheme="minorHAnsi"/>
          <w:sz w:val="24"/>
          <w:szCs w:val="24"/>
        </w:rPr>
      </w:pPr>
      <w:r w:rsidRPr="00920831">
        <w:rPr>
          <w:rFonts w:cstheme="minorHAnsi"/>
          <w:noProof/>
          <w:sz w:val="24"/>
          <w:szCs w:val="24"/>
          <w:lang w:eastAsia="ru-RU"/>
        </w:rPr>
        <w:drawing>
          <wp:inline distT="0" distB="0" distL="0" distR="0">
            <wp:extent cx="2381250" cy="2852539"/>
            <wp:effectExtent l="1905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8" cstate="print"/>
                    <a:srcRect/>
                    <a:stretch>
                      <a:fillRect/>
                    </a:stretch>
                  </pic:blipFill>
                  <pic:spPr bwMode="auto">
                    <a:xfrm>
                      <a:off x="0" y="0"/>
                      <a:ext cx="2381250" cy="2852539"/>
                    </a:xfrm>
                    <a:prstGeom prst="rect">
                      <a:avLst/>
                    </a:prstGeom>
                    <a:noFill/>
                    <a:ln w="9525">
                      <a:noFill/>
                      <a:miter lim="800000"/>
                      <a:headEnd/>
                      <a:tailEnd/>
                    </a:ln>
                  </pic:spPr>
                </pic:pic>
              </a:graphicData>
            </a:graphic>
          </wp:inline>
        </w:drawing>
      </w:r>
    </w:p>
    <w:p w:rsidR="00877C9F" w:rsidRPr="003B457D" w:rsidRDefault="00877C9F" w:rsidP="006E05E4">
      <w:pPr>
        <w:spacing w:after="0"/>
        <w:ind w:firstLine="708"/>
        <w:jc w:val="both"/>
        <w:rPr>
          <w:rFonts w:cstheme="minorHAnsi"/>
        </w:rPr>
      </w:pPr>
      <w:r w:rsidRPr="003B457D">
        <w:rPr>
          <w:rFonts w:cstheme="minorHAnsi"/>
        </w:rPr>
        <w:t xml:space="preserve">Для корректного формирования данных в спецификации Содержимого отчетности </w:t>
      </w:r>
      <w:r w:rsidR="005F5C20" w:rsidRPr="003B457D">
        <w:rPr>
          <w:rFonts w:cstheme="minorHAnsi"/>
          <w:b/>
        </w:rPr>
        <w:t>Сотрудники /</w:t>
      </w:r>
      <w:r w:rsidRPr="003B457D">
        <w:rPr>
          <w:rFonts w:cstheme="minorHAnsi"/>
          <w:b/>
        </w:rPr>
        <w:t xml:space="preserve"> Стажи ПФР</w:t>
      </w:r>
      <w:r w:rsidRPr="003B457D">
        <w:rPr>
          <w:rFonts w:cstheme="minorHAnsi"/>
        </w:rPr>
        <w:t xml:space="preserve"> необходимо проверить и разнести данные о стажах сотрудников. Для этого следует зайти в раздел </w:t>
      </w:r>
      <w:r w:rsidR="005F5C20" w:rsidRPr="003B457D">
        <w:rPr>
          <w:rFonts w:cstheme="minorHAnsi"/>
          <w:b/>
        </w:rPr>
        <w:t>Учет /</w:t>
      </w:r>
      <w:r w:rsidRPr="003B457D">
        <w:rPr>
          <w:rFonts w:cstheme="minorHAnsi"/>
          <w:b/>
        </w:rPr>
        <w:t xml:space="preserve"> Сотрудники</w:t>
      </w:r>
      <w:r w:rsidRPr="003B457D">
        <w:rPr>
          <w:rFonts w:cstheme="minorHAnsi"/>
        </w:rPr>
        <w:t>,</w:t>
      </w:r>
    </w:p>
    <w:p w:rsidR="005F0C9D" w:rsidRPr="003B457D" w:rsidRDefault="006E05E4" w:rsidP="002C20E6">
      <w:pPr>
        <w:spacing w:after="0"/>
        <w:jc w:val="center"/>
        <w:rPr>
          <w:rFonts w:cstheme="minorHAnsi"/>
        </w:rPr>
      </w:pPr>
      <w:r w:rsidRPr="003B457D">
        <w:rPr>
          <w:rFonts w:cstheme="minorHAnsi"/>
          <w:noProof/>
          <w:lang w:eastAsia="ru-RU"/>
        </w:rPr>
        <w:drawing>
          <wp:inline distT="0" distB="0" distL="0" distR="0">
            <wp:extent cx="3360000" cy="1005981"/>
            <wp:effectExtent l="19050" t="0" r="0" b="0"/>
            <wp:docPr id="60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9" cstate="print"/>
                    <a:srcRect/>
                    <a:stretch>
                      <a:fillRect/>
                    </a:stretch>
                  </pic:blipFill>
                  <pic:spPr bwMode="auto">
                    <a:xfrm>
                      <a:off x="0" y="0"/>
                      <a:ext cx="3360000" cy="1005981"/>
                    </a:xfrm>
                    <a:prstGeom prst="rect">
                      <a:avLst/>
                    </a:prstGeom>
                    <a:noFill/>
                    <a:ln w="9525">
                      <a:noFill/>
                      <a:miter lim="800000"/>
                      <a:headEnd/>
                      <a:tailEnd/>
                    </a:ln>
                  </pic:spPr>
                </pic:pic>
              </a:graphicData>
            </a:graphic>
          </wp:inline>
        </w:drawing>
      </w:r>
    </w:p>
    <w:p w:rsidR="006E05E4" w:rsidRPr="003B457D" w:rsidRDefault="006E05E4" w:rsidP="006E05E4">
      <w:pPr>
        <w:spacing w:after="0"/>
        <w:ind w:firstLine="708"/>
        <w:jc w:val="both"/>
        <w:rPr>
          <w:rFonts w:cstheme="minorHAnsi"/>
          <w:b/>
        </w:rPr>
      </w:pPr>
      <w:r w:rsidRPr="003B457D">
        <w:rPr>
          <w:rFonts w:cstheme="minorHAnsi"/>
        </w:rPr>
        <w:t xml:space="preserve">Открыть спецификацию </w:t>
      </w:r>
      <w:r w:rsidRPr="003B457D">
        <w:rPr>
          <w:rFonts w:cstheme="minorHAnsi"/>
          <w:b/>
        </w:rPr>
        <w:t>Анкета / Стажи</w:t>
      </w:r>
    </w:p>
    <w:p w:rsidR="006E05E4" w:rsidRPr="003B457D" w:rsidRDefault="006E05E4" w:rsidP="002C20E6">
      <w:pPr>
        <w:spacing w:after="0"/>
        <w:jc w:val="center"/>
        <w:rPr>
          <w:rFonts w:cstheme="minorHAnsi"/>
        </w:rPr>
      </w:pPr>
      <w:r w:rsidRPr="003B457D">
        <w:rPr>
          <w:rFonts w:cstheme="minorHAnsi"/>
          <w:noProof/>
          <w:lang w:eastAsia="ru-RU"/>
        </w:rPr>
        <w:lastRenderedPageBreak/>
        <w:drawing>
          <wp:inline distT="0" distB="0" distL="0" distR="0">
            <wp:extent cx="4647952" cy="4098658"/>
            <wp:effectExtent l="19050" t="0" r="248" b="0"/>
            <wp:docPr id="60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0" cstate="print"/>
                    <a:srcRect/>
                    <a:stretch>
                      <a:fillRect/>
                    </a:stretch>
                  </pic:blipFill>
                  <pic:spPr bwMode="auto">
                    <a:xfrm>
                      <a:off x="0" y="0"/>
                      <a:ext cx="4650420" cy="4100835"/>
                    </a:xfrm>
                    <a:prstGeom prst="rect">
                      <a:avLst/>
                    </a:prstGeom>
                    <a:noFill/>
                    <a:ln w="9525">
                      <a:noFill/>
                      <a:miter lim="800000"/>
                      <a:headEnd/>
                      <a:tailEnd/>
                    </a:ln>
                  </pic:spPr>
                </pic:pic>
              </a:graphicData>
            </a:graphic>
          </wp:inline>
        </w:drawing>
      </w:r>
    </w:p>
    <w:p w:rsidR="006E05E4" w:rsidRPr="003B457D" w:rsidRDefault="006E05E4" w:rsidP="006E05E4">
      <w:pPr>
        <w:spacing w:after="0"/>
        <w:ind w:firstLine="708"/>
        <w:jc w:val="both"/>
        <w:rPr>
          <w:rFonts w:cstheme="minorHAnsi"/>
        </w:rPr>
      </w:pPr>
    </w:p>
    <w:p w:rsidR="006E05E4" w:rsidRPr="003B457D" w:rsidRDefault="006E05E4" w:rsidP="006E05E4">
      <w:pPr>
        <w:spacing w:after="0"/>
        <w:ind w:firstLine="708"/>
        <w:jc w:val="both"/>
        <w:rPr>
          <w:rFonts w:cstheme="minorHAnsi"/>
        </w:rPr>
      </w:pPr>
      <w:r w:rsidRPr="003B457D">
        <w:rPr>
          <w:rFonts w:cstheme="minorHAnsi"/>
        </w:rPr>
        <w:t>и занести следующие виды стажей (для тех сотрудников, которые работают в соответствующих условиях):</w:t>
      </w:r>
    </w:p>
    <w:p w:rsidR="006E05E4" w:rsidRPr="003B457D" w:rsidRDefault="006E05E4" w:rsidP="006E05E4">
      <w:pPr>
        <w:spacing w:after="0"/>
        <w:ind w:firstLine="708"/>
        <w:jc w:val="both"/>
        <w:rPr>
          <w:rFonts w:cstheme="minorHAnsi"/>
        </w:rPr>
      </w:pPr>
    </w:p>
    <w:p w:rsidR="006E05E4" w:rsidRPr="003B457D" w:rsidRDefault="006E05E4" w:rsidP="007A06DE">
      <w:pPr>
        <w:pStyle w:val="afe"/>
        <w:numPr>
          <w:ilvl w:val="0"/>
          <w:numId w:val="89"/>
        </w:numPr>
        <w:spacing w:after="0"/>
        <w:jc w:val="both"/>
        <w:rPr>
          <w:rFonts w:cstheme="minorHAnsi"/>
        </w:rPr>
      </w:pPr>
      <w:r w:rsidRPr="003B457D">
        <w:rPr>
          <w:rFonts w:cstheme="minorHAnsi"/>
        </w:rPr>
        <w:t>Выслуга. В контекстном меню выберите действие Добавить:</w:t>
      </w:r>
    </w:p>
    <w:p w:rsidR="006E05E4" w:rsidRPr="003B457D" w:rsidRDefault="006E05E4" w:rsidP="002C20E6">
      <w:pPr>
        <w:pStyle w:val="afe"/>
        <w:spacing w:after="0"/>
        <w:ind w:left="0"/>
        <w:jc w:val="center"/>
        <w:rPr>
          <w:rFonts w:cstheme="minorHAnsi"/>
        </w:rPr>
      </w:pPr>
      <w:r w:rsidRPr="003B457D">
        <w:rPr>
          <w:rFonts w:cstheme="minorHAnsi"/>
          <w:noProof/>
          <w:lang w:eastAsia="ru-RU"/>
        </w:rPr>
        <w:drawing>
          <wp:inline distT="0" distB="0" distL="0" distR="0">
            <wp:extent cx="2445714" cy="1379413"/>
            <wp:effectExtent l="19050" t="0" r="0" b="0"/>
            <wp:docPr id="60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1" cstate="print"/>
                    <a:srcRect/>
                    <a:stretch>
                      <a:fillRect/>
                    </a:stretch>
                  </pic:blipFill>
                  <pic:spPr bwMode="auto">
                    <a:xfrm>
                      <a:off x="0" y="0"/>
                      <a:ext cx="2445714" cy="1379413"/>
                    </a:xfrm>
                    <a:prstGeom prst="rect">
                      <a:avLst/>
                    </a:prstGeom>
                    <a:noFill/>
                    <a:ln w="9525">
                      <a:noFill/>
                      <a:miter lim="800000"/>
                      <a:headEnd/>
                      <a:tailEnd/>
                    </a:ln>
                  </pic:spPr>
                </pic:pic>
              </a:graphicData>
            </a:graphic>
          </wp:inline>
        </w:drawing>
      </w:r>
    </w:p>
    <w:p w:rsidR="006E05E4" w:rsidRPr="003B457D" w:rsidRDefault="006E05E4" w:rsidP="006E05E4">
      <w:pPr>
        <w:pStyle w:val="afe"/>
        <w:spacing w:after="0"/>
        <w:ind w:left="1413"/>
        <w:jc w:val="both"/>
        <w:rPr>
          <w:rFonts w:cstheme="minorHAnsi"/>
        </w:rPr>
      </w:pPr>
      <w:r w:rsidRPr="003B457D">
        <w:rPr>
          <w:rFonts w:cstheme="minorHAnsi"/>
        </w:rPr>
        <w:t>Заполните предлагаемые поля:</w:t>
      </w:r>
    </w:p>
    <w:p w:rsidR="006E05E4" w:rsidRPr="003B457D" w:rsidRDefault="006E05E4" w:rsidP="002C20E6">
      <w:pPr>
        <w:pStyle w:val="afe"/>
        <w:spacing w:after="0"/>
        <w:ind w:left="0"/>
        <w:jc w:val="center"/>
        <w:rPr>
          <w:rFonts w:cstheme="minorHAnsi"/>
        </w:rPr>
      </w:pPr>
      <w:r w:rsidRPr="003B457D">
        <w:rPr>
          <w:rFonts w:cstheme="minorHAnsi"/>
          <w:noProof/>
          <w:lang w:eastAsia="ru-RU"/>
        </w:rPr>
        <w:drawing>
          <wp:inline distT="0" distB="0" distL="0" distR="0">
            <wp:extent cx="2727619" cy="2316190"/>
            <wp:effectExtent l="19050" t="0" r="0" b="0"/>
            <wp:docPr id="60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2" cstate="print"/>
                    <a:srcRect/>
                    <a:stretch>
                      <a:fillRect/>
                    </a:stretch>
                  </pic:blipFill>
                  <pic:spPr bwMode="auto">
                    <a:xfrm>
                      <a:off x="0" y="0"/>
                      <a:ext cx="2727619" cy="2316190"/>
                    </a:xfrm>
                    <a:prstGeom prst="rect">
                      <a:avLst/>
                    </a:prstGeom>
                    <a:noFill/>
                    <a:ln w="9525">
                      <a:noFill/>
                      <a:miter lim="800000"/>
                      <a:headEnd/>
                      <a:tailEnd/>
                    </a:ln>
                  </pic:spPr>
                </pic:pic>
              </a:graphicData>
            </a:graphic>
          </wp:inline>
        </w:drawing>
      </w:r>
    </w:p>
    <w:p w:rsidR="006E05E4" w:rsidRPr="003B457D" w:rsidRDefault="006E05E4"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Стаж</w:t>
      </w:r>
      <w:r w:rsidRPr="003B457D">
        <w:rPr>
          <w:rFonts w:cstheme="minorHAnsi"/>
          <w:b/>
        </w:rPr>
        <w:t xml:space="preserve"> – </w:t>
      </w:r>
      <w:r w:rsidRPr="003B457D">
        <w:rPr>
          <w:rFonts w:cstheme="minorHAnsi"/>
        </w:rPr>
        <w:t>выбрать из словаря «Стажи» (выберите «Выслуга»)</w:t>
      </w:r>
    </w:p>
    <w:p w:rsidR="006E05E4" w:rsidRPr="003B457D" w:rsidRDefault="006E05E4"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lastRenderedPageBreak/>
        <w:t>Дейс</w:t>
      </w:r>
      <w:r w:rsidR="00A33332" w:rsidRPr="003B457D">
        <w:rPr>
          <w:rFonts w:ascii="Times New Roman" w:hAnsi="Times New Roman" w:cs="Times New Roman"/>
          <w:color w:val="365F91" w:themeColor="accent1" w:themeShade="BF"/>
        </w:rPr>
        <w:t>твует с</w:t>
      </w:r>
      <w:r w:rsidRPr="003B457D">
        <w:rPr>
          <w:rFonts w:cstheme="minorHAnsi"/>
          <w:b/>
        </w:rPr>
        <w:t xml:space="preserve"> – </w:t>
      </w:r>
      <w:r w:rsidR="00A33332" w:rsidRPr="003B457D">
        <w:rPr>
          <w:rFonts w:cstheme="minorHAnsi"/>
        </w:rPr>
        <w:t>укажите дату.</w:t>
      </w:r>
    </w:p>
    <w:p w:rsidR="00A33332" w:rsidRPr="003B457D" w:rsidRDefault="00A33332" w:rsidP="00A33332">
      <w:pPr>
        <w:spacing w:after="0"/>
        <w:ind w:left="916"/>
        <w:jc w:val="both"/>
        <w:rPr>
          <w:rFonts w:cstheme="minorHAnsi"/>
        </w:rPr>
      </w:pPr>
      <w:r w:rsidRPr="003B457D">
        <w:rPr>
          <w:rFonts w:cstheme="minorHAnsi"/>
        </w:rPr>
        <w:t xml:space="preserve">После добавления записи стажа в спецификации «Состав стажа» выполните действие </w:t>
      </w:r>
      <w:r w:rsidRPr="003B457D">
        <w:rPr>
          <w:rFonts w:cstheme="minorHAnsi"/>
          <w:b/>
        </w:rPr>
        <w:t xml:space="preserve">Добавить. </w:t>
      </w:r>
      <w:r w:rsidRPr="003B457D">
        <w:rPr>
          <w:rFonts w:cstheme="minorHAnsi"/>
        </w:rPr>
        <w:t>Заполните предлагаемые параметры.</w:t>
      </w:r>
    </w:p>
    <w:p w:rsidR="006E05E4" w:rsidRPr="003B457D" w:rsidRDefault="00136D0E" w:rsidP="002C20E6">
      <w:pPr>
        <w:pStyle w:val="afe"/>
        <w:spacing w:after="0"/>
        <w:ind w:left="0"/>
        <w:jc w:val="center"/>
        <w:rPr>
          <w:rFonts w:cstheme="minorHAnsi"/>
        </w:rPr>
      </w:pPr>
      <w:r w:rsidRPr="003B457D">
        <w:rPr>
          <w:rFonts w:cstheme="minorHAnsi"/>
          <w:noProof/>
          <w:lang w:eastAsia="ru-RU"/>
        </w:rPr>
        <w:drawing>
          <wp:inline distT="0" distB="0" distL="0" distR="0">
            <wp:extent cx="2430476" cy="1188886"/>
            <wp:effectExtent l="19050" t="0" r="7924" b="0"/>
            <wp:docPr id="60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3" cstate="print"/>
                    <a:srcRect/>
                    <a:stretch>
                      <a:fillRect/>
                    </a:stretch>
                  </pic:blipFill>
                  <pic:spPr bwMode="auto">
                    <a:xfrm>
                      <a:off x="0" y="0"/>
                      <a:ext cx="2430476" cy="1188886"/>
                    </a:xfrm>
                    <a:prstGeom prst="rect">
                      <a:avLst/>
                    </a:prstGeom>
                    <a:noFill/>
                    <a:ln w="9525">
                      <a:noFill/>
                      <a:miter lim="800000"/>
                      <a:headEnd/>
                      <a:tailEnd/>
                    </a:ln>
                  </pic:spPr>
                </pic:pic>
              </a:graphicData>
            </a:graphic>
          </wp:inline>
        </w:drawing>
      </w:r>
    </w:p>
    <w:p w:rsidR="00136D0E" w:rsidRPr="003B457D" w:rsidRDefault="00136D0E"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Код</w:t>
      </w:r>
      <w:r w:rsidRPr="003B457D">
        <w:rPr>
          <w:rFonts w:cstheme="minorHAnsi"/>
          <w:b/>
        </w:rPr>
        <w:t xml:space="preserve"> – </w:t>
      </w:r>
      <w:r w:rsidRPr="003B457D">
        <w:rPr>
          <w:rFonts w:cstheme="minorHAnsi"/>
        </w:rPr>
        <w:t>выбрать из словаря «Группы параметров стажей»;</w:t>
      </w:r>
    </w:p>
    <w:p w:rsidR="00136D0E" w:rsidRPr="003B457D" w:rsidRDefault="00136D0E"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Сведения</w:t>
      </w:r>
      <w:r w:rsidRPr="003B457D">
        <w:rPr>
          <w:rFonts w:cstheme="minorHAnsi"/>
          <w:b/>
        </w:rPr>
        <w:t xml:space="preserve"> – </w:t>
      </w:r>
      <w:r w:rsidRPr="003B457D">
        <w:rPr>
          <w:rFonts w:cstheme="minorHAnsi"/>
        </w:rPr>
        <w:t>занести количество занимаемых ставок по основному исполнению в формате «..» + количество ставок.</w:t>
      </w:r>
    </w:p>
    <w:p w:rsidR="007F14DF" w:rsidRPr="003B457D" w:rsidRDefault="007F14DF" w:rsidP="007F14DF">
      <w:pPr>
        <w:pStyle w:val="afe"/>
        <w:spacing w:after="0"/>
        <w:ind w:left="1276"/>
        <w:jc w:val="both"/>
        <w:rPr>
          <w:rFonts w:cstheme="minorHAnsi"/>
        </w:rPr>
      </w:pPr>
    </w:p>
    <w:p w:rsidR="00136D0E" w:rsidRPr="003B457D" w:rsidRDefault="007F14DF" w:rsidP="007F14DF">
      <w:pPr>
        <w:pStyle w:val="afe"/>
        <w:spacing w:after="0"/>
        <w:ind w:left="0"/>
        <w:jc w:val="both"/>
        <w:rPr>
          <w:rFonts w:ascii="Times New Roman" w:hAnsi="Times New Roman" w:cs="Times New Roman"/>
          <w:color w:val="365F91" w:themeColor="accent1" w:themeShade="BF"/>
        </w:rPr>
      </w:pPr>
      <w:r w:rsidRPr="003B457D">
        <w:rPr>
          <w:rFonts w:cstheme="minorHAnsi"/>
        </w:rPr>
        <w:t>Доступна пользовательская процедура для автоматического заполнения состава стажа Выслуга, подробнее смотрите по ссылке:</w:t>
      </w:r>
      <w:r w:rsidRPr="003B457D">
        <w:rPr>
          <w:rFonts w:ascii="Times New Roman" w:hAnsi="Times New Roman" w:cs="Times New Roman"/>
          <w:color w:val="365F91" w:themeColor="accent1" w:themeShade="BF"/>
        </w:rPr>
        <w:t xml:space="preserve"> </w:t>
      </w:r>
      <w:hyperlink w:anchor="_Автоматическое_заполнение_состава" w:history="1">
        <w:r w:rsidRPr="003B457D">
          <w:rPr>
            <w:rStyle w:val="af2"/>
            <w:rFonts w:ascii="Times New Roman" w:hAnsi="Times New Roman" w:cs="Times New Roman"/>
          </w:rPr>
          <w:t>Автоматическое заполнение состава стажа Выслуга у сотрудника – Дополнительная информация</w:t>
        </w:r>
      </w:hyperlink>
      <w:r w:rsidRPr="003B457D">
        <w:rPr>
          <w:rFonts w:ascii="Times New Roman" w:hAnsi="Times New Roman" w:cs="Times New Roman"/>
          <w:color w:val="365F91" w:themeColor="accent1" w:themeShade="BF"/>
        </w:rPr>
        <w:t>.</w:t>
      </w:r>
    </w:p>
    <w:p w:rsidR="00136D0E" w:rsidRPr="003B457D" w:rsidRDefault="00136D0E" w:rsidP="00136D0E">
      <w:pPr>
        <w:pStyle w:val="afe"/>
        <w:spacing w:after="0"/>
        <w:ind w:left="2133"/>
        <w:jc w:val="both"/>
        <w:rPr>
          <w:rFonts w:ascii="Times New Roman" w:hAnsi="Times New Roman" w:cs="Times New Roman"/>
          <w:color w:val="365F91" w:themeColor="accent1" w:themeShade="BF"/>
        </w:rPr>
      </w:pPr>
    </w:p>
    <w:p w:rsidR="007F14DF" w:rsidRPr="003B457D" w:rsidRDefault="007F14DF" w:rsidP="007A06DE">
      <w:pPr>
        <w:pStyle w:val="afe"/>
        <w:numPr>
          <w:ilvl w:val="0"/>
          <w:numId w:val="89"/>
        </w:numPr>
        <w:spacing w:after="0"/>
        <w:jc w:val="both"/>
        <w:rPr>
          <w:rFonts w:cstheme="minorHAnsi"/>
        </w:rPr>
      </w:pPr>
      <w:r w:rsidRPr="003B457D">
        <w:rPr>
          <w:rFonts w:cstheme="minorHAnsi"/>
        </w:rPr>
        <w:t>НепрПроф. В контекстном меню выберите действие Добавить:</w:t>
      </w:r>
    </w:p>
    <w:p w:rsidR="007F14DF" w:rsidRPr="003B457D" w:rsidRDefault="007F14DF" w:rsidP="002C20E6">
      <w:pPr>
        <w:pStyle w:val="afe"/>
        <w:spacing w:after="0"/>
        <w:ind w:left="0"/>
        <w:jc w:val="center"/>
        <w:rPr>
          <w:rFonts w:cstheme="minorHAnsi"/>
        </w:rPr>
      </w:pPr>
      <w:r w:rsidRPr="003B457D">
        <w:rPr>
          <w:rFonts w:cstheme="minorHAnsi"/>
          <w:noProof/>
          <w:lang w:eastAsia="ru-RU"/>
        </w:rPr>
        <w:drawing>
          <wp:inline distT="0" distB="0" distL="0" distR="0">
            <wp:extent cx="2445714" cy="1379413"/>
            <wp:effectExtent l="19050" t="0" r="0" b="0"/>
            <wp:docPr id="60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1" cstate="print"/>
                    <a:srcRect/>
                    <a:stretch>
                      <a:fillRect/>
                    </a:stretch>
                  </pic:blipFill>
                  <pic:spPr bwMode="auto">
                    <a:xfrm>
                      <a:off x="0" y="0"/>
                      <a:ext cx="2445714" cy="1379413"/>
                    </a:xfrm>
                    <a:prstGeom prst="rect">
                      <a:avLst/>
                    </a:prstGeom>
                    <a:noFill/>
                    <a:ln w="9525">
                      <a:noFill/>
                      <a:miter lim="800000"/>
                      <a:headEnd/>
                      <a:tailEnd/>
                    </a:ln>
                  </pic:spPr>
                </pic:pic>
              </a:graphicData>
            </a:graphic>
          </wp:inline>
        </w:drawing>
      </w:r>
    </w:p>
    <w:p w:rsidR="007F14DF" w:rsidRPr="003B457D" w:rsidRDefault="007F14DF" w:rsidP="007F14DF">
      <w:pPr>
        <w:pStyle w:val="afe"/>
        <w:spacing w:after="0"/>
        <w:ind w:left="1413"/>
        <w:jc w:val="both"/>
        <w:rPr>
          <w:rFonts w:cstheme="minorHAnsi"/>
        </w:rPr>
      </w:pPr>
      <w:r w:rsidRPr="003B457D">
        <w:rPr>
          <w:rFonts w:cstheme="minorHAnsi"/>
        </w:rPr>
        <w:t>Заполните предлагаемые поля:</w:t>
      </w:r>
    </w:p>
    <w:p w:rsidR="006E05E4" w:rsidRPr="003B457D" w:rsidRDefault="007F14DF" w:rsidP="002C20E6">
      <w:pPr>
        <w:pStyle w:val="afe"/>
        <w:spacing w:after="0"/>
        <w:ind w:left="0"/>
        <w:jc w:val="center"/>
        <w:rPr>
          <w:rFonts w:cstheme="minorHAnsi"/>
        </w:rPr>
      </w:pPr>
      <w:r w:rsidRPr="003B457D">
        <w:rPr>
          <w:rFonts w:cstheme="minorHAnsi"/>
          <w:noProof/>
          <w:lang w:eastAsia="ru-RU"/>
        </w:rPr>
        <w:drawing>
          <wp:inline distT="0" distB="0" distL="0" distR="0">
            <wp:extent cx="2705478" cy="2271077"/>
            <wp:effectExtent l="19050" t="0" r="0" b="0"/>
            <wp:docPr id="60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4" cstate="print"/>
                    <a:srcRect/>
                    <a:stretch>
                      <a:fillRect/>
                    </a:stretch>
                  </pic:blipFill>
                  <pic:spPr bwMode="auto">
                    <a:xfrm>
                      <a:off x="0" y="0"/>
                      <a:ext cx="2705478" cy="2271077"/>
                    </a:xfrm>
                    <a:prstGeom prst="rect">
                      <a:avLst/>
                    </a:prstGeom>
                    <a:noFill/>
                    <a:ln w="9525">
                      <a:noFill/>
                      <a:miter lim="800000"/>
                      <a:headEnd/>
                      <a:tailEnd/>
                    </a:ln>
                  </pic:spPr>
                </pic:pic>
              </a:graphicData>
            </a:graphic>
          </wp:inline>
        </w:drawing>
      </w:r>
    </w:p>
    <w:p w:rsidR="007F14DF" w:rsidRPr="003B457D" w:rsidRDefault="007F14DF"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Стаж</w:t>
      </w:r>
      <w:r w:rsidRPr="003B457D">
        <w:rPr>
          <w:rFonts w:cstheme="minorHAnsi"/>
          <w:b/>
        </w:rPr>
        <w:t xml:space="preserve"> – </w:t>
      </w:r>
      <w:r w:rsidRPr="003B457D">
        <w:rPr>
          <w:rFonts w:cstheme="minorHAnsi"/>
        </w:rPr>
        <w:t>выбрать из словаря «Стажи» (выберите «НепрПроф»)</w:t>
      </w:r>
    </w:p>
    <w:p w:rsidR="007F14DF" w:rsidRPr="003B457D" w:rsidRDefault="007F14DF"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Действует с</w:t>
      </w:r>
      <w:r w:rsidRPr="003B457D">
        <w:rPr>
          <w:rFonts w:cstheme="minorHAnsi"/>
          <w:b/>
        </w:rPr>
        <w:t xml:space="preserve"> – </w:t>
      </w:r>
      <w:r w:rsidRPr="003B457D">
        <w:rPr>
          <w:rFonts w:cstheme="minorHAnsi"/>
        </w:rPr>
        <w:t>укажите дату.</w:t>
      </w:r>
    </w:p>
    <w:p w:rsidR="007F14DF" w:rsidRPr="003B457D" w:rsidRDefault="007F14DF" w:rsidP="007F14DF">
      <w:pPr>
        <w:spacing w:after="0"/>
        <w:ind w:left="916"/>
        <w:jc w:val="both"/>
        <w:rPr>
          <w:rFonts w:cstheme="minorHAnsi"/>
        </w:rPr>
      </w:pPr>
      <w:r w:rsidRPr="003B457D">
        <w:rPr>
          <w:rFonts w:cstheme="minorHAnsi"/>
        </w:rPr>
        <w:t xml:space="preserve">После добавления записи стажа в спецификации «Состав стажа» выполните действие </w:t>
      </w:r>
      <w:r w:rsidRPr="003B457D">
        <w:rPr>
          <w:rFonts w:cstheme="minorHAnsi"/>
          <w:b/>
        </w:rPr>
        <w:t xml:space="preserve">Добавить. </w:t>
      </w:r>
      <w:r w:rsidRPr="003B457D">
        <w:rPr>
          <w:rFonts w:cstheme="minorHAnsi"/>
        </w:rPr>
        <w:t>Заполните предлагаемые параметры.</w:t>
      </w:r>
    </w:p>
    <w:p w:rsidR="007F14DF" w:rsidRPr="003B457D" w:rsidRDefault="007F14DF" w:rsidP="002C20E6">
      <w:pPr>
        <w:pStyle w:val="afe"/>
        <w:spacing w:after="0"/>
        <w:ind w:left="0"/>
        <w:jc w:val="center"/>
        <w:rPr>
          <w:rFonts w:cstheme="minorHAnsi"/>
        </w:rPr>
      </w:pPr>
      <w:r w:rsidRPr="003B457D">
        <w:rPr>
          <w:rFonts w:cstheme="minorHAnsi"/>
          <w:noProof/>
          <w:lang w:eastAsia="ru-RU"/>
        </w:rPr>
        <w:lastRenderedPageBreak/>
        <w:drawing>
          <wp:inline distT="0" distB="0" distL="0" distR="0">
            <wp:extent cx="2393014" cy="1211750"/>
            <wp:effectExtent l="19050" t="0" r="7286" b="0"/>
            <wp:docPr id="60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5" cstate="print"/>
                    <a:srcRect/>
                    <a:stretch>
                      <a:fillRect/>
                    </a:stretch>
                  </pic:blipFill>
                  <pic:spPr bwMode="auto">
                    <a:xfrm>
                      <a:off x="0" y="0"/>
                      <a:ext cx="2393014" cy="1211750"/>
                    </a:xfrm>
                    <a:prstGeom prst="rect">
                      <a:avLst/>
                    </a:prstGeom>
                    <a:noFill/>
                    <a:ln w="9525">
                      <a:noFill/>
                      <a:miter lim="800000"/>
                      <a:headEnd/>
                      <a:tailEnd/>
                    </a:ln>
                  </pic:spPr>
                </pic:pic>
              </a:graphicData>
            </a:graphic>
          </wp:inline>
        </w:drawing>
      </w:r>
    </w:p>
    <w:p w:rsidR="007F14DF" w:rsidRPr="003B457D" w:rsidRDefault="007F14DF"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Код</w:t>
      </w:r>
      <w:r w:rsidRPr="003B457D">
        <w:rPr>
          <w:rFonts w:cstheme="minorHAnsi"/>
          <w:b/>
        </w:rPr>
        <w:t xml:space="preserve"> – </w:t>
      </w:r>
      <w:r w:rsidRPr="003B457D">
        <w:rPr>
          <w:rFonts w:cstheme="minorHAnsi"/>
        </w:rPr>
        <w:t>выбрать из словаря «Группы параметров стажей»;</w:t>
      </w:r>
    </w:p>
    <w:p w:rsidR="007F14DF" w:rsidRPr="003B457D" w:rsidRDefault="007F14DF" w:rsidP="007A06DE">
      <w:pPr>
        <w:pStyle w:val="afe"/>
        <w:numPr>
          <w:ilvl w:val="0"/>
          <w:numId w:val="90"/>
        </w:numPr>
        <w:spacing w:after="0"/>
        <w:ind w:left="1276"/>
        <w:jc w:val="both"/>
        <w:rPr>
          <w:rFonts w:cstheme="minorHAnsi"/>
        </w:rPr>
      </w:pPr>
      <w:r w:rsidRPr="003B457D">
        <w:rPr>
          <w:rFonts w:ascii="Times New Roman" w:hAnsi="Times New Roman" w:cs="Times New Roman"/>
          <w:color w:val="365F91" w:themeColor="accent1" w:themeShade="BF"/>
        </w:rPr>
        <w:t>Дополнительный код</w:t>
      </w:r>
      <w:r w:rsidRPr="003B457D">
        <w:rPr>
          <w:rFonts w:cstheme="minorHAnsi"/>
          <w:b/>
        </w:rPr>
        <w:t xml:space="preserve"> – </w:t>
      </w:r>
      <w:r w:rsidRPr="003B457D">
        <w:rPr>
          <w:rFonts w:cstheme="minorHAnsi"/>
        </w:rPr>
        <w:t>выбрать из словаря «Группы параметров стажей»</w:t>
      </w:r>
    </w:p>
    <w:p w:rsidR="007F14DF" w:rsidRPr="003B457D" w:rsidRDefault="007F14DF" w:rsidP="007F14DF">
      <w:pPr>
        <w:spacing w:after="0"/>
        <w:jc w:val="both"/>
        <w:rPr>
          <w:rFonts w:cstheme="minorHAnsi"/>
        </w:rPr>
      </w:pPr>
    </w:p>
    <w:p w:rsidR="007F14DF" w:rsidRPr="003B457D" w:rsidRDefault="007F14DF" w:rsidP="007A06DE">
      <w:pPr>
        <w:pStyle w:val="afe"/>
        <w:numPr>
          <w:ilvl w:val="0"/>
          <w:numId w:val="89"/>
        </w:numPr>
        <w:spacing w:after="0"/>
        <w:jc w:val="both"/>
        <w:rPr>
          <w:rFonts w:cstheme="minorHAnsi"/>
        </w:rPr>
      </w:pPr>
      <w:r w:rsidRPr="003B457D">
        <w:rPr>
          <w:rFonts w:cstheme="minorHAnsi"/>
        </w:rPr>
        <w:t>Изменения с 2020 г.</w:t>
      </w:r>
    </w:p>
    <w:p w:rsidR="007F14DF" w:rsidRPr="003B457D" w:rsidRDefault="007F14DF" w:rsidP="007F14DF">
      <w:pPr>
        <w:pStyle w:val="afe"/>
        <w:spacing w:after="0"/>
        <w:ind w:left="851" w:firstLine="567"/>
        <w:jc w:val="both"/>
        <w:rPr>
          <w:rFonts w:cstheme="minorHAnsi"/>
        </w:rPr>
      </w:pPr>
      <w:r w:rsidRPr="003B457D">
        <w:rPr>
          <w:rFonts w:cstheme="minorHAnsi"/>
        </w:rPr>
        <w:t>Для медицинских работников необходимо выделить период работы, когда они были заняты в медицинских организациях и их структурных подразделениях оказанием соответствующих видов медицинской помощи пациентам с новой коронавирусной инфекцией COVID-19 и подозрением на новую коронавирусную инфекцию. Для этого требуется добавить интервал стажа «Страховой стаж» с кодом «ВИРУС» (первая группа параметров). Интервал стажа не должен превышать период 01.01.2020-30.09.2020г.</w:t>
      </w:r>
    </w:p>
    <w:p w:rsidR="007F14DF" w:rsidRDefault="007F14DF" w:rsidP="002C20E6">
      <w:pPr>
        <w:pStyle w:val="afe"/>
        <w:spacing w:after="0"/>
        <w:ind w:left="0"/>
        <w:jc w:val="center"/>
        <w:rPr>
          <w:rFonts w:cstheme="minorHAnsi"/>
          <w:sz w:val="24"/>
          <w:szCs w:val="24"/>
        </w:rPr>
      </w:pPr>
      <w:r>
        <w:rPr>
          <w:rFonts w:cstheme="minorHAnsi"/>
          <w:noProof/>
          <w:sz w:val="24"/>
          <w:szCs w:val="24"/>
          <w:lang w:eastAsia="ru-RU"/>
        </w:rPr>
        <w:drawing>
          <wp:inline distT="0" distB="0" distL="0" distR="0">
            <wp:extent cx="2386667" cy="2013334"/>
            <wp:effectExtent l="19050" t="0" r="0" b="0"/>
            <wp:docPr id="60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6" cstate="print"/>
                    <a:srcRect/>
                    <a:stretch>
                      <a:fillRect/>
                    </a:stretch>
                  </pic:blipFill>
                  <pic:spPr bwMode="auto">
                    <a:xfrm>
                      <a:off x="0" y="0"/>
                      <a:ext cx="2386667" cy="2013334"/>
                    </a:xfrm>
                    <a:prstGeom prst="rect">
                      <a:avLst/>
                    </a:prstGeom>
                    <a:noFill/>
                    <a:ln w="9525">
                      <a:noFill/>
                      <a:miter lim="800000"/>
                      <a:headEnd/>
                      <a:tailEnd/>
                    </a:ln>
                  </pic:spPr>
                </pic:pic>
              </a:graphicData>
            </a:graphic>
          </wp:inline>
        </w:drawing>
      </w:r>
    </w:p>
    <w:p w:rsidR="007F14DF" w:rsidRPr="003B457D" w:rsidRDefault="007F14DF" w:rsidP="007F14DF">
      <w:pPr>
        <w:pStyle w:val="afe"/>
        <w:spacing w:after="0"/>
        <w:ind w:left="1413"/>
        <w:jc w:val="both"/>
        <w:rPr>
          <w:rFonts w:cstheme="minorHAnsi"/>
        </w:rPr>
      </w:pPr>
      <w:r w:rsidRPr="003B457D">
        <w:rPr>
          <w:rFonts w:cstheme="minorHAnsi"/>
        </w:rPr>
        <w:t>Затем нужно добавить состав стажа.</w:t>
      </w:r>
    </w:p>
    <w:p w:rsidR="007F14DF" w:rsidRDefault="007F14DF" w:rsidP="007F14DF">
      <w:pPr>
        <w:pStyle w:val="afe"/>
        <w:spacing w:after="0"/>
        <w:ind w:left="1413"/>
        <w:jc w:val="center"/>
        <w:rPr>
          <w:rFonts w:cstheme="minorHAnsi"/>
          <w:sz w:val="24"/>
          <w:szCs w:val="24"/>
        </w:rPr>
      </w:pPr>
    </w:p>
    <w:p w:rsidR="007F14DF" w:rsidRDefault="007F14DF" w:rsidP="002C20E6">
      <w:pPr>
        <w:pStyle w:val="afe"/>
        <w:spacing w:after="0"/>
        <w:ind w:left="0"/>
        <w:jc w:val="center"/>
        <w:rPr>
          <w:rFonts w:cstheme="minorHAnsi"/>
          <w:sz w:val="24"/>
          <w:szCs w:val="24"/>
        </w:rPr>
      </w:pPr>
      <w:r>
        <w:rPr>
          <w:rFonts w:cstheme="minorHAnsi"/>
          <w:noProof/>
          <w:sz w:val="24"/>
          <w:szCs w:val="24"/>
          <w:lang w:eastAsia="ru-RU"/>
        </w:rPr>
        <w:drawing>
          <wp:inline distT="0" distB="0" distL="0" distR="0">
            <wp:extent cx="3094152" cy="3086667"/>
            <wp:effectExtent l="19050" t="0" r="0" b="0"/>
            <wp:docPr id="61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7" cstate="print"/>
                    <a:srcRect/>
                    <a:stretch>
                      <a:fillRect/>
                    </a:stretch>
                  </pic:blipFill>
                  <pic:spPr bwMode="auto">
                    <a:xfrm>
                      <a:off x="0" y="0"/>
                      <a:ext cx="3094152" cy="3086667"/>
                    </a:xfrm>
                    <a:prstGeom prst="rect">
                      <a:avLst/>
                    </a:prstGeom>
                    <a:noFill/>
                    <a:ln w="9525">
                      <a:noFill/>
                      <a:miter lim="800000"/>
                      <a:headEnd/>
                      <a:tailEnd/>
                    </a:ln>
                  </pic:spPr>
                </pic:pic>
              </a:graphicData>
            </a:graphic>
          </wp:inline>
        </w:drawing>
      </w:r>
    </w:p>
    <w:p w:rsidR="007F14DF" w:rsidRPr="006E05E4" w:rsidRDefault="007F14DF" w:rsidP="007F14DF">
      <w:pPr>
        <w:pStyle w:val="afe"/>
        <w:spacing w:after="0"/>
        <w:ind w:left="1413"/>
        <w:jc w:val="center"/>
        <w:rPr>
          <w:rFonts w:cstheme="minorHAnsi"/>
          <w:sz w:val="24"/>
          <w:szCs w:val="24"/>
        </w:rPr>
      </w:pPr>
    </w:p>
    <w:p w:rsidR="005F0C9D" w:rsidRPr="003B457D" w:rsidRDefault="005F0C9D" w:rsidP="005F0C9D">
      <w:pPr>
        <w:spacing w:after="0"/>
        <w:ind w:firstLine="708"/>
        <w:jc w:val="both"/>
        <w:rPr>
          <w:rFonts w:cstheme="minorHAnsi"/>
        </w:rPr>
      </w:pPr>
      <w:r w:rsidRPr="003B457D">
        <w:rPr>
          <w:rFonts w:cstheme="minorHAnsi"/>
        </w:rPr>
        <w:lastRenderedPageBreak/>
        <w:t>Для автоматического формирования списка сотрудников с личными данными используется действие «Сформировать СЗВ-СТАЖ» на заголовке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857899" cy="1859540"/>
            <wp:effectExtent l="1905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 cstate="print"/>
                    <a:srcRect/>
                    <a:stretch>
                      <a:fillRect/>
                    </a:stretch>
                  </pic:blipFill>
                  <pic:spPr bwMode="auto">
                    <a:xfrm>
                      <a:off x="0" y="0"/>
                      <a:ext cx="2857899" cy="1859540"/>
                    </a:xfrm>
                    <a:prstGeom prst="rect">
                      <a:avLst/>
                    </a:prstGeom>
                    <a:noFill/>
                    <a:ln w="9525">
                      <a:noFill/>
                      <a:miter lim="800000"/>
                      <a:headEnd/>
                      <a:tailEnd/>
                    </a:ln>
                  </pic:spPr>
                </pic:pic>
              </a:graphicData>
            </a:graphic>
          </wp:inline>
        </w:drawing>
      </w:r>
    </w:p>
    <w:p w:rsidR="005F0C9D" w:rsidRPr="003B457D" w:rsidRDefault="005F0C9D" w:rsidP="005F0C9D">
      <w:pPr>
        <w:spacing w:after="0"/>
        <w:rPr>
          <w:rFonts w:cstheme="minorHAnsi"/>
        </w:rPr>
      </w:pPr>
      <w:r w:rsidRPr="003B457D">
        <w:rPr>
          <w:rFonts w:cstheme="minorHAnsi"/>
        </w:rPr>
        <w:t>Заполните параметры формирования отчета.</w:t>
      </w:r>
    </w:p>
    <w:p w:rsidR="005F0C9D" w:rsidRDefault="005F0C9D" w:rsidP="005F0C9D">
      <w:pPr>
        <w:spacing w:after="0"/>
        <w:jc w:val="center"/>
        <w:rPr>
          <w:rFonts w:cstheme="minorHAnsi"/>
          <w:sz w:val="24"/>
          <w:szCs w:val="24"/>
        </w:rPr>
      </w:pPr>
    </w:p>
    <w:p w:rsidR="00A26B51" w:rsidRPr="00920831" w:rsidRDefault="00A26B51" w:rsidP="005F0C9D">
      <w:pPr>
        <w:spacing w:after="0"/>
        <w:jc w:val="center"/>
        <w:rPr>
          <w:rFonts w:cstheme="minorHAnsi"/>
          <w:sz w:val="24"/>
          <w:szCs w:val="24"/>
        </w:rPr>
      </w:pPr>
      <w:r>
        <w:rPr>
          <w:rFonts w:cstheme="minorHAnsi"/>
          <w:noProof/>
          <w:sz w:val="24"/>
          <w:szCs w:val="24"/>
          <w:lang w:eastAsia="ru-RU"/>
        </w:rPr>
        <w:drawing>
          <wp:inline distT="0" distB="0" distL="0" distR="0">
            <wp:extent cx="4243810" cy="2408256"/>
            <wp:effectExtent l="19050" t="0" r="4340" b="0"/>
            <wp:docPr id="62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9" cstate="print"/>
                    <a:srcRect/>
                    <a:stretch>
                      <a:fillRect/>
                    </a:stretch>
                  </pic:blipFill>
                  <pic:spPr bwMode="auto">
                    <a:xfrm>
                      <a:off x="0" y="0"/>
                      <a:ext cx="4243810" cy="2408256"/>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r w:rsidRPr="00920831">
        <w:rPr>
          <w:rFonts w:cstheme="minorHAnsi"/>
          <w:sz w:val="24"/>
          <w:szCs w:val="24"/>
        </w:rPr>
        <w:tab/>
      </w:r>
    </w:p>
    <w:p w:rsidR="005F0C9D" w:rsidRPr="003B457D" w:rsidRDefault="005F0C9D" w:rsidP="007A06DE">
      <w:pPr>
        <w:pStyle w:val="afe"/>
        <w:numPr>
          <w:ilvl w:val="0"/>
          <w:numId w:val="72"/>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w:t>
      </w:r>
      <w:r w:rsidR="000F6DD3" w:rsidRPr="003B457D">
        <w:rPr>
          <w:rFonts w:cstheme="minorHAnsi"/>
        </w:rPr>
        <w:t xml:space="preserve">Возможные значения: </w:t>
      </w:r>
      <w:r w:rsidR="000F6DD3" w:rsidRPr="003B457D">
        <w:rPr>
          <w:rFonts w:cstheme="minorHAnsi"/>
          <w:i/>
        </w:rPr>
        <w:t>Исходная</w:t>
      </w:r>
      <w:r w:rsidR="000F6DD3" w:rsidRPr="003B457D">
        <w:rPr>
          <w:rFonts w:cstheme="minorHAnsi"/>
        </w:rPr>
        <w:t xml:space="preserve"> (по умолчанию); </w:t>
      </w:r>
      <w:r w:rsidR="000F6DD3" w:rsidRPr="003B457D">
        <w:rPr>
          <w:rFonts w:cstheme="minorHAnsi"/>
          <w:i/>
        </w:rPr>
        <w:t>Дополняющая</w:t>
      </w:r>
      <w:r w:rsidR="000F6DD3" w:rsidRPr="003B457D">
        <w:rPr>
          <w:rFonts w:cstheme="minorHAnsi"/>
        </w:rPr>
        <w:t xml:space="preserve">; </w:t>
      </w:r>
      <w:r w:rsidR="000F6DD3" w:rsidRPr="003B457D">
        <w:rPr>
          <w:rFonts w:cstheme="minorHAnsi"/>
          <w:i/>
        </w:rPr>
        <w:t>Назначение</w:t>
      </w:r>
      <w:r w:rsidR="000F6DD3" w:rsidRPr="003B457D">
        <w:rPr>
          <w:rFonts w:cstheme="minorHAnsi"/>
        </w:rPr>
        <w:t xml:space="preserve"> </w:t>
      </w:r>
      <w:r w:rsidR="000F6DD3" w:rsidRPr="003B457D">
        <w:rPr>
          <w:rFonts w:cstheme="minorHAnsi"/>
          <w:i/>
        </w:rPr>
        <w:t>пенсии</w:t>
      </w:r>
      <w:r w:rsidR="000F6DD3" w:rsidRPr="003B457D">
        <w:rPr>
          <w:rFonts w:cstheme="minorHAnsi"/>
        </w:rPr>
        <w:t xml:space="preserve">, </w:t>
      </w:r>
      <w:r w:rsidR="000F6DD3" w:rsidRPr="003B457D">
        <w:rPr>
          <w:rFonts w:cstheme="minorHAnsi"/>
          <w:i/>
        </w:rPr>
        <w:t>Корректирующая</w:t>
      </w:r>
      <w:r w:rsidR="000F6DD3" w:rsidRPr="003B457D">
        <w:rPr>
          <w:rFonts w:cstheme="minorHAnsi"/>
        </w:rPr>
        <w:t xml:space="preserve">. Тип сведений </w:t>
      </w:r>
      <w:r w:rsidR="000F6DD3" w:rsidRPr="003B457D">
        <w:rPr>
          <w:rFonts w:cstheme="minorHAnsi"/>
          <w:i/>
        </w:rPr>
        <w:t>Корректирующая</w:t>
      </w:r>
      <w:r w:rsidR="000F6DD3" w:rsidRPr="003B457D">
        <w:rPr>
          <w:rFonts w:cstheme="minorHAnsi"/>
        </w:rPr>
        <w:t xml:space="preserve"> используется для формирования личных данных для отчета по форме "СЗВ-КОРР", подаваемой для корректировки сведений, ранее предоставленных по форме "СЗВ-СТАЖ".</w:t>
      </w:r>
      <w:r w:rsidRPr="003B457D">
        <w:rPr>
          <w:rFonts w:cstheme="minorHAnsi"/>
        </w:rPr>
        <w:t>;</w:t>
      </w:r>
    </w:p>
    <w:p w:rsidR="005F0C9D" w:rsidRPr="003B457D" w:rsidRDefault="005F0C9D" w:rsidP="007A06DE">
      <w:pPr>
        <w:pStyle w:val="afe"/>
        <w:numPr>
          <w:ilvl w:val="0"/>
          <w:numId w:val="72"/>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w:t>
      </w:r>
      <w:r w:rsidR="000F6DD3" w:rsidRPr="003B457D">
        <w:rPr>
          <w:rFonts w:cstheme="minorHAnsi"/>
        </w:rPr>
        <w:t xml:space="preserve">Возможные значения: </w:t>
      </w:r>
      <w:r w:rsidR="000F6DD3" w:rsidRPr="003B457D">
        <w:rPr>
          <w:rFonts w:cstheme="minorHAnsi"/>
          <w:i/>
        </w:rPr>
        <w:t>Исходная</w:t>
      </w:r>
      <w:r w:rsidR="000F6DD3" w:rsidRPr="003B457D">
        <w:rPr>
          <w:rFonts w:cstheme="minorHAnsi"/>
        </w:rPr>
        <w:t xml:space="preserve"> (по умолчанию); </w:t>
      </w:r>
      <w:r w:rsidR="000F6DD3" w:rsidRPr="003B457D">
        <w:rPr>
          <w:rFonts w:cstheme="minorHAnsi"/>
          <w:i/>
        </w:rPr>
        <w:t>Корректирующая</w:t>
      </w:r>
      <w:r w:rsidR="000F6DD3" w:rsidRPr="003B457D">
        <w:rPr>
          <w:rFonts w:cstheme="minorHAnsi"/>
        </w:rPr>
        <w:t xml:space="preserve">; </w:t>
      </w:r>
      <w:r w:rsidR="000F6DD3" w:rsidRPr="003B457D">
        <w:rPr>
          <w:rFonts w:cstheme="minorHAnsi"/>
          <w:i/>
        </w:rPr>
        <w:t>Отменяющая</w:t>
      </w:r>
      <w:r w:rsidRPr="003B457D">
        <w:rPr>
          <w:rFonts w:cstheme="minorHAnsi"/>
        </w:rPr>
        <w:t>;</w:t>
      </w:r>
    </w:p>
    <w:p w:rsidR="005F0C9D" w:rsidRPr="003B457D" w:rsidRDefault="005F0C9D" w:rsidP="007A06DE">
      <w:pPr>
        <w:pStyle w:val="afe"/>
        <w:numPr>
          <w:ilvl w:val="0"/>
          <w:numId w:val="72"/>
        </w:numPr>
        <w:spacing w:after="0"/>
        <w:jc w:val="both"/>
        <w:rPr>
          <w:rFonts w:cstheme="minorHAnsi"/>
        </w:rPr>
      </w:pPr>
      <w:r w:rsidRPr="003B457D">
        <w:rPr>
          <w:rFonts w:cstheme="minorHAnsi"/>
          <w:color w:val="365F91" w:themeColor="accent1" w:themeShade="BF"/>
        </w:rPr>
        <w:t>Формировать список льготных профессий</w:t>
      </w:r>
      <w:r w:rsidRPr="003B457D">
        <w:rPr>
          <w:rFonts w:cstheme="minorHAnsi"/>
        </w:rPr>
        <w:t xml:space="preserve"> – для ОДВ-1, выберите </w:t>
      </w:r>
      <w:r w:rsidRPr="003B457D">
        <w:rPr>
          <w:rFonts w:cstheme="minorHAnsi"/>
          <w:b/>
        </w:rPr>
        <w:t>По стажам ШД;</w:t>
      </w:r>
    </w:p>
    <w:p w:rsidR="00A26B51" w:rsidRPr="003B457D" w:rsidRDefault="00A26B51" w:rsidP="007A06DE">
      <w:pPr>
        <w:pStyle w:val="afe"/>
        <w:numPr>
          <w:ilvl w:val="0"/>
          <w:numId w:val="72"/>
        </w:numPr>
        <w:spacing w:after="0"/>
        <w:jc w:val="both"/>
        <w:rPr>
          <w:rFonts w:cstheme="minorHAnsi"/>
        </w:rPr>
      </w:pPr>
      <w:r w:rsidRPr="003B457D">
        <w:rPr>
          <w:rFonts w:cstheme="minorHAnsi"/>
          <w:color w:val="365F91" w:themeColor="accent1" w:themeShade="BF"/>
        </w:rPr>
        <w:t>Номер документа</w:t>
      </w:r>
      <w:r w:rsidRPr="003B457D">
        <w:rPr>
          <w:rFonts w:cstheme="minorHAnsi"/>
        </w:rPr>
        <w:t xml:space="preserve"> – </w:t>
      </w:r>
      <w:r w:rsidR="000F6DD3" w:rsidRPr="003B457D">
        <w:rPr>
          <w:rFonts w:cstheme="minorHAnsi"/>
        </w:rPr>
        <w:t>Для текущей записи отчетности в фонды сочетание типа сведений СЗВ-СТАЖ и номера документа - уникально. Номер документа инициализируется значением на единицу большим, чем максимальный номер документа для того же типа сведений СЗВ-СТАЖ</w:t>
      </w:r>
      <w:r w:rsidR="007D1290" w:rsidRPr="003B457D">
        <w:rPr>
          <w:rFonts w:cstheme="minorHAnsi"/>
        </w:rPr>
        <w:t>. Не рекомендуется изменять автоматически установленный номер</w:t>
      </w:r>
      <w:r w:rsidR="000F6DD3" w:rsidRPr="003B457D">
        <w:rPr>
          <w:rFonts w:cstheme="minorHAnsi"/>
        </w:rPr>
        <w:t>;</w:t>
      </w:r>
    </w:p>
    <w:p w:rsidR="00A26B51" w:rsidRPr="003B457D" w:rsidRDefault="00A26B51" w:rsidP="007A06DE">
      <w:pPr>
        <w:pStyle w:val="afe"/>
        <w:numPr>
          <w:ilvl w:val="0"/>
          <w:numId w:val="72"/>
        </w:numPr>
        <w:spacing w:after="0"/>
        <w:jc w:val="both"/>
        <w:rPr>
          <w:rFonts w:cstheme="minorHAnsi"/>
        </w:rPr>
      </w:pPr>
      <w:r w:rsidRPr="003B457D">
        <w:rPr>
          <w:rFonts w:cstheme="minorHAnsi"/>
          <w:color w:val="365F91" w:themeColor="accent1" w:themeShade="BF"/>
        </w:rPr>
        <w:t>Тип периода</w:t>
      </w:r>
      <w:r w:rsidRPr="003B457D">
        <w:rPr>
          <w:rFonts w:cstheme="minorHAnsi"/>
        </w:rPr>
        <w:t xml:space="preserve"> – </w:t>
      </w:r>
      <w:r w:rsidR="000F6DD3" w:rsidRPr="003B457D">
        <w:rPr>
          <w:rFonts w:cstheme="minorHAnsi"/>
        </w:rPr>
        <w:t>Атрибуты доступны для типа сведений Корректирующая. В атрибутах отображаются данные по периодам мониторинга и отчетности;</w:t>
      </w:r>
    </w:p>
    <w:p w:rsidR="00A26B51" w:rsidRPr="003B457D" w:rsidRDefault="00A26B51" w:rsidP="007A06DE">
      <w:pPr>
        <w:pStyle w:val="afe"/>
        <w:numPr>
          <w:ilvl w:val="0"/>
          <w:numId w:val="72"/>
        </w:numPr>
        <w:spacing w:after="0"/>
        <w:jc w:val="both"/>
        <w:rPr>
          <w:rFonts w:cstheme="minorHAnsi"/>
        </w:rPr>
      </w:pPr>
      <w:r w:rsidRPr="003B457D">
        <w:rPr>
          <w:rFonts w:cstheme="minorHAnsi"/>
          <w:color w:val="365F91" w:themeColor="accent1" w:themeShade="BF"/>
        </w:rPr>
        <w:t>Отчетный период с .. по</w:t>
      </w:r>
      <w:r w:rsidR="000F6DD3" w:rsidRPr="003B457D">
        <w:rPr>
          <w:rFonts w:cstheme="minorHAnsi"/>
        </w:rPr>
        <w:t xml:space="preserve"> – Атрибуты доступны для типа сведений Корректирующая. В атрибутах отображаются данные по периодам мониторинга и отчетности;</w:t>
      </w:r>
    </w:p>
    <w:p w:rsidR="000F6DD3" w:rsidRPr="003B457D" w:rsidRDefault="00A26B51" w:rsidP="007A06DE">
      <w:pPr>
        <w:pStyle w:val="afe"/>
        <w:numPr>
          <w:ilvl w:val="0"/>
          <w:numId w:val="72"/>
        </w:numPr>
        <w:spacing w:after="0"/>
        <w:jc w:val="both"/>
        <w:rPr>
          <w:rFonts w:cstheme="minorHAnsi"/>
        </w:rPr>
      </w:pPr>
      <w:r w:rsidRPr="003B457D">
        <w:rPr>
          <w:rFonts w:cstheme="minorHAnsi"/>
          <w:color w:val="365F91" w:themeColor="accent1" w:themeShade="BF"/>
        </w:rPr>
        <w:t>Сведения о характере выполняемых работ</w:t>
      </w:r>
      <w:r w:rsidR="000F6DD3" w:rsidRPr="003B457D">
        <w:rPr>
          <w:rFonts w:cstheme="minorHAnsi"/>
        </w:rPr>
        <w:t xml:space="preserve">, </w:t>
      </w:r>
      <w:r w:rsidRPr="003B457D">
        <w:rPr>
          <w:rFonts w:cstheme="minorHAnsi"/>
          <w:color w:val="365F91" w:themeColor="accent1" w:themeShade="BF"/>
        </w:rPr>
        <w:t>Сведения о документах, подтверждающих занятость в СОУТ</w:t>
      </w:r>
      <w:r w:rsidR="000F6DD3" w:rsidRPr="003B457D">
        <w:rPr>
          <w:rFonts w:cstheme="minorHAnsi"/>
        </w:rPr>
        <w:t xml:space="preserve"> – Значения обоих параметров задаются по данным словаря "Типы дополнительных сведений о штатных должностях". Для каждого из параметров возможен выбор одной записи словаря. Параметры необязательные. </w:t>
      </w:r>
    </w:p>
    <w:p w:rsidR="00A26B51" w:rsidRPr="003B457D" w:rsidRDefault="000F6DD3" w:rsidP="000F6DD3">
      <w:pPr>
        <w:pStyle w:val="afe"/>
        <w:spacing w:after="0"/>
        <w:jc w:val="both"/>
        <w:rPr>
          <w:rFonts w:cstheme="minorHAnsi"/>
        </w:rPr>
      </w:pPr>
      <w:r w:rsidRPr="003B457D">
        <w:rPr>
          <w:rFonts w:cstheme="minorHAnsi"/>
        </w:rPr>
        <w:lastRenderedPageBreak/>
        <w:t>Значения параметров</w:t>
      </w:r>
      <w:r w:rsidR="00A83F81">
        <w:rPr>
          <w:rFonts w:cstheme="minorHAnsi"/>
        </w:rPr>
        <w:t xml:space="preserve"> </w:t>
      </w:r>
      <w:r w:rsidR="00A83F81" w:rsidRPr="00A83F81">
        <w:rPr>
          <w:rFonts w:cstheme="minorHAnsi"/>
          <w:b/>
        </w:rPr>
        <w:t xml:space="preserve">Сведения о характере выполняемых работ </w:t>
      </w:r>
      <w:r w:rsidR="00A83F81" w:rsidRPr="00A83F81">
        <w:rPr>
          <w:rFonts w:cstheme="minorHAnsi"/>
        </w:rPr>
        <w:t>и</w:t>
      </w:r>
      <w:r w:rsidR="00A83F81" w:rsidRPr="00A83F81">
        <w:rPr>
          <w:rFonts w:cstheme="minorHAnsi"/>
          <w:b/>
        </w:rPr>
        <w:t xml:space="preserve"> Сведения о документах, подтверждающих занятость в СОУТ</w:t>
      </w:r>
      <w:r w:rsidRPr="003B457D">
        <w:rPr>
          <w:rFonts w:cstheme="minorHAnsi"/>
        </w:rPr>
        <w:t xml:space="preserve"> учитываются при заполнении соответствующих полей спецификации "ОДВ-1, Раздел 5" (поля "Характер работ и дополнительные условия труда", "Первичные документы, подтверждающих занятость в ОУТ") в режимах формирования По стажам ШД и По исполнениям. В указанных полях отображаются содержания записей спецификации штатной должности "Дополнительные сведения", действующих на отчетном периоде и тип которых соответствует типу указанному в параметре действия.</w:t>
      </w:r>
    </w:p>
    <w:p w:rsidR="005F0C9D" w:rsidRPr="003B457D" w:rsidRDefault="005F0C9D" w:rsidP="005F0C9D">
      <w:pPr>
        <w:spacing w:after="0"/>
        <w:rPr>
          <w:rFonts w:cstheme="minorHAnsi"/>
        </w:rPr>
      </w:pPr>
    </w:p>
    <w:p w:rsidR="005F0C9D" w:rsidRPr="003B457D" w:rsidRDefault="005F0C9D" w:rsidP="005F0C9D">
      <w:pPr>
        <w:ind w:firstLine="708"/>
        <w:jc w:val="both"/>
        <w:rPr>
          <w:rFonts w:cstheme="minorHAnsi"/>
        </w:rPr>
      </w:pPr>
      <w:r w:rsidRPr="003B457D">
        <w:rPr>
          <w:rFonts w:cstheme="minorHAnsi"/>
        </w:rPr>
        <w:t>В результате будет сформирован список сотрудников с личными данными, представляющими собой спецификации «Стажи ПФР» и «Взносы ДНПО»:</w:t>
      </w:r>
    </w:p>
    <w:p w:rsidR="005F0C9D" w:rsidRPr="00920831" w:rsidRDefault="005F4162" w:rsidP="005F0C9D">
      <w:pPr>
        <w:pStyle w:val="36"/>
        <w:spacing w:before="0" w:after="0" w:line="360" w:lineRule="auto"/>
        <w:ind w:left="0" w:firstLine="0"/>
        <w:jc w:val="center"/>
        <w:rPr>
          <w:rFonts w:asciiTheme="minorHAnsi" w:hAnsiTheme="minorHAnsi" w:cstheme="minorHAnsi"/>
          <w:b/>
          <w:bCs w:val="0"/>
          <w:i w:val="0"/>
          <w:lang w:val="en-US"/>
        </w:rPr>
      </w:pPr>
      <w:bookmarkStart w:id="249" w:name="_Toc474865099"/>
      <w:r w:rsidRPr="00920831">
        <w:rPr>
          <w:rFonts w:asciiTheme="minorHAnsi" w:hAnsiTheme="minorHAnsi" w:cstheme="minorHAnsi"/>
          <w:b/>
          <w:bCs w:val="0"/>
          <w:i w:val="0"/>
          <w:noProof/>
        </w:rPr>
        <w:drawing>
          <wp:inline distT="0" distB="0" distL="0" distR="0">
            <wp:extent cx="5419725" cy="3946084"/>
            <wp:effectExtent l="19050" t="0" r="9525" b="0"/>
            <wp:docPr id="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0" cstate="print"/>
                    <a:srcRect/>
                    <a:stretch>
                      <a:fillRect/>
                    </a:stretch>
                  </pic:blipFill>
                  <pic:spPr bwMode="auto">
                    <a:xfrm>
                      <a:off x="0" y="0"/>
                      <a:ext cx="5419725" cy="3946084"/>
                    </a:xfrm>
                    <a:prstGeom prst="rect">
                      <a:avLst/>
                    </a:prstGeom>
                    <a:noFill/>
                    <a:ln w="9525">
                      <a:noFill/>
                      <a:miter lim="800000"/>
                      <a:headEnd/>
                      <a:tailEnd/>
                    </a:ln>
                  </pic:spPr>
                </pic:pic>
              </a:graphicData>
            </a:graphic>
          </wp:inline>
        </w:drawing>
      </w:r>
    </w:p>
    <w:p w:rsidR="001D2EBE" w:rsidRDefault="001D2EBE" w:rsidP="007A1EF5">
      <w:pPr>
        <w:rPr>
          <w:rFonts w:cstheme="minorHAnsi"/>
          <w:b/>
          <w:sz w:val="26"/>
          <w:szCs w:val="26"/>
        </w:rPr>
      </w:pPr>
      <w:bookmarkStart w:id="250" w:name="_Toc504639536"/>
      <w:bookmarkStart w:id="251" w:name="_Toc474865102"/>
      <w:bookmarkEnd w:id="249"/>
      <w:r w:rsidRPr="001D2EBE">
        <w:rPr>
          <w:rFonts w:cstheme="minorHAnsi"/>
          <w:b/>
          <w:sz w:val="26"/>
          <w:szCs w:val="26"/>
        </w:rPr>
        <w:t>Формирование личных данных для отчета по форме «СЗВ-КОРР», подаваемой для корректировки сведений, ранее предоставленных по форме «СЗВ-СТАЖ»</w:t>
      </w:r>
    </w:p>
    <w:p w:rsidR="001D2EBE" w:rsidRPr="003B457D" w:rsidRDefault="006C584A" w:rsidP="002C20E6">
      <w:pPr>
        <w:jc w:val="both"/>
        <w:rPr>
          <w:rFonts w:cstheme="minorHAnsi"/>
        </w:rPr>
      </w:pPr>
      <w:r w:rsidRPr="003B457D">
        <w:rPr>
          <w:rFonts w:cstheme="minorHAnsi"/>
        </w:rPr>
        <w:t>Для автоматического формирования списка сотрудников с личными данными используется действие «Сформировать СЗВ-СТАЖ» на заголовке отчета.</w:t>
      </w:r>
    </w:p>
    <w:p w:rsidR="006C584A" w:rsidRPr="003B457D" w:rsidRDefault="006C584A" w:rsidP="006C584A">
      <w:pPr>
        <w:jc w:val="center"/>
        <w:rPr>
          <w:rFonts w:cstheme="minorHAnsi"/>
        </w:rPr>
      </w:pPr>
      <w:r w:rsidRPr="003B457D">
        <w:rPr>
          <w:rFonts w:cstheme="minorHAnsi"/>
          <w:noProof/>
          <w:lang w:eastAsia="ru-RU"/>
        </w:rPr>
        <w:lastRenderedPageBreak/>
        <w:drawing>
          <wp:inline distT="0" distB="0" distL="0" distR="0">
            <wp:extent cx="6475095" cy="3710940"/>
            <wp:effectExtent l="19050" t="0" r="1905" b="0"/>
            <wp:docPr id="62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1" cstate="print"/>
                    <a:srcRect/>
                    <a:stretch>
                      <a:fillRect/>
                    </a:stretch>
                  </pic:blipFill>
                  <pic:spPr bwMode="auto">
                    <a:xfrm>
                      <a:off x="0" y="0"/>
                      <a:ext cx="6475095" cy="3710940"/>
                    </a:xfrm>
                    <a:prstGeom prst="rect">
                      <a:avLst/>
                    </a:prstGeom>
                    <a:noFill/>
                    <a:ln w="9525">
                      <a:noFill/>
                      <a:miter lim="800000"/>
                      <a:headEnd/>
                      <a:tailEnd/>
                    </a:ln>
                  </pic:spPr>
                </pic:pic>
              </a:graphicData>
            </a:graphic>
          </wp:inline>
        </w:drawing>
      </w:r>
    </w:p>
    <w:p w:rsidR="006C584A" w:rsidRPr="003B457D" w:rsidRDefault="006C584A" w:rsidP="006C584A">
      <w:pPr>
        <w:rPr>
          <w:rFonts w:ascii="Times New Roman" w:hAnsi="Times New Roman" w:cs="Times New Roman"/>
        </w:rPr>
      </w:pPr>
      <w:r w:rsidRPr="003B457D">
        <w:rPr>
          <w:rFonts w:cstheme="minorHAnsi"/>
        </w:rPr>
        <w:t>Заполните параметры формирования отчета</w:t>
      </w:r>
      <w:r w:rsidRPr="003B457D">
        <w:rPr>
          <w:rFonts w:ascii="Times New Roman" w:hAnsi="Times New Roman" w:cs="Times New Roman"/>
        </w:rPr>
        <w:t>.</w:t>
      </w:r>
    </w:p>
    <w:p w:rsidR="006C584A" w:rsidRDefault="006C584A" w:rsidP="002C20E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259048" cy="2408256"/>
            <wp:effectExtent l="19050" t="0" r="8152" b="0"/>
            <wp:docPr id="6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2" cstate="print"/>
                    <a:srcRect/>
                    <a:stretch>
                      <a:fillRect/>
                    </a:stretch>
                  </pic:blipFill>
                  <pic:spPr bwMode="auto">
                    <a:xfrm>
                      <a:off x="0" y="0"/>
                      <a:ext cx="4259048" cy="2408256"/>
                    </a:xfrm>
                    <a:prstGeom prst="rect">
                      <a:avLst/>
                    </a:prstGeom>
                    <a:noFill/>
                    <a:ln w="9525">
                      <a:noFill/>
                      <a:miter lim="800000"/>
                      <a:headEnd/>
                      <a:tailEnd/>
                    </a:ln>
                  </pic:spPr>
                </pic:pic>
              </a:graphicData>
            </a:graphic>
          </wp:inline>
        </w:drawing>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Выбрать </w:t>
      </w:r>
      <w:r w:rsidRPr="003B457D">
        <w:rPr>
          <w:rFonts w:cstheme="minorHAnsi"/>
          <w:i/>
        </w:rPr>
        <w:t>Корректирующая</w:t>
      </w:r>
      <w:r w:rsidRPr="003B457D">
        <w:rPr>
          <w:rFonts w:cstheme="minorHAnsi"/>
        </w:rPr>
        <w:t>;</w:t>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w:t>
      </w:r>
      <w:r w:rsidRPr="003B457D">
        <w:rPr>
          <w:rFonts w:cstheme="minorHAnsi"/>
          <w:i/>
        </w:rPr>
        <w:t>Исходная</w:t>
      </w:r>
      <w:r w:rsidRPr="003B457D">
        <w:rPr>
          <w:rFonts w:cstheme="minorHAnsi"/>
        </w:rPr>
        <w:t xml:space="preserve"> (по умолчанию); </w:t>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Формировать список льготных профессий</w:t>
      </w:r>
      <w:r w:rsidRPr="003B457D">
        <w:rPr>
          <w:rFonts w:cstheme="minorHAnsi"/>
        </w:rPr>
        <w:t xml:space="preserve"> – для ОДВ-1, выберите </w:t>
      </w:r>
      <w:r w:rsidRPr="003B457D">
        <w:rPr>
          <w:rFonts w:cstheme="minorHAnsi"/>
          <w:b/>
        </w:rPr>
        <w:t>По стажам ШД;</w:t>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Номер документа</w:t>
      </w:r>
      <w:r w:rsidRPr="003B457D">
        <w:rPr>
          <w:rFonts w:cstheme="minorHAnsi"/>
        </w:rPr>
        <w:t xml:space="preserve"> – Для текущей записи отчетности в фонды сочетание типа сведений СЗВ-СТАЖ и номера документа - уникально. Номер документа инициализируется значением на единицу большим, чем максимальный номер документа для того же типа сведений СЗВ-СТАЖ. Не рекомендуется изменять автоматически установленный номер;</w:t>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Тип периода</w:t>
      </w:r>
      <w:r w:rsidRPr="003B457D">
        <w:rPr>
          <w:rFonts w:cstheme="minorHAnsi"/>
        </w:rPr>
        <w:t xml:space="preserve"> – выбрать по данным словаря «Типы периодов мониторинга» (выберите СЗВ-СТАЖ);</w:t>
      </w:r>
    </w:p>
    <w:p w:rsidR="007D1290" w:rsidRPr="003B457D" w:rsidRDefault="007D1290" w:rsidP="007A06DE">
      <w:pPr>
        <w:pStyle w:val="afe"/>
        <w:numPr>
          <w:ilvl w:val="0"/>
          <w:numId w:val="72"/>
        </w:numPr>
        <w:spacing w:after="0"/>
        <w:jc w:val="both"/>
        <w:rPr>
          <w:rFonts w:cstheme="minorHAnsi"/>
        </w:rPr>
      </w:pPr>
      <w:r w:rsidRPr="003B457D">
        <w:rPr>
          <w:rFonts w:cstheme="minorHAnsi"/>
          <w:color w:val="365F91" w:themeColor="accent1" w:themeShade="BF"/>
        </w:rPr>
        <w:t>Отчетный период с .. по</w:t>
      </w:r>
      <w:r w:rsidRPr="003B457D">
        <w:rPr>
          <w:rFonts w:cstheme="minorHAnsi"/>
        </w:rPr>
        <w:t xml:space="preserve"> – Задается отчетный период, соответствующий периоду, В котором составляется отчет по форме СЗВ-КОРР</w:t>
      </w:r>
      <w:r w:rsidR="009C56EF" w:rsidRPr="003B457D">
        <w:rPr>
          <w:rFonts w:cstheme="minorHAnsi"/>
        </w:rPr>
        <w:t>.</w:t>
      </w:r>
    </w:p>
    <w:p w:rsidR="009C56EF" w:rsidRPr="003B457D" w:rsidRDefault="009C56EF" w:rsidP="009C56EF">
      <w:pPr>
        <w:pStyle w:val="afe"/>
        <w:spacing w:after="0"/>
        <w:jc w:val="both"/>
        <w:rPr>
          <w:rFonts w:cstheme="minorHAnsi"/>
          <w:color w:val="365F91" w:themeColor="accent1" w:themeShade="BF"/>
        </w:rPr>
      </w:pPr>
    </w:p>
    <w:p w:rsidR="009C56EF" w:rsidRPr="003B457D" w:rsidRDefault="009C56EF" w:rsidP="009C56EF">
      <w:pPr>
        <w:pStyle w:val="afe"/>
        <w:spacing w:after="0"/>
        <w:ind w:left="0"/>
        <w:jc w:val="both"/>
        <w:rPr>
          <w:rFonts w:cstheme="minorHAnsi"/>
        </w:rPr>
      </w:pPr>
      <w:r w:rsidRPr="003B457D">
        <w:rPr>
          <w:rFonts w:cstheme="minorHAnsi"/>
        </w:rPr>
        <w:lastRenderedPageBreak/>
        <w:t>В результате будет сформирован список сотрудников с личными данными, представляющими собой спецификации «Стажи ПФР» и «Взносы ДНПО»:</w:t>
      </w:r>
    </w:p>
    <w:p w:rsidR="00C9150D" w:rsidRDefault="00331AAE" w:rsidP="009C56EF">
      <w:pPr>
        <w:pStyle w:val="afe"/>
        <w:spacing w:after="0"/>
        <w:ind w:left="0"/>
        <w:jc w:val="both"/>
        <w:rPr>
          <w:rFonts w:cstheme="minorHAnsi"/>
          <w:sz w:val="24"/>
          <w:szCs w:val="24"/>
        </w:rPr>
      </w:pPr>
      <w:r>
        <w:rPr>
          <w:rFonts w:cstheme="minorHAnsi"/>
          <w:noProof/>
          <w:sz w:val="24"/>
          <w:szCs w:val="24"/>
          <w:lang w:eastAsia="ru-RU"/>
        </w:rPr>
        <w:drawing>
          <wp:inline distT="0" distB="0" distL="0" distR="0">
            <wp:extent cx="6438900" cy="1257300"/>
            <wp:effectExtent l="19050" t="0" r="0" b="0"/>
            <wp:docPr id="62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3" cstate="print"/>
                    <a:srcRect/>
                    <a:stretch>
                      <a:fillRect/>
                    </a:stretch>
                  </pic:blipFill>
                  <pic:spPr bwMode="auto">
                    <a:xfrm>
                      <a:off x="0" y="0"/>
                      <a:ext cx="6438900" cy="1257300"/>
                    </a:xfrm>
                    <a:prstGeom prst="rect">
                      <a:avLst/>
                    </a:prstGeom>
                    <a:noFill/>
                    <a:ln w="9525">
                      <a:noFill/>
                      <a:miter lim="800000"/>
                      <a:headEnd/>
                      <a:tailEnd/>
                    </a:ln>
                  </pic:spPr>
                </pic:pic>
              </a:graphicData>
            </a:graphic>
          </wp:inline>
        </w:drawing>
      </w:r>
    </w:p>
    <w:p w:rsidR="00331AAE" w:rsidRPr="003B457D" w:rsidRDefault="00331AAE" w:rsidP="00331AAE">
      <w:pPr>
        <w:pStyle w:val="afe"/>
        <w:spacing w:after="0"/>
        <w:jc w:val="both"/>
        <w:rPr>
          <w:rFonts w:cstheme="minorHAnsi"/>
        </w:rPr>
      </w:pPr>
      <w:r w:rsidRPr="003B457D">
        <w:rPr>
          <w:rFonts w:cstheme="minorHAnsi"/>
        </w:rPr>
        <w:t xml:space="preserve">Тип корректировки – атрибут, указывающий на тип корректирующих сведений. Возможные значения: </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«Пусто» - используется в случае, если в отчете по форме СЗВ-СТАЖ сведения о сотруднике не были поданы;</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«Корректировка сведений» - используется в случае, если в отчете по форме СЗВ-СТАЖ сведения о сотруднике были поданы, но подлежат изменению;</w:t>
      </w:r>
    </w:p>
    <w:p w:rsidR="00331AAE" w:rsidRPr="003B457D" w:rsidRDefault="00331AAE" w:rsidP="00331AAE">
      <w:pPr>
        <w:pStyle w:val="afe"/>
        <w:spacing w:after="0"/>
        <w:jc w:val="both"/>
        <w:rPr>
          <w:rFonts w:cstheme="minorHAnsi"/>
        </w:rPr>
      </w:pPr>
      <w:r w:rsidRPr="003B457D">
        <w:rPr>
          <w:rFonts w:cstheme="minorHAnsi"/>
        </w:rPr>
        <w:t>‒</w:t>
      </w:r>
      <w:r w:rsidRPr="003B457D">
        <w:rPr>
          <w:rFonts w:cstheme="minorHAnsi"/>
        </w:rPr>
        <w:tab/>
        <w:t>«Ошибочно предоставлен» - используется в случае, если в отчете по форме СЗВ-СТАЖ сведения о сотруднике были поданы ошибочно и подлежат исключению.</w:t>
      </w:r>
    </w:p>
    <w:p w:rsidR="00331AAE" w:rsidRPr="003B457D" w:rsidRDefault="00331AAE" w:rsidP="00331AAE">
      <w:pPr>
        <w:pStyle w:val="afe"/>
        <w:spacing w:after="0"/>
        <w:ind w:left="0"/>
        <w:jc w:val="both"/>
        <w:rPr>
          <w:rFonts w:cstheme="minorHAnsi"/>
        </w:rPr>
      </w:pPr>
      <w:r w:rsidRPr="003B457D">
        <w:rPr>
          <w:rFonts w:cstheme="minorHAnsi"/>
        </w:rPr>
        <w:t xml:space="preserve">Указанные значения используются для заполнения реквизита «Тип сведений» отчета: корректирующая (КОРР), отменяющая (ОТМН) и особая (ОСОБ).                                                                                                                                                                                                                      </w:t>
      </w:r>
    </w:p>
    <w:p w:rsidR="00331AAE" w:rsidRPr="003B457D" w:rsidRDefault="00331AAE" w:rsidP="009C56EF">
      <w:pPr>
        <w:pStyle w:val="afe"/>
        <w:spacing w:after="0"/>
        <w:ind w:left="0"/>
        <w:jc w:val="both"/>
        <w:rPr>
          <w:rFonts w:cstheme="minorHAnsi"/>
        </w:rPr>
      </w:pPr>
    </w:p>
    <w:p w:rsidR="006C584A" w:rsidRPr="001D2EBE" w:rsidRDefault="006C584A" w:rsidP="006C584A">
      <w:pPr>
        <w:jc w:val="center"/>
        <w:rPr>
          <w:rFonts w:cstheme="minorHAnsi"/>
          <w:sz w:val="26"/>
          <w:szCs w:val="26"/>
        </w:rPr>
      </w:pPr>
    </w:p>
    <w:p w:rsidR="005F0C9D" w:rsidRPr="00920831" w:rsidRDefault="005F0C9D" w:rsidP="007A1EF5">
      <w:pPr>
        <w:rPr>
          <w:rFonts w:cstheme="minorHAnsi"/>
          <w:b/>
          <w:sz w:val="26"/>
          <w:szCs w:val="26"/>
        </w:rPr>
      </w:pPr>
      <w:r w:rsidRPr="00920831">
        <w:rPr>
          <w:rFonts w:cstheme="minorHAnsi"/>
          <w:b/>
          <w:sz w:val="26"/>
          <w:szCs w:val="26"/>
        </w:rPr>
        <w:t>Формирование сведений ОДВ-1</w:t>
      </w:r>
      <w:bookmarkEnd w:id="250"/>
    </w:p>
    <w:bookmarkEnd w:id="251"/>
    <w:p w:rsidR="005F0C9D" w:rsidRPr="003B457D" w:rsidRDefault="005F0C9D" w:rsidP="005F0C9D">
      <w:pPr>
        <w:spacing w:after="0" w:line="360" w:lineRule="auto"/>
        <w:ind w:firstLine="709"/>
        <w:jc w:val="both"/>
        <w:rPr>
          <w:rFonts w:cstheme="minorHAnsi"/>
        </w:rPr>
      </w:pPr>
      <w:r w:rsidRPr="003B457D">
        <w:rPr>
          <w:rFonts w:cstheme="minorHAnsi"/>
        </w:rPr>
        <w:t>Спецификация ОДВ-1 заполняется в момент выполнения действия «Сформировать СЗВ-СТАЖ».</w:t>
      </w:r>
    </w:p>
    <w:p w:rsidR="005F0C9D" w:rsidRPr="00920831" w:rsidRDefault="005F4162" w:rsidP="005F0C9D">
      <w:pPr>
        <w:spacing w:after="0" w:line="360" w:lineRule="auto"/>
        <w:rPr>
          <w:rFonts w:cstheme="minorHAnsi"/>
          <w:sz w:val="24"/>
          <w:szCs w:val="24"/>
        </w:rPr>
      </w:pPr>
      <w:r w:rsidRPr="00920831">
        <w:rPr>
          <w:rFonts w:cstheme="minorHAnsi"/>
          <w:noProof/>
          <w:sz w:val="24"/>
          <w:szCs w:val="24"/>
          <w:lang w:eastAsia="ru-RU"/>
        </w:rPr>
        <w:drawing>
          <wp:inline distT="0" distB="0" distL="0" distR="0">
            <wp:extent cx="6467475" cy="1152525"/>
            <wp:effectExtent l="19050" t="0" r="9525"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4" cstate="print"/>
                    <a:srcRect/>
                    <a:stretch>
                      <a:fillRect/>
                    </a:stretch>
                  </pic:blipFill>
                  <pic:spPr bwMode="auto">
                    <a:xfrm>
                      <a:off x="0" y="0"/>
                      <a:ext cx="6467475" cy="1152525"/>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9"/>
        <w:jc w:val="both"/>
        <w:rPr>
          <w:rFonts w:cstheme="minorHAnsi"/>
        </w:rPr>
      </w:pPr>
      <w:r w:rsidRPr="003B457D">
        <w:rPr>
          <w:rFonts w:cstheme="minorHAnsi"/>
        </w:rPr>
        <w:t xml:space="preserve">Для автоматического заполнения данных необходимо в разделе «Учет» - «Штатные должности» заполнить спецификацию «Стажи» для должностей занятых на видах работ, указанных в </w:t>
      </w:r>
      <w:r w:rsidRPr="003B457D">
        <w:rPr>
          <w:rFonts w:cstheme="minorHAnsi"/>
          <w:b/>
        </w:rPr>
        <w:t>п.п 1-18 части 1 ст.30 ФЗ от 28.12.2013 №400-ФЗ</w:t>
      </w:r>
      <w:r w:rsidRPr="003B457D">
        <w:rPr>
          <w:rFonts w:cstheme="minorHAnsi"/>
        </w:rPr>
        <w:t>.</w:t>
      </w:r>
    </w:p>
    <w:p w:rsidR="005F0C9D" w:rsidRPr="00920831" w:rsidRDefault="00BD2F25" w:rsidP="005F0C9D">
      <w:pPr>
        <w:spacing w:after="0" w:line="360" w:lineRule="auto"/>
        <w:ind w:firstLine="709"/>
        <w:jc w:val="center"/>
        <w:rPr>
          <w:rFonts w:cstheme="minorHAnsi"/>
          <w:sz w:val="24"/>
          <w:szCs w:val="24"/>
        </w:rPr>
      </w:pPr>
      <w:r w:rsidRPr="00BD2F25">
        <w:rPr>
          <w:rFonts w:cstheme="minorHAnsi"/>
          <w:noProof/>
          <w:sz w:val="24"/>
          <w:szCs w:val="24"/>
          <w:lang w:eastAsia="ru-RU"/>
        </w:rPr>
        <w:drawing>
          <wp:inline distT="0" distB="0" distL="0" distR="0">
            <wp:extent cx="3215856" cy="1074365"/>
            <wp:effectExtent l="19050" t="0" r="3594" b="0"/>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5" cstate="print"/>
                    <a:srcRect/>
                    <a:stretch>
                      <a:fillRect/>
                    </a:stretch>
                  </pic:blipFill>
                  <pic:spPr bwMode="auto">
                    <a:xfrm>
                      <a:off x="0" y="0"/>
                      <a:ext cx="3217665" cy="1074969"/>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9"/>
        <w:rPr>
          <w:rFonts w:cstheme="minorHAnsi"/>
        </w:rPr>
      </w:pPr>
      <w:r w:rsidRPr="003B457D">
        <w:rPr>
          <w:rFonts w:cstheme="minorHAnsi"/>
        </w:rPr>
        <w:t>Для заполнения спецификации «Стажи» выберите соответствующий пункт контекстного меню на записи штатной должности.</w:t>
      </w:r>
    </w:p>
    <w:p w:rsidR="005F0C9D" w:rsidRPr="00920831" w:rsidRDefault="0000677A" w:rsidP="005F0C9D">
      <w:pPr>
        <w:spacing w:after="0" w:line="360" w:lineRule="auto"/>
        <w:jc w:val="center"/>
        <w:rPr>
          <w:rFonts w:cstheme="minorHAnsi"/>
          <w:sz w:val="24"/>
          <w:szCs w:val="24"/>
        </w:rPr>
      </w:pPr>
      <w:r>
        <w:rPr>
          <w:rFonts w:cstheme="minorHAnsi"/>
          <w:noProof/>
          <w:sz w:val="24"/>
          <w:szCs w:val="24"/>
          <w:lang w:eastAsia="ru-RU"/>
        </w:rPr>
        <w:lastRenderedPageBreak/>
        <w:drawing>
          <wp:inline distT="0" distB="0" distL="0" distR="0">
            <wp:extent cx="4400000" cy="2778572"/>
            <wp:effectExtent l="19050" t="0" r="550" b="0"/>
            <wp:docPr id="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6"/>
                    <a:srcRect/>
                    <a:stretch>
                      <a:fillRect/>
                    </a:stretch>
                  </pic:blipFill>
                  <pic:spPr bwMode="auto">
                    <a:xfrm>
                      <a:off x="0" y="0"/>
                      <a:ext cx="4400000" cy="2778572"/>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ind w:firstLine="708"/>
        <w:jc w:val="both"/>
        <w:rPr>
          <w:rFonts w:cstheme="minorHAnsi"/>
          <w:noProof/>
          <w:lang w:eastAsia="ru-RU"/>
        </w:rPr>
      </w:pPr>
      <w:bookmarkStart w:id="252" w:name="_Toc479090111"/>
      <w:r w:rsidRPr="003B457D">
        <w:rPr>
          <w:rFonts w:cstheme="minorHAnsi"/>
        </w:rPr>
        <w:t xml:space="preserve">Добавьте </w:t>
      </w:r>
      <w:r w:rsidRPr="003B457D">
        <w:rPr>
          <w:rFonts w:cstheme="minorHAnsi"/>
          <w:u w:val="single"/>
        </w:rPr>
        <w:t>одну</w:t>
      </w:r>
      <w:r w:rsidRPr="003B457D">
        <w:rPr>
          <w:rFonts w:cstheme="minorHAnsi"/>
        </w:rPr>
        <w:t xml:space="preserve"> запись стажа. Для этого в контекстном меню выберите действие «Добавить».</w:t>
      </w:r>
    </w:p>
    <w:p w:rsidR="005F0C9D" w:rsidRPr="00920831" w:rsidRDefault="00BD2F25" w:rsidP="005F0C9D">
      <w:pPr>
        <w:spacing w:after="0" w:line="360" w:lineRule="auto"/>
        <w:jc w:val="center"/>
        <w:rPr>
          <w:rFonts w:cstheme="minorHAnsi"/>
          <w:noProof/>
          <w:sz w:val="24"/>
          <w:szCs w:val="24"/>
          <w:lang w:eastAsia="ru-RU"/>
        </w:rPr>
      </w:pPr>
      <w:r w:rsidRPr="00BD2F25">
        <w:rPr>
          <w:rFonts w:cstheme="minorHAnsi"/>
          <w:noProof/>
          <w:sz w:val="24"/>
          <w:szCs w:val="24"/>
          <w:lang w:eastAsia="ru-RU"/>
        </w:rPr>
        <w:drawing>
          <wp:inline distT="0" distB="0" distL="0" distR="0">
            <wp:extent cx="3562350" cy="2266950"/>
            <wp:effectExtent l="19050" t="0" r="0" b="0"/>
            <wp:docPr id="5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7" cstate="print"/>
                    <a:srcRect/>
                    <a:stretch>
                      <a:fillRect/>
                    </a:stretch>
                  </pic:blipFill>
                  <pic:spPr bwMode="auto">
                    <a:xfrm>
                      <a:off x="0" y="0"/>
                      <a:ext cx="3563387" cy="2267610"/>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rPr>
          <w:rFonts w:cstheme="minorHAnsi"/>
          <w:noProof/>
          <w:lang w:eastAsia="ru-RU"/>
        </w:rPr>
      </w:pPr>
      <w:r w:rsidRPr="003B457D">
        <w:rPr>
          <w:rFonts w:cstheme="minorHAnsi"/>
        </w:rPr>
        <w:t>Заполните предлагаемые поля:</w:t>
      </w:r>
    </w:p>
    <w:p w:rsidR="005F0C9D" w:rsidRPr="00920831" w:rsidRDefault="0000677A" w:rsidP="005F0C9D">
      <w:pPr>
        <w:spacing w:after="0" w:line="360" w:lineRule="auto"/>
        <w:jc w:val="center"/>
        <w:rPr>
          <w:rFonts w:cstheme="minorHAnsi"/>
          <w:noProof/>
          <w:sz w:val="24"/>
          <w:szCs w:val="24"/>
          <w:lang w:eastAsia="ru-RU"/>
        </w:rPr>
      </w:pPr>
      <w:r>
        <w:rPr>
          <w:rFonts w:cstheme="minorHAnsi"/>
          <w:noProof/>
          <w:sz w:val="24"/>
          <w:szCs w:val="24"/>
          <w:lang w:eastAsia="ru-RU"/>
        </w:rPr>
        <w:drawing>
          <wp:inline distT="0" distB="0" distL="0" distR="0">
            <wp:extent cx="2536385" cy="1714286"/>
            <wp:effectExtent l="19050" t="0" r="0" b="0"/>
            <wp:docPr id="6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8"/>
                    <a:srcRect/>
                    <a:stretch>
                      <a:fillRect/>
                    </a:stretch>
                  </pic:blipFill>
                  <pic:spPr bwMode="auto">
                    <a:xfrm>
                      <a:off x="0" y="0"/>
                      <a:ext cx="2536385" cy="1714286"/>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3"/>
        </w:numPr>
        <w:spacing w:after="0"/>
        <w:jc w:val="both"/>
        <w:rPr>
          <w:rFonts w:cstheme="minorHAnsi"/>
        </w:rPr>
      </w:pPr>
      <w:r w:rsidRPr="003B457D">
        <w:rPr>
          <w:rFonts w:cstheme="minorHAnsi"/>
          <w:color w:val="365F91" w:themeColor="accent1" w:themeShade="BF"/>
        </w:rPr>
        <w:t>Стаж</w:t>
      </w:r>
      <w:r w:rsidRPr="003B457D">
        <w:rPr>
          <w:rFonts w:cstheme="minorHAnsi"/>
          <w:b/>
        </w:rPr>
        <w:t xml:space="preserve"> </w:t>
      </w:r>
      <w:r w:rsidRPr="003B457D">
        <w:rPr>
          <w:rFonts w:cstheme="minorHAnsi"/>
        </w:rPr>
        <w:t>– выбрать из словаря Стажи (</w:t>
      </w:r>
      <w:r w:rsidRPr="003B457D">
        <w:rPr>
          <w:rFonts w:cstheme="minorHAnsi"/>
          <w:b/>
        </w:rPr>
        <w:t>выберите НепрПроф</w:t>
      </w:r>
      <w:r w:rsidRPr="003B457D">
        <w:rPr>
          <w:rFonts w:cstheme="minorHAnsi"/>
        </w:rPr>
        <w:t>);</w:t>
      </w:r>
    </w:p>
    <w:p w:rsidR="005F0C9D" w:rsidRPr="003B457D" w:rsidRDefault="005F0C9D" w:rsidP="007A06DE">
      <w:pPr>
        <w:pStyle w:val="afe"/>
        <w:numPr>
          <w:ilvl w:val="0"/>
          <w:numId w:val="73"/>
        </w:numPr>
        <w:spacing w:after="0"/>
        <w:jc w:val="both"/>
        <w:rPr>
          <w:rFonts w:cstheme="minorHAnsi"/>
        </w:rPr>
      </w:pPr>
      <w:r w:rsidRPr="003B457D">
        <w:rPr>
          <w:rFonts w:cstheme="minorHAnsi"/>
          <w:color w:val="365F91" w:themeColor="accent1" w:themeShade="BF"/>
        </w:rPr>
        <w:t>Действует с</w:t>
      </w:r>
      <w:r w:rsidRPr="003B457D">
        <w:rPr>
          <w:rFonts w:cstheme="minorHAnsi"/>
        </w:rPr>
        <w:t xml:space="preserve"> – укажите дату </w:t>
      </w:r>
      <w:r w:rsidR="00BC65E3" w:rsidRPr="003B457D">
        <w:rPr>
          <w:rFonts w:cstheme="minorHAnsi"/>
        </w:rPr>
        <w:t>начала действия стажа</w:t>
      </w:r>
      <w:r w:rsidRPr="003B457D">
        <w:rPr>
          <w:rFonts w:cstheme="minorHAnsi"/>
        </w:rPr>
        <w:t>;</w:t>
      </w:r>
    </w:p>
    <w:p w:rsidR="005F0C9D" w:rsidRPr="003B457D" w:rsidRDefault="005F0C9D" w:rsidP="005F0C9D">
      <w:pPr>
        <w:spacing w:after="0"/>
        <w:jc w:val="both"/>
        <w:rPr>
          <w:rFonts w:cstheme="minorHAnsi"/>
        </w:rPr>
      </w:pPr>
      <w:r w:rsidRPr="003B457D">
        <w:rPr>
          <w:rFonts w:cstheme="minorHAnsi"/>
        </w:rPr>
        <w:t>После добавления записи стажа в спецификации «Состав стажа» выполните действие «Добавить»</w:t>
      </w:r>
    </w:p>
    <w:p w:rsidR="005F0C9D" w:rsidRPr="00920831" w:rsidRDefault="0000677A" w:rsidP="005F0C9D">
      <w:pPr>
        <w:spacing w:after="0"/>
        <w:jc w:val="center"/>
        <w:rPr>
          <w:rFonts w:cstheme="minorHAnsi"/>
          <w:sz w:val="24"/>
          <w:szCs w:val="24"/>
        </w:rPr>
      </w:pPr>
      <w:r>
        <w:rPr>
          <w:rFonts w:cstheme="minorHAnsi"/>
          <w:noProof/>
          <w:sz w:val="24"/>
          <w:szCs w:val="24"/>
          <w:lang w:eastAsia="ru-RU"/>
        </w:rPr>
        <w:lastRenderedPageBreak/>
        <w:drawing>
          <wp:inline distT="0" distB="0" distL="0" distR="0">
            <wp:extent cx="2635715" cy="2722149"/>
            <wp:effectExtent l="19050" t="0" r="0" b="0"/>
            <wp:docPr id="7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9"/>
                    <a:srcRect/>
                    <a:stretch>
                      <a:fillRect/>
                    </a:stretch>
                  </pic:blipFill>
                  <pic:spPr bwMode="auto">
                    <a:xfrm>
                      <a:off x="0" y="0"/>
                      <a:ext cx="2635715" cy="2722149"/>
                    </a:xfrm>
                    <a:prstGeom prst="rect">
                      <a:avLst/>
                    </a:prstGeom>
                    <a:noFill/>
                    <a:ln w="9525">
                      <a:noFill/>
                      <a:miter lim="800000"/>
                      <a:headEnd/>
                      <a:tailEnd/>
                    </a:ln>
                  </pic:spPr>
                </pic:pic>
              </a:graphicData>
            </a:graphic>
          </wp:inline>
        </w:drawing>
      </w:r>
    </w:p>
    <w:p w:rsidR="005F0C9D" w:rsidRPr="003B457D" w:rsidRDefault="005F0C9D" w:rsidP="005F0C9D">
      <w:pPr>
        <w:spacing w:after="0" w:line="360" w:lineRule="auto"/>
        <w:rPr>
          <w:rFonts w:cstheme="minorHAnsi"/>
          <w:noProof/>
          <w:lang w:eastAsia="ru-RU"/>
        </w:rPr>
      </w:pPr>
      <w:r w:rsidRPr="003B457D">
        <w:rPr>
          <w:rFonts w:cstheme="minorHAnsi"/>
        </w:rPr>
        <w:t>Заполните предлагаемые поля:</w:t>
      </w:r>
    </w:p>
    <w:p w:rsidR="005F0C9D" w:rsidRPr="00920831" w:rsidRDefault="00BD2F25" w:rsidP="005F0C9D">
      <w:pPr>
        <w:spacing w:after="0"/>
        <w:jc w:val="center"/>
        <w:rPr>
          <w:rFonts w:cstheme="minorHAnsi"/>
          <w:sz w:val="24"/>
          <w:szCs w:val="24"/>
        </w:rPr>
      </w:pPr>
      <w:r w:rsidRPr="00BD2F25">
        <w:rPr>
          <w:rFonts w:cstheme="minorHAnsi"/>
          <w:noProof/>
          <w:sz w:val="24"/>
          <w:szCs w:val="24"/>
          <w:lang w:eastAsia="ru-RU"/>
        </w:rPr>
        <w:drawing>
          <wp:inline distT="0" distB="0" distL="0" distR="0">
            <wp:extent cx="2423498" cy="1020953"/>
            <wp:effectExtent l="19050" t="0" r="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0" cstate="print"/>
                    <a:srcRect/>
                    <a:stretch>
                      <a:fillRect/>
                    </a:stretch>
                  </pic:blipFill>
                  <pic:spPr bwMode="auto">
                    <a:xfrm>
                      <a:off x="0" y="0"/>
                      <a:ext cx="2423498" cy="1020953"/>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7"/>
        </w:numPr>
        <w:spacing w:after="0"/>
        <w:jc w:val="both"/>
        <w:rPr>
          <w:rFonts w:cstheme="minorHAnsi"/>
        </w:rPr>
      </w:pPr>
      <w:r w:rsidRPr="003B457D">
        <w:rPr>
          <w:rFonts w:cstheme="minorHAnsi"/>
          <w:color w:val="365F91" w:themeColor="accent1" w:themeShade="BF"/>
        </w:rPr>
        <w:t>Код</w:t>
      </w:r>
      <w:r w:rsidRPr="003B457D">
        <w:rPr>
          <w:rFonts w:cstheme="minorHAnsi"/>
          <w:b/>
        </w:rPr>
        <w:t xml:space="preserve"> </w:t>
      </w:r>
      <w:r w:rsidRPr="003B457D">
        <w:rPr>
          <w:rFonts w:cstheme="minorHAnsi"/>
        </w:rPr>
        <w:t>– выбрать из словаря «Группы параметров стажей»;</w:t>
      </w:r>
    </w:p>
    <w:p w:rsidR="005F0C9D" w:rsidRPr="003B457D" w:rsidRDefault="005F0C9D" w:rsidP="007A06DE">
      <w:pPr>
        <w:pStyle w:val="afe"/>
        <w:numPr>
          <w:ilvl w:val="0"/>
          <w:numId w:val="77"/>
        </w:numPr>
        <w:spacing w:after="0"/>
        <w:jc w:val="both"/>
        <w:rPr>
          <w:rFonts w:cstheme="minorHAnsi"/>
        </w:rPr>
      </w:pPr>
      <w:r w:rsidRPr="003B457D">
        <w:rPr>
          <w:rFonts w:cstheme="minorHAnsi"/>
          <w:color w:val="365F91" w:themeColor="accent1" w:themeShade="BF"/>
        </w:rPr>
        <w:t>Дополнительный код</w:t>
      </w:r>
      <w:r w:rsidRPr="003B457D">
        <w:rPr>
          <w:rFonts w:cstheme="minorHAnsi"/>
        </w:rPr>
        <w:t xml:space="preserve"> – выбрать из словаря «Группы параметров стажей»;</w:t>
      </w:r>
    </w:p>
    <w:p w:rsidR="00331AAE" w:rsidRPr="003B457D" w:rsidRDefault="00331AAE" w:rsidP="00331AAE">
      <w:pPr>
        <w:pStyle w:val="afe"/>
        <w:spacing w:after="0"/>
        <w:jc w:val="both"/>
        <w:rPr>
          <w:rFonts w:cstheme="minorHAnsi"/>
        </w:rPr>
      </w:pPr>
    </w:p>
    <w:p w:rsidR="00331AAE" w:rsidRPr="003B457D" w:rsidRDefault="00331AAE" w:rsidP="00331AAE">
      <w:pPr>
        <w:pStyle w:val="afe"/>
        <w:spacing w:after="0"/>
        <w:ind w:left="0" w:firstLine="360"/>
        <w:jc w:val="both"/>
        <w:rPr>
          <w:rFonts w:cstheme="minorHAnsi"/>
        </w:rPr>
      </w:pPr>
      <w:bookmarkStart w:id="253" w:name="_Toc504639537"/>
      <w:r w:rsidRPr="003B457D">
        <w:rPr>
          <w:rFonts w:cstheme="minorHAnsi"/>
        </w:rPr>
        <w:t>Для автоматического заполнения сведений «Характер фактически выполняемых работ и дополнительные условия труда» и «Наименование первичных документов, подтверждающих занятость в особых условиях» в разделе «ОДВ-1, Раздел 5» нужно в разделе «Учет» - «Штатные должности» заполнить спецификацию «Дополнительные сведения»:</w:t>
      </w:r>
    </w:p>
    <w:p w:rsidR="00331AAE" w:rsidRDefault="00B25EE8" w:rsidP="002C20E6">
      <w:pPr>
        <w:pStyle w:val="afe"/>
        <w:ind w:left="0"/>
        <w:jc w:val="center"/>
        <w:rPr>
          <w:rFonts w:cstheme="minorHAnsi"/>
          <w:b/>
          <w:sz w:val="26"/>
          <w:szCs w:val="26"/>
        </w:rPr>
      </w:pPr>
      <w:r>
        <w:rPr>
          <w:rFonts w:cstheme="minorHAnsi"/>
          <w:b/>
          <w:noProof/>
          <w:sz w:val="26"/>
          <w:szCs w:val="26"/>
          <w:lang w:eastAsia="ru-RU"/>
        </w:rPr>
        <w:lastRenderedPageBreak/>
        <w:drawing>
          <wp:inline distT="0" distB="0" distL="0" distR="0">
            <wp:extent cx="3738344" cy="3984090"/>
            <wp:effectExtent l="19050" t="0" r="0" b="0"/>
            <wp:docPr id="62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1" cstate="print"/>
                    <a:srcRect/>
                    <a:stretch>
                      <a:fillRect/>
                    </a:stretch>
                  </pic:blipFill>
                  <pic:spPr bwMode="auto">
                    <a:xfrm>
                      <a:off x="0" y="0"/>
                      <a:ext cx="3742190" cy="3988189"/>
                    </a:xfrm>
                    <a:prstGeom prst="rect">
                      <a:avLst/>
                    </a:prstGeom>
                    <a:noFill/>
                    <a:ln w="9525">
                      <a:noFill/>
                      <a:miter lim="800000"/>
                      <a:headEnd/>
                      <a:tailEnd/>
                    </a:ln>
                  </pic:spPr>
                </pic:pic>
              </a:graphicData>
            </a:graphic>
          </wp:inline>
        </w:drawing>
      </w:r>
    </w:p>
    <w:p w:rsidR="00B25EE8" w:rsidRPr="003B457D" w:rsidRDefault="00B25EE8" w:rsidP="00B25EE8">
      <w:pPr>
        <w:pStyle w:val="afe"/>
        <w:jc w:val="both"/>
        <w:rPr>
          <w:rFonts w:cstheme="minorHAnsi"/>
        </w:rPr>
      </w:pPr>
      <w:r w:rsidRPr="003B457D">
        <w:rPr>
          <w:rFonts w:cstheme="minorHAnsi"/>
        </w:rPr>
        <w:t>В спецификацию нужно добавить 2 записи:</w:t>
      </w:r>
    </w:p>
    <w:p w:rsidR="00B25EE8" w:rsidRPr="003B457D" w:rsidRDefault="00B25EE8" w:rsidP="00B25EE8">
      <w:pPr>
        <w:pStyle w:val="afe"/>
        <w:jc w:val="both"/>
        <w:rPr>
          <w:rFonts w:cstheme="minorHAnsi"/>
        </w:rPr>
      </w:pPr>
      <w:r w:rsidRPr="003B457D">
        <w:rPr>
          <w:rFonts w:cstheme="minorHAnsi"/>
        </w:rPr>
        <w:t>1.</w:t>
      </w:r>
      <w:r w:rsidRPr="003B457D">
        <w:rPr>
          <w:rFonts w:cstheme="minorHAnsi"/>
        </w:rPr>
        <w:tab/>
        <w:t>Сведения о характере выполняемых работ (для ОДВ-1).</w:t>
      </w:r>
    </w:p>
    <w:p w:rsidR="00B25EE8" w:rsidRPr="003B457D" w:rsidRDefault="00B25EE8" w:rsidP="00B25EE8">
      <w:pPr>
        <w:pStyle w:val="afe"/>
        <w:jc w:val="both"/>
        <w:rPr>
          <w:rFonts w:cstheme="minorHAnsi"/>
        </w:rPr>
      </w:pPr>
      <w:r w:rsidRPr="003B457D">
        <w:rPr>
          <w:rFonts w:cstheme="minorHAnsi"/>
        </w:rPr>
        <w:t>2.</w:t>
      </w:r>
      <w:r w:rsidRPr="003B457D">
        <w:rPr>
          <w:rFonts w:cstheme="minorHAnsi"/>
        </w:rPr>
        <w:tab/>
        <w:t>Сведения о документах, подтверждающих занятость в СОУТ (для ОДВ-1).</w:t>
      </w:r>
    </w:p>
    <w:p w:rsidR="00B25EE8" w:rsidRPr="003B457D" w:rsidRDefault="00B25EE8" w:rsidP="00B25EE8">
      <w:pPr>
        <w:pStyle w:val="afe"/>
        <w:jc w:val="both"/>
        <w:rPr>
          <w:rFonts w:cstheme="minorHAnsi"/>
        </w:rPr>
      </w:pPr>
    </w:p>
    <w:p w:rsidR="00B25EE8" w:rsidRPr="00B25EE8" w:rsidRDefault="00B25EE8" w:rsidP="002C20E6">
      <w:pPr>
        <w:pStyle w:val="afe"/>
        <w:ind w:left="0"/>
        <w:jc w:val="center"/>
        <w:rPr>
          <w:rFonts w:cstheme="minorHAnsi"/>
          <w:sz w:val="26"/>
          <w:szCs w:val="26"/>
        </w:rPr>
      </w:pPr>
      <w:r>
        <w:rPr>
          <w:rFonts w:cstheme="minorHAnsi"/>
          <w:noProof/>
          <w:sz w:val="26"/>
          <w:szCs w:val="26"/>
          <w:lang w:eastAsia="ru-RU"/>
        </w:rPr>
        <w:drawing>
          <wp:inline distT="0" distB="0" distL="0" distR="0">
            <wp:extent cx="4723810" cy="3245714"/>
            <wp:effectExtent l="19050" t="0" r="590" b="0"/>
            <wp:docPr id="62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2" cstate="print"/>
                    <a:srcRect/>
                    <a:stretch>
                      <a:fillRect/>
                    </a:stretch>
                  </pic:blipFill>
                  <pic:spPr bwMode="auto">
                    <a:xfrm>
                      <a:off x="0" y="0"/>
                      <a:ext cx="4723810" cy="3245714"/>
                    </a:xfrm>
                    <a:prstGeom prst="rect">
                      <a:avLst/>
                    </a:prstGeom>
                    <a:noFill/>
                    <a:ln w="9525">
                      <a:noFill/>
                      <a:miter lim="800000"/>
                      <a:headEnd/>
                      <a:tailEnd/>
                    </a:ln>
                  </pic:spPr>
                </pic:pic>
              </a:graphicData>
            </a:graphic>
          </wp:inline>
        </w:drawing>
      </w:r>
    </w:p>
    <w:p w:rsidR="00B25EE8" w:rsidRDefault="00B25EE8" w:rsidP="00331AAE">
      <w:pPr>
        <w:pStyle w:val="afe"/>
        <w:rPr>
          <w:rFonts w:cstheme="minorHAnsi"/>
          <w:b/>
          <w:sz w:val="26"/>
          <w:szCs w:val="26"/>
        </w:rPr>
      </w:pPr>
    </w:p>
    <w:p w:rsidR="00B25EE8" w:rsidRDefault="00B25EE8" w:rsidP="00331AAE">
      <w:pPr>
        <w:pStyle w:val="afe"/>
        <w:rPr>
          <w:rFonts w:cstheme="minorHAnsi"/>
          <w:b/>
          <w:sz w:val="26"/>
          <w:szCs w:val="26"/>
        </w:rPr>
      </w:pPr>
    </w:p>
    <w:p w:rsidR="002C20E6" w:rsidRDefault="002C20E6" w:rsidP="00331AAE">
      <w:pPr>
        <w:pStyle w:val="afe"/>
        <w:rPr>
          <w:rFonts w:cstheme="minorHAnsi"/>
          <w:b/>
          <w:sz w:val="26"/>
          <w:szCs w:val="26"/>
        </w:rPr>
      </w:pPr>
    </w:p>
    <w:p w:rsidR="00B25EE8" w:rsidRDefault="00B25EE8" w:rsidP="00331AAE">
      <w:pPr>
        <w:pStyle w:val="afe"/>
        <w:rPr>
          <w:rFonts w:cstheme="minorHAnsi"/>
          <w:b/>
          <w:sz w:val="26"/>
          <w:szCs w:val="26"/>
        </w:rPr>
      </w:pPr>
    </w:p>
    <w:p w:rsidR="003B457D" w:rsidRDefault="003B457D" w:rsidP="00331AAE">
      <w:pPr>
        <w:pStyle w:val="afe"/>
        <w:rPr>
          <w:rFonts w:cstheme="minorHAnsi"/>
          <w:b/>
          <w:sz w:val="26"/>
          <w:szCs w:val="26"/>
        </w:rPr>
      </w:pPr>
    </w:p>
    <w:p w:rsidR="005F0C9D" w:rsidRPr="00331AAE" w:rsidRDefault="005F0C9D" w:rsidP="00331AAE">
      <w:pPr>
        <w:pStyle w:val="afe"/>
        <w:rPr>
          <w:rFonts w:cstheme="minorHAnsi"/>
          <w:b/>
          <w:sz w:val="26"/>
          <w:szCs w:val="26"/>
        </w:rPr>
      </w:pPr>
      <w:r w:rsidRPr="00331AAE">
        <w:rPr>
          <w:rFonts w:cstheme="minorHAnsi"/>
          <w:b/>
          <w:sz w:val="26"/>
          <w:szCs w:val="26"/>
        </w:rPr>
        <w:lastRenderedPageBreak/>
        <w:t>Формирование сведений по сотруднику при увольнении</w:t>
      </w:r>
      <w:bookmarkEnd w:id="253"/>
    </w:p>
    <w:p w:rsidR="005F0C9D" w:rsidRPr="003B457D" w:rsidRDefault="005F0C9D" w:rsidP="0000677A">
      <w:pPr>
        <w:ind w:firstLine="708"/>
        <w:jc w:val="both"/>
        <w:rPr>
          <w:rFonts w:cstheme="minorHAnsi"/>
        </w:rPr>
      </w:pPr>
      <w:r w:rsidRPr="003B457D">
        <w:rPr>
          <w:rFonts w:cstheme="minorHAnsi"/>
        </w:rPr>
        <w:t>Для формирования сведений по уволенному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00677A" w:rsidP="005F0C9D">
      <w:pPr>
        <w:ind w:firstLine="708"/>
        <w:jc w:val="center"/>
        <w:rPr>
          <w:rFonts w:cstheme="minorHAnsi"/>
          <w:sz w:val="24"/>
          <w:szCs w:val="24"/>
        </w:rPr>
      </w:pPr>
      <w:r>
        <w:rPr>
          <w:rFonts w:cstheme="minorHAnsi"/>
          <w:noProof/>
          <w:sz w:val="24"/>
          <w:szCs w:val="24"/>
          <w:lang w:eastAsia="ru-RU"/>
        </w:rPr>
        <w:drawing>
          <wp:inline distT="0" distB="0" distL="0" distR="0">
            <wp:extent cx="3478572" cy="2385715"/>
            <wp:effectExtent l="19050" t="0" r="7578" b="0"/>
            <wp:docPr id="7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3"/>
                    <a:srcRect/>
                    <a:stretch>
                      <a:fillRect/>
                    </a:stretch>
                  </pic:blipFill>
                  <pic:spPr bwMode="auto">
                    <a:xfrm>
                      <a:off x="0" y="0"/>
                      <a:ext cx="3478572" cy="2385715"/>
                    </a:xfrm>
                    <a:prstGeom prst="rect">
                      <a:avLst/>
                    </a:prstGeom>
                    <a:noFill/>
                    <a:ln w="9525">
                      <a:noFill/>
                      <a:miter lim="800000"/>
                      <a:headEnd/>
                      <a:tailEnd/>
                    </a:ln>
                  </pic:spPr>
                </pic:pic>
              </a:graphicData>
            </a:graphic>
          </wp:inline>
        </w:drawing>
      </w:r>
    </w:p>
    <w:p w:rsidR="005F0C9D" w:rsidRPr="003B457D" w:rsidRDefault="005F0C9D" w:rsidP="005F0C9D">
      <w:pPr>
        <w:rPr>
          <w:rFonts w:cstheme="minorHAnsi"/>
        </w:rPr>
      </w:pPr>
      <w:r w:rsidRPr="003B457D">
        <w:rPr>
          <w:rFonts w:cstheme="minorHAnsi"/>
        </w:rPr>
        <w:t>Заполните предлагаемые поля:</w:t>
      </w:r>
    </w:p>
    <w:p w:rsidR="005F0C9D" w:rsidRPr="00920831" w:rsidRDefault="002B4D12" w:rsidP="005F0C9D">
      <w:pPr>
        <w:ind w:firstLine="708"/>
        <w:jc w:val="center"/>
        <w:rPr>
          <w:rFonts w:cstheme="minorHAnsi"/>
          <w:sz w:val="24"/>
          <w:szCs w:val="24"/>
        </w:rPr>
      </w:pPr>
      <w:r>
        <w:rPr>
          <w:rFonts w:cstheme="minorHAnsi"/>
          <w:noProof/>
          <w:sz w:val="24"/>
          <w:szCs w:val="24"/>
          <w:lang w:eastAsia="ru-RU"/>
        </w:rPr>
        <w:drawing>
          <wp:inline distT="0" distB="0" distL="0" distR="0">
            <wp:extent cx="3753333" cy="2006667"/>
            <wp:effectExtent l="19050" t="0" r="0" b="0"/>
            <wp:docPr id="7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4"/>
                    <a:srcRect/>
                    <a:stretch>
                      <a:fillRect/>
                    </a:stretch>
                  </pic:blipFill>
                  <pic:spPr bwMode="auto">
                    <a:xfrm>
                      <a:off x="0" y="0"/>
                      <a:ext cx="3753333" cy="2006667"/>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4"/>
        </w:numPr>
        <w:spacing w:after="0"/>
        <w:jc w:val="both"/>
        <w:rPr>
          <w:rFonts w:cstheme="minorHAnsi"/>
        </w:rPr>
      </w:pPr>
      <w:r w:rsidRPr="003B457D">
        <w:rPr>
          <w:rFonts w:cstheme="minorHAnsi"/>
          <w:color w:val="365F91" w:themeColor="accent1" w:themeShade="BF"/>
        </w:rPr>
        <w:t xml:space="preserve">Тип сведений СЗВ-СТАЖ </w:t>
      </w:r>
      <w:r w:rsidRPr="003B457D">
        <w:rPr>
          <w:rFonts w:cstheme="minorHAnsi"/>
        </w:rPr>
        <w:t>– выбрать Исходная;</w:t>
      </w:r>
    </w:p>
    <w:p w:rsidR="005F0C9D" w:rsidRPr="003B457D" w:rsidRDefault="005F0C9D" w:rsidP="007A06DE">
      <w:pPr>
        <w:pStyle w:val="afe"/>
        <w:numPr>
          <w:ilvl w:val="0"/>
          <w:numId w:val="74"/>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Исходная;</w:t>
      </w:r>
    </w:p>
    <w:p w:rsidR="005F0C9D" w:rsidRPr="003B457D" w:rsidRDefault="005F0C9D" w:rsidP="007A06DE">
      <w:pPr>
        <w:pStyle w:val="afe"/>
        <w:numPr>
          <w:ilvl w:val="0"/>
          <w:numId w:val="74"/>
        </w:numPr>
        <w:spacing w:after="0"/>
        <w:jc w:val="both"/>
        <w:rPr>
          <w:rFonts w:cstheme="minorHAnsi"/>
        </w:rPr>
      </w:pPr>
      <w:r w:rsidRPr="003B457D">
        <w:rPr>
          <w:rFonts w:cstheme="minorHAnsi"/>
          <w:color w:val="365F91" w:themeColor="accent1" w:themeShade="BF"/>
        </w:rPr>
        <w:t>Количество застрахованных лиц</w:t>
      </w:r>
      <w:r w:rsidRPr="003B457D">
        <w:rPr>
          <w:rFonts w:cstheme="minorHAnsi"/>
        </w:rPr>
        <w:t xml:space="preserve"> – укажите кол-во сотрудников, по которому формируете отчет.</w:t>
      </w:r>
    </w:p>
    <w:p w:rsidR="005F0C9D" w:rsidRPr="002B4D12" w:rsidRDefault="005F0C9D" w:rsidP="005F0C9D">
      <w:pPr>
        <w:pStyle w:val="afe"/>
        <w:numPr>
          <w:ilvl w:val="0"/>
          <w:numId w:val="74"/>
        </w:numPr>
        <w:spacing w:after="0"/>
        <w:jc w:val="both"/>
        <w:rPr>
          <w:rFonts w:cstheme="minorHAnsi"/>
        </w:rPr>
      </w:pPr>
      <w:r w:rsidRPr="002B4D12">
        <w:rPr>
          <w:rFonts w:cstheme="minorHAnsi"/>
          <w:color w:val="365F91" w:themeColor="accent1" w:themeShade="BF"/>
        </w:rPr>
        <w:t>Дата формирования</w:t>
      </w:r>
      <w:r w:rsidRPr="002B4D12">
        <w:rPr>
          <w:rFonts w:cstheme="minorHAnsi"/>
        </w:rPr>
        <w:t xml:space="preserve"> – укажите дату формирования</w:t>
      </w:r>
      <w:r w:rsidR="002B4D12" w:rsidRPr="002B4D12">
        <w:rPr>
          <w:rFonts w:cstheme="minorHAnsi"/>
        </w:rPr>
        <w:t>.</w:t>
      </w:r>
    </w:p>
    <w:p w:rsidR="005F0C9D" w:rsidRPr="003B457D" w:rsidRDefault="005F0C9D" w:rsidP="005F0C9D">
      <w:pPr>
        <w:spacing w:after="0"/>
        <w:jc w:val="both"/>
        <w:rPr>
          <w:rFonts w:cstheme="minorHAnsi"/>
        </w:rPr>
      </w:pPr>
      <w:r w:rsidRPr="003B457D">
        <w:rPr>
          <w:rFonts w:cstheme="minorHAnsi"/>
        </w:rPr>
        <w:t>В спецификации «Сотрудники» выполните добавление сотрудников, используя действие «Добавить»:</w:t>
      </w:r>
    </w:p>
    <w:p w:rsidR="005F0C9D" w:rsidRPr="00920831" w:rsidRDefault="002B4D12" w:rsidP="005F0C9D">
      <w:pPr>
        <w:spacing w:after="0"/>
        <w:jc w:val="center"/>
        <w:rPr>
          <w:rFonts w:cstheme="minorHAnsi"/>
          <w:sz w:val="24"/>
          <w:szCs w:val="24"/>
        </w:rPr>
      </w:pPr>
      <w:r>
        <w:rPr>
          <w:rFonts w:cstheme="minorHAnsi"/>
          <w:noProof/>
          <w:sz w:val="24"/>
          <w:szCs w:val="24"/>
          <w:lang w:eastAsia="ru-RU"/>
        </w:rPr>
        <w:drawing>
          <wp:inline distT="0" distB="0" distL="0" distR="0">
            <wp:extent cx="3286667" cy="2220588"/>
            <wp:effectExtent l="19050" t="0" r="8983" b="0"/>
            <wp:docPr id="7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5"/>
                    <a:srcRect/>
                    <a:stretch>
                      <a:fillRect/>
                    </a:stretch>
                  </pic:blipFill>
                  <pic:spPr bwMode="auto">
                    <a:xfrm>
                      <a:off x="0" y="0"/>
                      <a:ext cx="3286667" cy="2220588"/>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8"/>
        </w:numPr>
        <w:spacing w:after="0"/>
        <w:jc w:val="both"/>
        <w:rPr>
          <w:rFonts w:cstheme="minorHAnsi"/>
        </w:rPr>
      </w:pPr>
      <w:r w:rsidRPr="003B457D">
        <w:rPr>
          <w:rFonts w:cstheme="minorHAnsi"/>
          <w:color w:val="365F91" w:themeColor="accent1" w:themeShade="BF"/>
        </w:rPr>
        <w:lastRenderedPageBreak/>
        <w:t>Контрагент</w:t>
      </w:r>
      <w:r w:rsidRPr="003B457D">
        <w:rPr>
          <w:rFonts w:cstheme="minorHAnsi"/>
        </w:rPr>
        <w:t xml:space="preserve"> – выбрать из словаря Контрагенты;</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Заполните спецификацию «Стажи ПФР», используя действие «Сформировать стажи ПФР»</w:t>
      </w:r>
    </w:p>
    <w:p w:rsidR="005F0C9D" w:rsidRPr="00920831" w:rsidRDefault="002B4D12" w:rsidP="005F0C9D">
      <w:pPr>
        <w:spacing w:after="0"/>
        <w:jc w:val="center"/>
        <w:rPr>
          <w:rFonts w:cstheme="minorHAnsi"/>
          <w:sz w:val="24"/>
          <w:szCs w:val="24"/>
        </w:rPr>
      </w:pPr>
      <w:r>
        <w:rPr>
          <w:rFonts w:cstheme="minorHAnsi"/>
          <w:noProof/>
          <w:sz w:val="24"/>
          <w:szCs w:val="24"/>
          <w:lang w:eastAsia="ru-RU"/>
        </w:rPr>
        <w:drawing>
          <wp:inline distT="0" distB="0" distL="0" distR="0">
            <wp:extent cx="3821429" cy="2907912"/>
            <wp:effectExtent l="19050" t="0" r="7621" b="0"/>
            <wp:docPr id="7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6"/>
                    <a:srcRect/>
                    <a:stretch>
                      <a:fillRect/>
                    </a:stretch>
                  </pic:blipFill>
                  <pic:spPr bwMode="auto">
                    <a:xfrm>
                      <a:off x="0" y="0"/>
                      <a:ext cx="3821429" cy="2907912"/>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920831" w:rsidRDefault="005F0C9D" w:rsidP="007A1EF5">
      <w:pPr>
        <w:rPr>
          <w:rFonts w:cstheme="minorHAnsi"/>
          <w:b/>
          <w:sz w:val="26"/>
          <w:szCs w:val="26"/>
        </w:rPr>
      </w:pPr>
      <w:bookmarkStart w:id="254" w:name="_Toc504639538"/>
      <w:bookmarkStart w:id="255" w:name="_Toc474865111"/>
      <w:bookmarkEnd w:id="252"/>
      <w:r w:rsidRPr="00920831">
        <w:rPr>
          <w:rFonts w:cstheme="minorHAnsi"/>
          <w:b/>
          <w:sz w:val="26"/>
          <w:szCs w:val="26"/>
        </w:rPr>
        <w:t>Формирование сведений по сотруднику при выходе на пенсию</w:t>
      </w:r>
      <w:bookmarkEnd w:id="254"/>
    </w:p>
    <w:p w:rsidR="005F0C9D" w:rsidRPr="003B457D" w:rsidRDefault="005F0C9D" w:rsidP="005F0C9D">
      <w:pPr>
        <w:ind w:firstLine="708"/>
        <w:rPr>
          <w:rFonts w:cstheme="minorHAnsi"/>
        </w:rPr>
      </w:pPr>
      <w:r w:rsidRPr="003B457D">
        <w:rPr>
          <w:rFonts w:cstheme="minorHAnsi"/>
        </w:rPr>
        <w:t>Для формирования отчетности по выходу на пенсию необходимо указать дату выхо</w:t>
      </w:r>
      <w:r w:rsidR="005F5C20" w:rsidRPr="003B457D">
        <w:rPr>
          <w:rFonts w:cstheme="minorHAnsi"/>
        </w:rPr>
        <w:t xml:space="preserve">да на пенсию в разделе </w:t>
      </w:r>
      <w:r w:rsidR="005F5C20" w:rsidRPr="003B457D">
        <w:rPr>
          <w:rFonts w:cstheme="minorHAnsi"/>
          <w:b/>
        </w:rPr>
        <w:t>Учет / Сотрудники</w:t>
      </w:r>
      <w:r w:rsidRPr="003B457D">
        <w:rPr>
          <w:rFonts w:cstheme="minorHAnsi"/>
        </w:rPr>
        <w:t xml:space="preserve"> в спецификации «</w:t>
      </w:r>
      <w:r w:rsidR="002B4D12">
        <w:rPr>
          <w:rFonts w:cstheme="minorHAnsi"/>
        </w:rPr>
        <w:t xml:space="preserve">Анкета / </w:t>
      </w:r>
      <w:r w:rsidRPr="003B457D">
        <w:rPr>
          <w:rFonts w:cstheme="minorHAnsi"/>
        </w:rPr>
        <w:t>Дополнительная информация».</w:t>
      </w:r>
    </w:p>
    <w:p w:rsidR="005F0C9D" w:rsidRPr="00920831" w:rsidRDefault="002B4D12" w:rsidP="002B4D12">
      <w:pPr>
        <w:pStyle w:val="afe"/>
        <w:ind w:left="0"/>
        <w:jc w:val="center"/>
        <w:rPr>
          <w:rFonts w:cstheme="minorHAnsi"/>
          <w:sz w:val="24"/>
          <w:szCs w:val="24"/>
        </w:rPr>
      </w:pPr>
      <w:r>
        <w:rPr>
          <w:rFonts w:cstheme="minorHAnsi"/>
          <w:noProof/>
          <w:sz w:val="24"/>
          <w:szCs w:val="24"/>
          <w:lang w:eastAsia="ru-RU"/>
        </w:rPr>
        <w:drawing>
          <wp:inline distT="0" distB="0" distL="0" distR="0">
            <wp:extent cx="4978572" cy="3550940"/>
            <wp:effectExtent l="19050" t="0" r="0" b="0"/>
            <wp:docPr id="70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7"/>
                    <a:srcRect/>
                    <a:stretch>
                      <a:fillRect/>
                    </a:stretch>
                  </pic:blipFill>
                  <pic:spPr bwMode="auto">
                    <a:xfrm>
                      <a:off x="0" y="0"/>
                      <a:ext cx="4978572" cy="3550940"/>
                    </a:xfrm>
                    <a:prstGeom prst="rect">
                      <a:avLst/>
                    </a:prstGeom>
                    <a:noFill/>
                    <a:ln w="9525">
                      <a:noFill/>
                      <a:miter lim="800000"/>
                      <a:headEnd/>
                      <a:tailEnd/>
                    </a:ln>
                  </pic:spPr>
                </pic:pic>
              </a:graphicData>
            </a:graphic>
          </wp:inline>
        </w:drawing>
      </w:r>
    </w:p>
    <w:p w:rsidR="005F0C9D" w:rsidRPr="003B457D" w:rsidRDefault="005F0C9D" w:rsidP="005F0C9D">
      <w:pPr>
        <w:pStyle w:val="afe"/>
        <w:ind w:left="0"/>
        <w:rPr>
          <w:rFonts w:cstheme="minorHAnsi"/>
        </w:rPr>
      </w:pPr>
      <w:r w:rsidRPr="003B457D">
        <w:rPr>
          <w:rFonts w:cstheme="minorHAnsi"/>
        </w:rPr>
        <w:t>Для этого необходимо выполнить действие «Добавить»:</w:t>
      </w:r>
    </w:p>
    <w:p w:rsidR="005F0C9D" w:rsidRPr="00920831" w:rsidRDefault="002B4D12" w:rsidP="005F0C9D">
      <w:pPr>
        <w:pStyle w:val="afe"/>
        <w:ind w:left="0"/>
        <w:jc w:val="center"/>
        <w:rPr>
          <w:rFonts w:cstheme="minorHAnsi"/>
          <w:sz w:val="24"/>
          <w:szCs w:val="24"/>
        </w:rPr>
      </w:pPr>
      <w:r>
        <w:rPr>
          <w:rFonts w:cstheme="minorHAnsi"/>
          <w:noProof/>
          <w:sz w:val="24"/>
          <w:szCs w:val="24"/>
          <w:lang w:eastAsia="ru-RU"/>
        </w:rPr>
        <w:lastRenderedPageBreak/>
        <w:drawing>
          <wp:inline distT="0" distB="0" distL="0" distR="0">
            <wp:extent cx="2929346" cy="2443504"/>
            <wp:effectExtent l="19050" t="0" r="4354" b="0"/>
            <wp:docPr id="70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8"/>
                    <a:srcRect/>
                    <a:stretch>
                      <a:fillRect/>
                    </a:stretch>
                  </pic:blipFill>
                  <pic:spPr bwMode="auto">
                    <a:xfrm>
                      <a:off x="0" y="0"/>
                      <a:ext cx="2929346" cy="2443504"/>
                    </a:xfrm>
                    <a:prstGeom prst="rect">
                      <a:avLst/>
                    </a:prstGeom>
                    <a:noFill/>
                    <a:ln w="9525">
                      <a:noFill/>
                      <a:miter lim="800000"/>
                      <a:headEnd/>
                      <a:tailEnd/>
                    </a:ln>
                  </pic:spPr>
                </pic:pic>
              </a:graphicData>
            </a:graphic>
          </wp:inline>
        </w:drawing>
      </w:r>
    </w:p>
    <w:p w:rsidR="005F0C9D" w:rsidRPr="003B457D" w:rsidRDefault="005F0C9D" w:rsidP="005F0C9D">
      <w:pPr>
        <w:pStyle w:val="afe"/>
        <w:ind w:left="0"/>
        <w:rPr>
          <w:rFonts w:cstheme="minorHAnsi"/>
        </w:rPr>
      </w:pPr>
      <w:r w:rsidRPr="003B457D">
        <w:rPr>
          <w:rFonts w:cstheme="minorHAnsi"/>
        </w:rPr>
        <w:t>Заполните поля:</w:t>
      </w:r>
    </w:p>
    <w:p w:rsidR="005F0C9D" w:rsidRPr="00920831" w:rsidRDefault="005F0C9D" w:rsidP="005F0C9D">
      <w:pPr>
        <w:pStyle w:val="afe"/>
        <w:tabs>
          <w:tab w:val="center" w:pos="4677"/>
        </w:tabs>
        <w:ind w:left="0"/>
        <w:rPr>
          <w:rFonts w:cstheme="minorHAnsi"/>
          <w:sz w:val="24"/>
          <w:szCs w:val="24"/>
        </w:rPr>
      </w:pPr>
    </w:p>
    <w:p w:rsidR="005F0C9D" w:rsidRPr="00920831" w:rsidRDefault="0084086B" w:rsidP="005F0C9D">
      <w:pPr>
        <w:pStyle w:val="afe"/>
        <w:ind w:left="0"/>
        <w:jc w:val="center"/>
        <w:rPr>
          <w:rFonts w:cstheme="minorHAnsi"/>
          <w:sz w:val="24"/>
          <w:szCs w:val="24"/>
        </w:rPr>
      </w:pPr>
      <w:r>
        <w:rPr>
          <w:rFonts w:cstheme="minorHAnsi"/>
          <w:noProof/>
          <w:sz w:val="24"/>
          <w:szCs w:val="24"/>
          <w:lang w:eastAsia="ru-RU"/>
        </w:rPr>
        <w:drawing>
          <wp:inline distT="0" distB="0" distL="0" distR="0">
            <wp:extent cx="2707859" cy="2157143"/>
            <wp:effectExtent l="19050" t="0" r="0" b="0"/>
            <wp:docPr id="7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9"/>
                    <a:srcRect/>
                    <a:stretch>
                      <a:fillRect/>
                    </a:stretch>
                  </pic:blipFill>
                  <pic:spPr bwMode="auto">
                    <a:xfrm>
                      <a:off x="0" y="0"/>
                      <a:ext cx="2707859" cy="2157143"/>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5"/>
        </w:numPr>
        <w:rPr>
          <w:rFonts w:cstheme="minorHAnsi"/>
        </w:rPr>
      </w:pPr>
      <w:r w:rsidRPr="003B457D">
        <w:rPr>
          <w:rFonts w:cstheme="minorHAnsi"/>
          <w:color w:val="365F91" w:themeColor="accent1" w:themeShade="BF"/>
        </w:rPr>
        <w:t>Аналитический признак</w:t>
      </w:r>
      <w:r w:rsidRPr="003B457D">
        <w:rPr>
          <w:rFonts w:cstheme="minorHAnsi"/>
        </w:rPr>
        <w:t xml:space="preserve"> – выбрать из словаря Аналитические признаки (</w:t>
      </w:r>
      <w:r w:rsidRPr="003B457D">
        <w:rPr>
          <w:rFonts w:cstheme="minorHAnsi"/>
          <w:b/>
        </w:rPr>
        <w:t>выберите ПЕНС)</w:t>
      </w:r>
    </w:p>
    <w:p w:rsidR="005F0C9D" w:rsidRPr="003B457D" w:rsidRDefault="005F0C9D" w:rsidP="007A06DE">
      <w:pPr>
        <w:pStyle w:val="afe"/>
        <w:numPr>
          <w:ilvl w:val="0"/>
          <w:numId w:val="75"/>
        </w:numPr>
        <w:rPr>
          <w:rFonts w:cstheme="minorHAnsi"/>
        </w:rPr>
      </w:pPr>
      <w:r w:rsidRPr="003B457D">
        <w:rPr>
          <w:rFonts w:cstheme="minorHAnsi"/>
          <w:color w:val="365F91" w:themeColor="accent1" w:themeShade="BF"/>
        </w:rPr>
        <w:t>Действует с</w:t>
      </w:r>
      <w:r w:rsidRPr="003B457D">
        <w:rPr>
          <w:rFonts w:cstheme="minorHAnsi"/>
        </w:rPr>
        <w:t xml:space="preserve"> – укажите Дату выхода на пенсию</w:t>
      </w:r>
    </w:p>
    <w:p w:rsidR="005F0C9D" w:rsidRPr="003B457D" w:rsidRDefault="005F0C9D" w:rsidP="005F0C9D">
      <w:pPr>
        <w:ind w:firstLine="708"/>
        <w:rPr>
          <w:rFonts w:cstheme="minorHAnsi"/>
        </w:rPr>
      </w:pPr>
      <w:r w:rsidRPr="003B457D">
        <w:rPr>
          <w:rFonts w:cstheme="minorHAnsi"/>
        </w:rPr>
        <w:t>Для формирования отчета СЗВ-СТАЖ по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884426" w:rsidP="005F0C9D">
      <w:pPr>
        <w:ind w:firstLine="708"/>
        <w:jc w:val="center"/>
        <w:rPr>
          <w:rFonts w:cstheme="minorHAnsi"/>
          <w:sz w:val="24"/>
          <w:szCs w:val="24"/>
        </w:rPr>
      </w:pPr>
      <w:r w:rsidRPr="00884426">
        <w:rPr>
          <w:rFonts w:cstheme="minorHAnsi"/>
          <w:noProof/>
          <w:sz w:val="24"/>
          <w:szCs w:val="24"/>
          <w:lang w:eastAsia="ru-RU"/>
        </w:rPr>
        <w:drawing>
          <wp:inline distT="0" distB="0" distL="0" distR="0">
            <wp:extent cx="3478572" cy="2385715"/>
            <wp:effectExtent l="19050" t="0" r="7578" b="0"/>
            <wp:docPr id="7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3"/>
                    <a:srcRect/>
                    <a:stretch>
                      <a:fillRect/>
                    </a:stretch>
                  </pic:blipFill>
                  <pic:spPr bwMode="auto">
                    <a:xfrm>
                      <a:off x="0" y="0"/>
                      <a:ext cx="3478572" cy="2385715"/>
                    </a:xfrm>
                    <a:prstGeom prst="rect">
                      <a:avLst/>
                    </a:prstGeom>
                    <a:noFill/>
                    <a:ln w="9525">
                      <a:noFill/>
                      <a:miter lim="800000"/>
                      <a:headEnd/>
                      <a:tailEnd/>
                    </a:ln>
                  </pic:spPr>
                </pic:pic>
              </a:graphicData>
            </a:graphic>
          </wp:inline>
        </w:drawing>
      </w:r>
    </w:p>
    <w:p w:rsidR="005F0C9D" w:rsidRPr="003B457D" w:rsidRDefault="005F0C9D" w:rsidP="005F0C9D">
      <w:pPr>
        <w:rPr>
          <w:rFonts w:cstheme="minorHAnsi"/>
        </w:rPr>
      </w:pPr>
      <w:r w:rsidRPr="003B457D">
        <w:rPr>
          <w:rFonts w:cstheme="minorHAnsi"/>
        </w:rPr>
        <w:t>Заполните предлагаемые поля:</w:t>
      </w:r>
    </w:p>
    <w:p w:rsidR="005F0C9D" w:rsidRPr="00920831" w:rsidRDefault="00884426" w:rsidP="005F0C9D">
      <w:pPr>
        <w:ind w:firstLine="708"/>
        <w:jc w:val="center"/>
        <w:rPr>
          <w:rFonts w:cstheme="minorHAnsi"/>
          <w:sz w:val="24"/>
          <w:szCs w:val="24"/>
        </w:rPr>
      </w:pPr>
      <w:r>
        <w:rPr>
          <w:rFonts w:cstheme="minorHAnsi"/>
          <w:noProof/>
          <w:sz w:val="24"/>
          <w:szCs w:val="24"/>
          <w:lang w:eastAsia="ru-RU"/>
        </w:rPr>
        <w:lastRenderedPageBreak/>
        <w:drawing>
          <wp:inline distT="0" distB="0" distL="0" distR="0">
            <wp:extent cx="4007144" cy="2171429"/>
            <wp:effectExtent l="19050" t="0" r="0" b="0"/>
            <wp:docPr id="7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0"/>
                    <a:srcRect/>
                    <a:stretch>
                      <a:fillRect/>
                    </a:stretch>
                  </pic:blipFill>
                  <pic:spPr bwMode="auto">
                    <a:xfrm>
                      <a:off x="0" y="0"/>
                      <a:ext cx="4007144" cy="2171429"/>
                    </a:xfrm>
                    <a:prstGeom prst="rect">
                      <a:avLst/>
                    </a:prstGeom>
                    <a:noFill/>
                    <a:ln w="9525">
                      <a:noFill/>
                      <a:miter lim="800000"/>
                      <a:headEnd/>
                      <a:tailEnd/>
                    </a:ln>
                  </pic:spPr>
                </pic:pic>
              </a:graphicData>
            </a:graphic>
          </wp:inline>
        </w:drawing>
      </w:r>
    </w:p>
    <w:p w:rsidR="005F0C9D" w:rsidRPr="003B457D" w:rsidRDefault="005F0C9D" w:rsidP="007A06DE">
      <w:pPr>
        <w:pStyle w:val="afe"/>
        <w:numPr>
          <w:ilvl w:val="0"/>
          <w:numId w:val="76"/>
        </w:numPr>
        <w:spacing w:after="0"/>
        <w:jc w:val="both"/>
        <w:rPr>
          <w:rFonts w:cstheme="minorHAnsi"/>
        </w:rPr>
      </w:pPr>
      <w:r w:rsidRPr="003B457D">
        <w:rPr>
          <w:rFonts w:cstheme="minorHAnsi"/>
          <w:color w:val="365F91" w:themeColor="accent1" w:themeShade="BF"/>
        </w:rPr>
        <w:t>Тип сведений СЗВ-СТАЖ</w:t>
      </w:r>
      <w:r w:rsidRPr="003B457D">
        <w:rPr>
          <w:rFonts w:cstheme="minorHAnsi"/>
        </w:rPr>
        <w:t xml:space="preserve"> – выбрать Назначение пенсии;</w:t>
      </w:r>
    </w:p>
    <w:p w:rsidR="005F0C9D" w:rsidRPr="003B457D" w:rsidRDefault="005F0C9D" w:rsidP="007A06DE">
      <w:pPr>
        <w:pStyle w:val="afe"/>
        <w:numPr>
          <w:ilvl w:val="0"/>
          <w:numId w:val="76"/>
        </w:numPr>
        <w:spacing w:after="0"/>
        <w:jc w:val="both"/>
        <w:rPr>
          <w:rFonts w:cstheme="minorHAnsi"/>
        </w:rPr>
      </w:pPr>
      <w:r w:rsidRPr="003B457D">
        <w:rPr>
          <w:rFonts w:cstheme="minorHAnsi"/>
          <w:color w:val="365F91" w:themeColor="accent1" w:themeShade="BF"/>
        </w:rPr>
        <w:t>Тип сведений ОДВ-1</w:t>
      </w:r>
      <w:r w:rsidRPr="003B457D">
        <w:rPr>
          <w:rFonts w:cstheme="minorHAnsi"/>
        </w:rPr>
        <w:t xml:space="preserve"> – выбрать Исходная;</w:t>
      </w:r>
    </w:p>
    <w:p w:rsidR="005F0C9D" w:rsidRPr="003B457D" w:rsidRDefault="005F0C9D" w:rsidP="007A06DE">
      <w:pPr>
        <w:pStyle w:val="afe"/>
        <w:numPr>
          <w:ilvl w:val="0"/>
          <w:numId w:val="76"/>
        </w:numPr>
        <w:spacing w:after="0"/>
        <w:jc w:val="both"/>
        <w:rPr>
          <w:rFonts w:cstheme="minorHAnsi"/>
        </w:rPr>
      </w:pPr>
      <w:r w:rsidRPr="003B457D">
        <w:rPr>
          <w:rFonts w:cstheme="minorHAnsi"/>
          <w:color w:val="365F91" w:themeColor="accent1" w:themeShade="BF"/>
        </w:rPr>
        <w:t>Количество застрахованных лиц</w:t>
      </w:r>
      <w:r w:rsidRPr="003B457D">
        <w:rPr>
          <w:rFonts w:cstheme="minorHAnsi"/>
        </w:rPr>
        <w:t xml:space="preserve"> – укажите кол-во сотрудников, по которому формируете отчет.</w:t>
      </w:r>
    </w:p>
    <w:p w:rsidR="005F0C9D" w:rsidRPr="003B457D" w:rsidRDefault="005F0C9D" w:rsidP="007A06DE">
      <w:pPr>
        <w:pStyle w:val="afe"/>
        <w:numPr>
          <w:ilvl w:val="0"/>
          <w:numId w:val="76"/>
        </w:numPr>
        <w:spacing w:after="0"/>
        <w:jc w:val="both"/>
        <w:rPr>
          <w:rFonts w:cstheme="minorHAnsi"/>
        </w:rPr>
      </w:pPr>
      <w:r w:rsidRPr="003B457D">
        <w:rPr>
          <w:rFonts w:cstheme="minorHAnsi"/>
          <w:color w:val="365F91" w:themeColor="accent1" w:themeShade="BF"/>
        </w:rPr>
        <w:t>Дата формирования</w:t>
      </w:r>
      <w:r w:rsidRPr="003B457D">
        <w:rPr>
          <w:rFonts w:cstheme="minorHAnsi"/>
        </w:rPr>
        <w:t xml:space="preserve"> – укажите дату формирования</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В спецификации «Сотрудники» выполните добавление сотрудников, используя действие «Добавить»:</w:t>
      </w:r>
    </w:p>
    <w:p w:rsidR="005F0C9D" w:rsidRPr="00920831" w:rsidRDefault="00884426" w:rsidP="005F0C9D">
      <w:pPr>
        <w:spacing w:after="0"/>
        <w:jc w:val="center"/>
        <w:rPr>
          <w:rFonts w:cstheme="minorHAnsi"/>
          <w:sz w:val="24"/>
          <w:szCs w:val="24"/>
        </w:rPr>
      </w:pPr>
      <w:r w:rsidRPr="00884426">
        <w:rPr>
          <w:rFonts w:cstheme="minorHAnsi"/>
          <w:noProof/>
          <w:sz w:val="24"/>
          <w:szCs w:val="24"/>
          <w:lang w:eastAsia="ru-RU"/>
        </w:rPr>
        <w:drawing>
          <wp:inline distT="0" distB="0" distL="0" distR="0">
            <wp:extent cx="3286667" cy="2220588"/>
            <wp:effectExtent l="19050" t="0" r="8983" b="0"/>
            <wp:docPr id="7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5"/>
                    <a:srcRect/>
                    <a:stretch>
                      <a:fillRect/>
                    </a:stretch>
                  </pic:blipFill>
                  <pic:spPr bwMode="auto">
                    <a:xfrm>
                      <a:off x="0" y="0"/>
                      <a:ext cx="3286667" cy="2220588"/>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24"/>
          <w:szCs w:val="24"/>
        </w:rPr>
      </w:pPr>
    </w:p>
    <w:p w:rsidR="005F0C9D" w:rsidRPr="003B457D" w:rsidRDefault="005F0C9D" w:rsidP="007A06DE">
      <w:pPr>
        <w:pStyle w:val="afe"/>
        <w:numPr>
          <w:ilvl w:val="0"/>
          <w:numId w:val="79"/>
        </w:numPr>
        <w:spacing w:after="0"/>
        <w:jc w:val="both"/>
        <w:rPr>
          <w:rFonts w:cstheme="minorHAnsi"/>
        </w:rPr>
      </w:pPr>
      <w:r w:rsidRPr="003B457D">
        <w:rPr>
          <w:rFonts w:cstheme="minorHAnsi"/>
          <w:color w:val="365F91" w:themeColor="accent1" w:themeShade="BF"/>
        </w:rPr>
        <w:t xml:space="preserve">Контрагент </w:t>
      </w:r>
      <w:r w:rsidRPr="003B457D">
        <w:rPr>
          <w:rFonts w:cstheme="minorHAnsi"/>
        </w:rPr>
        <w:t>– выбрать из словаря Контрагенты;</w:t>
      </w:r>
    </w:p>
    <w:p w:rsidR="005F0C9D" w:rsidRPr="003B457D" w:rsidRDefault="005F0C9D" w:rsidP="005F0C9D">
      <w:pPr>
        <w:spacing w:after="0"/>
        <w:jc w:val="both"/>
        <w:rPr>
          <w:rFonts w:cstheme="minorHAnsi"/>
        </w:rPr>
      </w:pPr>
    </w:p>
    <w:p w:rsidR="005F0C9D" w:rsidRPr="003B457D" w:rsidRDefault="005F0C9D" w:rsidP="005F0C9D">
      <w:pPr>
        <w:spacing w:after="0"/>
        <w:jc w:val="both"/>
        <w:rPr>
          <w:rFonts w:cstheme="minorHAnsi"/>
        </w:rPr>
      </w:pPr>
      <w:r w:rsidRPr="003B457D">
        <w:rPr>
          <w:rFonts w:cstheme="minorHAnsi"/>
        </w:rPr>
        <w:t>Заполните спецификацию «Стажи ПФР», используя действие «Сформировать стажи ПФР»</w:t>
      </w:r>
    </w:p>
    <w:p w:rsidR="005F0C9D" w:rsidRPr="00920831" w:rsidRDefault="00884426" w:rsidP="005F0C9D">
      <w:pPr>
        <w:spacing w:after="0"/>
        <w:jc w:val="center"/>
        <w:rPr>
          <w:rFonts w:cstheme="minorHAnsi"/>
          <w:sz w:val="24"/>
          <w:szCs w:val="24"/>
        </w:rPr>
      </w:pPr>
      <w:r w:rsidRPr="00884426">
        <w:rPr>
          <w:rFonts w:cstheme="minorHAnsi"/>
          <w:noProof/>
          <w:sz w:val="24"/>
          <w:szCs w:val="24"/>
          <w:lang w:eastAsia="ru-RU"/>
        </w:rPr>
        <w:lastRenderedPageBreak/>
        <w:drawing>
          <wp:inline distT="0" distB="0" distL="0" distR="0">
            <wp:extent cx="3821429" cy="2907912"/>
            <wp:effectExtent l="19050" t="0" r="7621" b="0"/>
            <wp:docPr id="7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6"/>
                    <a:srcRect/>
                    <a:stretch>
                      <a:fillRect/>
                    </a:stretch>
                  </pic:blipFill>
                  <pic:spPr bwMode="auto">
                    <a:xfrm>
                      <a:off x="0" y="0"/>
                      <a:ext cx="3821429" cy="2907912"/>
                    </a:xfrm>
                    <a:prstGeom prst="rect">
                      <a:avLst/>
                    </a:prstGeom>
                    <a:noFill/>
                    <a:ln w="9525">
                      <a:noFill/>
                      <a:miter lim="800000"/>
                      <a:headEnd/>
                      <a:tailEnd/>
                    </a:ln>
                  </pic:spPr>
                </pic:pic>
              </a:graphicData>
            </a:graphic>
          </wp:inline>
        </w:drawing>
      </w:r>
    </w:p>
    <w:p w:rsidR="005F0C9D" w:rsidRPr="00920831" w:rsidRDefault="005F0C9D" w:rsidP="007A1EF5">
      <w:pPr>
        <w:rPr>
          <w:rFonts w:cstheme="minorHAnsi"/>
          <w:b/>
          <w:sz w:val="26"/>
          <w:szCs w:val="26"/>
        </w:rPr>
      </w:pPr>
      <w:bookmarkStart w:id="256" w:name="_Toc504639539"/>
      <w:r w:rsidRPr="00920831">
        <w:rPr>
          <w:rFonts w:cstheme="minorHAnsi"/>
          <w:b/>
          <w:sz w:val="26"/>
          <w:szCs w:val="26"/>
        </w:rPr>
        <w:t>Утверждение отчета</w:t>
      </w:r>
      <w:bookmarkEnd w:id="256"/>
    </w:p>
    <w:bookmarkEnd w:id="255"/>
    <w:p w:rsidR="005F0C9D" w:rsidRPr="003B457D" w:rsidRDefault="005F0C9D" w:rsidP="005F0C9D">
      <w:pPr>
        <w:ind w:firstLine="709"/>
        <w:jc w:val="both"/>
        <w:rPr>
          <w:rFonts w:cstheme="minorHAnsi"/>
        </w:rPr>
      </w:pPr>
      <w:r w:rsidRPr="003B457D">
        <w:rPr>
          <w:rFonts w:cstheme="minorHAnsi"/>
        </w:rPr>
        <w:t>Для подготовленного отчета необходимо выполнить действие «Утвердить», закрывающее спецификацию «СЗВ-СТАЖ» от изменений:</w:t>
      </w:r>
    </w:p>
    <w:p w:rsidR="005F0C9D" w:rsidRDefault="00884426" w:rsidP="005F0C9D">
      <w:pPr>
        <w:spacing w:before="120" w:after="120"/>
        <w:jc w:val="center"/>
        <w:rPr>
          <w:rFonts w:cstheme="minorHAnsi"/>
          <w:sz w:val="24"/>
          <w:szCs w:val="24"/>
        </w:rPr>
      </w:pPr>
      <w:r>
        <w:rPr>
          <w:rFonts w:cstheme="minorHAnsi"/>
          <w:noProof/>
          <w:sz w:val="24"/>
          <w:szCs w:val="24"/>
          <w:lang w:eastAsia="ru-RU"/>
        </w:rPr>
        <w:drawing>
          <wp:inline distT="0" distB="0" distL="0" distR="0">
            <wp:extent cx="3700001" cy="1879069"/>
            <wp:effectExtent l="19050" t="0" r="0" b="0"/>
            <wp:docPr id="7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1"/>
                    <a:srcRect/>
                    <a:stretch>
                      <a:fillRect/>
                    </a:stretch>
                  </pic:blipFill>
                  <pic:spPr bwMode="auto">
                    <a:xfrm>
                      <a:off x="0" y="0"/>
                      <a:ext cx="3700001" cy="1879069"/>
                    </a:xfrm>
                    <a:prstGeom prst="rect">
                      <a:avLst/>
                    </a:prstGeom>
                    <a:noFill/>
                    <a:ln w="9525">
                      <a:noFill/>
                      <a:miter lim="800000"/>
                      <a:headEnd/>
                      <a:tailEnd/>
                    </a:ln>
                  </pic:spPr>
                </pic:pic>
              </a:graphicData>
            </a:graphic>
          </wp:inline>
        </w:drawing>
      </w:r>
    </w:p>
    <w:p w:rsidR="00A83F81" w:rsidRPr="00A83F81" w:rsidRDefault="00A83F81" w:rsidP="00A83F81">
      <w:pPr>
        <w:rPr>
          <w:rFonts w:cstheme="minorHAnsi"/>
          <w:b/>
          <w:sz w:val="26"/>
          <w:szCs w:val="26"/>
        </w:rPr>
      </w:pPr>
      <w:r w:rsidRPr="00A83F81">
        <w:rPr>
          <w:rFonts w:cstheme="minorHAnsi"/>
          <w:b/>
          <w:sz w:val="26"/>
          <w:szCs w:val="26"/>
        </w:rPr>
        <w:t>Печать отчета</w:t>
      </w:r>
    </w:p>
    <w:p w:rsidR="00783AE7" w:rsidRDefault="00A83F81" w:rsidP="00A83F81">
      <w:pPr>
        <w:spacing w:before="120" w:after="120"/>
        <w:ind w:firstLine="708"/>
        <w:jc w:val="both"/>
        <w:rPr>
          <w:rFonts w:cstheme="minorHAnsi"/>
          <w:sz w:val="24"/>
          <w:szCs w:val="24"/>
        </w:rPr>
      </w:pPr>
      <w:r w:rsidRPr="00A83F81">
        <w:rPr>
          <w:rFonts w:cstheme="minorHAnsi"/>
          <w:sz w:val="24"/>
          <w:szCs w:val="24"/>
        </w:rPr>
        <w:t>Для печати подготовленного отчета необходимо вызвать пункт меню «Пользовательские отчеты»</w:t>
      </w:r>
      <w:r w:rsidR="00783AE7">
        <w:rPr>
          <w:rFonts w:cstheme="minorHAnsi"/>
          <w:sz w:val="24"/>
          <w:szCs w:val="24"/>
        </w:rPr>
        <w:t>, выбрать соответствующий отчет СЗВ СТАЖ или СЗВ КОРР.</w:t>
      </w:r>
    </w:p>
    <w:p w:rsidR="00A83F81" w:rsidRDefault="00783AE7" w:rsidP="00A83F81">
      <w:pPr>
        <w:spacing w:before="120" w:after="120"/>
        <w:ind w:firstLine="708"/>
        <w:jc w:val="both"/>
        <w:rPr>
          <w:rFonts w:cstheme="minorHAnsi"/>
          <w:sz w:val="24"/>
          <w:szCs w:val="24"/>
        </w:rPr>
      </w:pPr>
      <w:r>
        <w:rPr>
          <w:rFonts w:cstheme="minorHAnsi"/>
          <w:sz w:val="24"/>
          <w:szCs w:val="24"/>
        </w:rPr>
        <w:t>Параметры отчета</w:t>
      </w:r>
      <w:r w:rsidR="00A83F81" w:rsidRPr="00A83F81">
        <w:rPr>
          <w:rFonts w:cstheme="minorHAnsi"/>
          <w:sz w:val="24"/>
          <w:szCs w:val="24"/>
        </w:rPr>
        <w:t>:</w:t>
      </w:r>
    </w:p>
    <w:p w:rsidR="00A83F81" w:rsidRDefault="00A83F81" w:rsidP="00A83F81">
      <w:pPr>
        <w:spacing w:before="120" w:after="120"/>
        <w:jc w:val="center"/>
        <w:rPr>
          <w:rFonts w:cstheme="minorHAnsi"/>
          <w:sz w:val="24"/>
          <w:szCs w:val="24"/>
        </w:rPr>
      </w:pPr>
    </w:p>
    <w:p w:rsidR="00A83F81" w:rsidRDefault="00783AE7" w:rsidP="00A83F81">
      <w:pPr>
        <w:spacing w:before="120" w:after="120"/>
        <w:jc w:val="center"/>
        <w:rPr>
          <w:rFonts w:cstheme="minorHAnsi"/>
          <w:sz w:val="24"/>
          <w:szCs w:val="24"/>
        </w:rPr>
      </w:pPr>
      <w:r>
        <w:rPr>
          <w:rFonts w:cstheme="minorHAnsi"/>
          <w:noProof/>
          <w:sz w:val="24"/>
          <w:szCs w:val="24"/>
          <w:lang w:eastAsia="ru-RU"/>
        </w:rPr>
        <w:drawing>
          <wp:inline distT="0" distB="0" distL="0" distR="0">
            <wp:extent cx="3458058" cy="1493252"/>
            <wp:effectExtent l="19050" t="0" r="9042" b="0"/>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2"/>
                    <a:srcRect/>
                    <a:stretch>
                      <a:fillRect/>
                    </a:stretch>
                  </pic:blipFill>
                  <pic:spPr bwMode="auto">
                    <a:xfrm>
                      <a:off x="0" y="0"/>
                      <a:ext cx="3458058" cy="1493252"/>
                    </a:xfrm>
                    <a:prstGeom prst="rect">
                      <a:avLst/>
                    </a:prstGeom>
                    <a:noFill/>
                    <a:ln w="9525">
                      <a:noFill/>
                      <a:miter lim="800000"/>
                      <a:headEnd/>
                      <a:tailEnd/>
                    </a:ln>
                  </pic:spPr>
                </pic:pic>
              </a:graphicData>
            </a:graphic>
          </wp:inline>
        </w:drawing>
      </w:r>
    </w:p>
    <w:p w:rsidR="00783AE7" w:rsidRPr="003B457D" w:rsidRDefault="00783AE7" w:rsidP="00783AE7">
      <w:pPr>
        <w:pStyle w:val="afe"/>
        <w:numPr>
          <w:ilvl w:val="0"/>
          <w:numId w:val="76"/>
        </w:numPr>
        <w:spacing w:after="0"/>
        <w:jc w:val="both"/>
        <w:rPr>
          <w:rFonts w:cstheme="minorHAnsi"/>
        </w:rPr>
      </w:pPr>
      <w:r>
        <w:rPr>
          <w:rFonts w:cstheme="minorHAnsi"/>
          <w:color w:val="365F91" w:themeColor="accent1" w:themeShade="BF"/>
        </w:rPr>
        <w:t xml:space="preserve">Вид деятельности </w:t>
      </w:r>
      <w:r w:rsidRPr="003B457D">
        <w:rPr>
          <w:rFonts w:cstheme="minorHAnsi"/>
        </w:rPr>
        <w:t>–</w:t>
      </w:r>
      <w:r w:rsidRPr="00783AE7">
        <w:t xml:space="preserve"> </w:t>
      </w:r>
      <w:r w:rsidRPr="00783AE7">
        <w:rPr>
          <w:rFonts w:cstheme="minorHAnsi"/>
        </w:rPr>
        <w:t>из словаря «Виды деятельности» (выберите «осн»</w:t>
      </w:r>
      <w:r>
        <w:rPr>
          <w:rFonts w:cstheme="minorHAnsi"/>
        </w:rPr>
        <w:t>)</w:t>
      </w:r>
      <w:r w:rsidRPr="003B457D">
        <w:rPr>
          <w:rFonts w:cstheme="minorHAnsi"/>
        </w:rPr>
        <w:t>;</w:t>
      </w:r>
    </w:p>
    <w:p w:rsidR="00783AE7" w:rsidRPr="003B457D" w:rsidRDefault="00783AE7" w:rsidP="00783AE7">
      <w:pPr>
        <w:pStyle w:val="afe"/>
        <w:numPr>
          <w:ilvl w:val="0"/>
          <w:numId w:val="76"/>
        </w:numPr>
        <w:spacing w:after="0"/>
        <w:jc w:val="both"/>
        <w:rPr>
          <w:rFonts w:cstheme="minorHAnsi"/>
        </w:rPr>
      </w:pPr>
      <w:r>
        <w:rPr>
          <w:rFonts w:cstheme="minorHAnsi"/>
          <w:color w:val="365F91" w:themeColor="accent1" w:themeShade="BF"/>
        </w:rPr>
        <w:lastRenderedPageBreak/>
        <w:t>Регистрационный номер в ПФР</w:t>
      </w:r>
      <w:r w:rsidRPr="003B457D">
        <w:rPr>
          <w:rFonts w:cstheme="minorHAnsi"/>
        </w:rPr>
        <w:t xml:space="preserve"> –</w:t>
      </w:r>
      <w:r>
        <w:rPr>
          <w:rFonts w:cstheme="minorHAnsi"/>
        </w:rPr>
        <w:t xml:space="preserve"> е</w:t>
      </w:r>
      <w:r w:rsidRPr="00783AE7">
        <w:rPr>
          <w:rFonts w:cstheme="minorHAnsi"/>
        </w:rPr>
        <w:t>сли будет задан, то заменит на печатной форме номер, указанный в виде деятельности. Номер фигурирует также в имени XML-файла выгрузки</w:t>
      </w:r>
      <w:r w:rsidRPr="003B457D">
        <w:rPr>
          <w:rFonts w:cstheme="minorHAnsi"/>
        </w:rPr>
        <w:t>;</w:t>
      </w:r>
    </w:p>
    <w:p w:rsidR="00783AE7" w:rsidRPr="003B457D" w:rsidRDefault="00783AE7" w:rsidP="00783AE7">
      <w:pPr>
        <w:pStyle w:val="afe"/>
        <w:numPr>
          <w:ilvl w:val="0"/>
          <w:numId w:val="76"/>
        </w:numPr>
        <w:spacing w:after="0"/>
        <w:jc w:val="both"/>
        <w:rPr>
          <w:rFonts w:cstheme="minorHAnsi"/>
        </w:rPr>
      </w:pPr>
      <w:r w:rsidRPr="003B457D">
        <w:rPr>
          <w:rFonts w:cstheme="minorHAnsi"/>
          <w:color w:val="365F91" w:themeColor="accent1" w:themeShade="BF"/>
        </w:rPr>
        <w:t>Ко</w:t>
      </w:r>
      <w:r>
        <w:rPr>
          <w:rFonts w:cstheme="minorHAnsi"/>
          <w:color w:val="365F91" w:themeColor="accent1" w:themeShade="BF"/>
        </w:rPr>
        <w:t>д ТО ПФР</w:t>
      </w:r>
      <w:r w:rsidRPr="003B457D">
        <w:rPr>
          <w:rFonts w:cstheme="minorHAnsi"/>
        </w:rPr>
        <w:t xml:space="preserve"> – </w:t>
      </w:r>
      <w:r>
        <w:rPr>
          <w:rFonts w:cstheme="minorHAnsi"/>
        </w:rPr>
        <w:t>к</w:t>
      </w:r>
      <w:r w:rsidRPr="00783AE7">
        <w:rPr>
          <w:rFonts w:cstheme="minorHAnsi"/>
        </w:rPr>
        <w:t>од территориального органа ПФР</w:t>
      </w:r>
      <w:r w:rsidRPr="003B457D">
        <w:rPr>
          <w:rFonts w:cstheme="minorHAnsi"/>
        </w:rPr>
        <w:t>.</w:t>
      </w:r>
    </w:p>
    <w:p w:rsidR="00783AE7" w:rsidRPr="00783AE7" w:rsidRDefault="00783AE7" w:rsidP="00783AE7">
      <w:pPr>
        <w:pStyle w:val="afe"/>
        <w:numPr>
          <w:ilvl w:val="0"/>
          <w:numId w:val="76"/>
        </w:numPr>
        <w:spacing w:before="120" w:after="120"/>
        <w:jc w:val="both"/>
        <w:rPr>
          <w:rFonts w:cstheme="minorHAnsi"/>
          <w:sz w:val="24"/>
          <w:szCs w:val="24"/>
        </w:rPr>
      </w:pPr>
      <w:r>
        <w:rPr>
          <w:rFonts w:cstheme="minorHAnsi"/>
          <w:color w:val="365F91" w:themeColor="accent1" w:themeShade="BF"/>
        </w:rPr>
        <w:t>Не вставлять разрывы страниц</w:t>
      </w:r>
      <w:r w:rsidRPr="00783AE7">
        <w:rPr>
          <w:rFonts w:cstheme="minorHAnsi"/>
        </w:rPr>
        <w:t xml:space="preserve"> – укажите дату форми</w:t>
      </w:r>
    </w:p>
    <w:p w:rsidR="00783AE7" w:rsidRPr="00800555" w:rsidRDefault="00783AE7" w:rsidP="00783AE7">
      <w:pPr>
        <w:pStyle w:val="afe"/>
        <w:numPr>
          <w:ilvl w:val="0"/>
          <w:numId w:val="76"/>
        </w:numPr>
        <w:spacing w:before="120" w:after="120"/>
        <w:jc w:val="both"/>
        <w:rPr>
          <w:rFonts w:cstheme="minorHAnsi"/>
          <w:sz w:val="24"/>
          <w:szCs w:val="24"/>
        </w:rPr>
      </w:pPr>
      <w:r>
        <w:rPr>
          <w:rFonts w:cstheme="minorHAnsi"/>
          <w:color w:val="365F91" w:themeColor="accent1" w:themeShade="BF"/>
        </w:rPr>
        <w:t>Режим печати</w:t>
      </w:r>
      <w:r w:rsidRPr="00783AE7">
        <w:rPr>
          <w:rFonts w:cstheme="minorHAnsi"/>
        </w:rPr>
        <w:t xml:space="preserve"> – выбор из предопределенного списка значений: «Печать отчета», «Выгрузка», «Печать и выгрузка»</w:t>
      </w:r>
      <w:r>
        <w:rPr>
          <w:rFonts w:cstheme="minorHAnsi"/>
        </w:rPr>
        <w:t>.</w:t>
      </w:r>
    </w:p>
    <w:p w:rsidR="00800555" w:rsidRDefault="00800555" w:rsidP="00800555">
      <w:pPr>
        <w:pStyle w:val="1"/>
      </w:pPr>
      <w:bookmarkStart w:id="257" w:name="_Toc125035235"/>
      <w:r>
        <w:lastRenderedPageBreak/>
        <w:t>Индивидуальный план развития</w:t>
      </w:r>
      <w:bookmarkEnd w:id="257"/>
    </w:p>
    <w:p w:rsidR="009B759C" w:rsidRDefault="009B759C" w:rsidP="009B759C">
      <w:pPr>
        <w:jc w:val="both"/>
      </w:pPr>
      <w:r>
        <w:t xml:space="preserve">Для ведения учета непрерывного медицинского образования и создания индивидуального плана обучения для работников медицинских организаций в подсистеме «Кадры и штатное расписание» используется раздел «Индивидуальные планы развития». Для того что бы перейти в раздел необходимо зайти в «Документы - Индивидуальные планы развития». </w:t>
      </w:r>
    </w:p>
    <w:p w:rsidR="009B759C" w:rsidRDefault="009B759C" w:rsidP="009B759C">
      <w:pPr>
        <w:jc w:val="center"/>
      </w:pPr>
      <w:r>
        <w:rPr>
          <w:noProof/>
          <w:lang w:eastAsia="ru-RU"/>
        </w:rPr>
        <w:drawing>
          <wp:inline distT="0" distB="0" distL="0" distR="0">
            <wp:extent cx="2350622" cy="1879069"/>
            <wp:effectExtent l="1905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3"/>
                    <a:srcRect/>
                    <a:stretch>
                      <a:fillRect/>
                    </a:stretch>
                  </pic:blipFill>
                  <pic:spPr bwMode="auto">
                    <a:xfrm>
                      <a:off x="0" y="0"/>
                      <a:ext cx="2350622" cy="1879069"/>
                    </a:xfrm>
                    <a:prstGeom prst="rect">
                      <a:avLst/>
                    </a:prstGeom>
                    <a:noFill/>
                    <a:ln w="9525">
                      <a:noFill/>
                      <a:miter lim="800000"/>
                      <a:headEnd/>
                      <a:tailEnd/>
                    </a:ln>
                  </pic:spPr>
                </pic:pic>
              </a:graphicData>
            </a:graphic>
          </wp:inline>
        </w:drawing>
      </w:r>
    </w:p>
    <w:p w:rsidR="009B759C" w:rsidRDefault="009B759C" w:rsidP="009B759C">
      <w:pPr>
        <w:jc w:val="both"/>
        <w:rPr>
          <w:rFonts w:ascii="Calibri" w:hAnsi="Calibri" w:cs="Calibri"/>
        </w:rPr>
      </w:pPr>
      <w:r w:rsidRPr="00456F66">
        <w:t xml:space="preserve">В индивидуальном плане указываются: </w:t>
      </w:r>
    </w:p>
    <w:p w:rsidR="009B759C" w:rsidRPr="00456F66" w:rsidRDefault="009B759C" w:rsidP="009B759C">
      <w:pPr>
        <w:pStyle w:val="afe"/>
        <w:numPr>
          <w:ilvl w:val="0"/>
          <w:numId w:val="102"/>
        </w:numPr>
        <w:jc w:val="both"/>
        <w:rPr>
          <w:rFonts w:ascii="Calibri" w:hAnsi="Calibri" w:cs="Calibri"/>
        </w:rPr>
      </w:pPr>
      <w:r w:rsidRPr="00456F66">
        <w:rPr>
          <w:rFonts w:ascii="Calibri" w:hAnsi="Calibri" w:cs="Calibri"/>
        </w:rPr>
        <w:t xml:space="preserve">цель, вид, форма и продолжительность получения дополнительного профессионального образования, включая сведения о возможности использования дистанционных образовательных технологий и самообразования; </w:t>
      </w:r>
    </w:p>
    <w:p w:rsidR="009B759C" w:rsidRPr="00456F66" w:rsidRDefault="009B759C" w:rsidP="009B759C">
      <w:pPr>
        <w:pStyle w:val="afe"/>
        <w:numPr>
          <w:ilvl w:val="0"/>
          <w:numId w:val="102"/>
        </w:numPr>
        <w:jc w:val="both"/>
        <w:rPr>
          <w:rFonts w:ascii="Calibri" w:hAnsi="Calibri" w:cs="Calibri"/>
        </w:rPr>
      </w:pPr>
      <w:r w:rsidRPr="00456F66">
        <w:rPr>
          <w:rFonts w:ascii="Calibri" w:hAnsi="Calibri" w:cs="Calibri"/>
        </w:rPr>
        <w:t>направления допол</w:t>
      </w:r>
      <w:r w:rsidRPr="00456F66">
        <w:t xml:space="preserve">нительного профессионального образования; </w:t>
      </w:r>
    </w:p>
    <w:p w:rsidR="009B759C" w:rsidRPr="00456F66" w:rsidRDefault="009B759C" w:rsidP="009B759C">
      <w:pPr>
        <w:pStyle w:val="afe"/>
        <w:numPr>
          <w:ilvl w:val="0"/>
          <w:numId w:val="102"/>
        </w:numPr>
        <w:jc w:val="both"/>
      </w:pPr>
      <w:r w:rsidRPr="00456F66">
        <w:rPr>
          <w:rFonts w:ascii="Calibri" w:hAnsi="Calibri" w:cs="Calibri"/>
        </w:rPr>
        <w:t xml:space="preserve">ожидаемая результативность дополнительного профессионального образования </w:t>
      </w:r>
      <w:r>
        <w:rPr>
          <w:rFonts w:ascii="Calibri" w:hAnsi="Calibri" w:cs="Calibri"/>
        </w:rPr>
        <w:t xml:space="preserve">медицинского </w:t>
      </w:r>
      <w:r w:rsidRPr="00456F66">
        <w:rPr>
          <w:rFonts w:ascii="Calibri" w:hAnsi="Calibri" w:cs="Calibri"/>
        </w:rPr>
        <w:t>служащего.</w:t>
      </w:r>
    </w:p>
    <w:p w:rsidR="009B759C" w:rsidRDefault="009B759C" w:rsidP="009B759C">
      <w:pPr>
        <w:ind w:firstLine="360"/>
        <w:jc w:val="both"/>
      </w:pPr>
      <w:r w:rsidRPr="009B759C">
        <w:rPr>
          <w:highlight w:val="yellow"/>
        </w:rPr>
        <w:t>Для одного исполнения должности нельзя завести две записи, пересекающиеся по периоду "На период обучения С:" - "На период обучения По:".</w:t>
      </w:r>
    </w:p>
    <w:p w:rsidR="000C5F82" w:rsidRPr="00920831" w:rsidRDefault="000C5F82" w:rsidP="000C5F82">
      <w:pPr>
        <w:rPr>
          <w:rFonts w:cstheme="minorHAnsi"/>
          <w:b/>
          <w:sz w:val="26"/>
          <w:szCs w:val="26"/>
        </w:rPr>
      </w:pPr>
      <w:r>
        <w:rPr>
          <w:rFonts w:cstheme="minorHAnsi"/>
          <w:b/>
          <w:sz w:val="26"/>
          <w:szCs w:val="26"/>
        </w:rPr>
        <w:t>Добавление индивидуального плана</w:t>
      </w:r>
    </w:p>
    <w:p w:rsidR="009B759C" w:rsidRDefault="009B759C" w:rsidP="009B759C">
      <w:pPr>
        <w:jc w:val="both"/>
      </w:pPr>
      <w:r>
        <w:t>Для добавления Индивидуального плана развития необходимо в поле ПКМ - Добавить, в открывшемся окне необходимо заполнить следующие поля:</w:t>
      </w:r>
    </w:p>
    <w:p w:rsidR="009B759C" w:rsidRPr="009B759C" w:rsidRDefault="009B759C" w:rsidP="009B759C">
      <w:pPr>
        <w:jc w:val="center"/>
      </w:pPr>
      <w:r>
        <w:rPr>
          <w:noProof/>
          <w:lang w:eastAsia="ru-RU"/>
        </w:rPr>
        <w:lastRenderedPageBreak/>
        <w:drawing>
          <wp:inline distT="0" distB="0" distL="0" distR="0">
            <wp:extent cx="4021429" cy="3750992"/>
            <wp:effectExtent l="1905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4"/>
                    <a:srcRect/>
                    <a:stretch>
                      <a:fillRect/>
                    </a:stretch>
                  </pic:blipFill>
                  <pic:spPr bwMode="auto">
                    <a:xfrm>
                      <a:off x="0" y="0"/>
                      <a:ext cx="4021429" cy="3750992"/>
                    </a:xfrm>
                    <a:prstGeom prst="rect">
                      <a:avLst/>
                    </a:prstGeom>
                    <a:noFill/>
                    <a:ln w="9525">
                      <a:noFill/>
                      <a:miter lim="800000"/>
                      <a:headEnd/>
                      <a:tailEnd/>
                    </a:ln>
                  </pic:spPr>
                </pic:pic>
              </a:graphicData>
            </a:graphic>
          </wp:inline>
        </w:drawing>
      </w:r>
    </w:p>
    <w:p w:rsidR="008F333D" w:rsidRDefault="008F333D" w:rsidP="008F333D">
      <w:pPr>
        <w:pStyle w:val="afe"/>
        <w:numPr>
          <w:ilvl w:val="0"/>
          <w:numId w:val="76"/>
        </w:numPr>
        <w:spacing w:after="0"/>
        <w:jc w:val="both"/>
      </w:pPr>
      <w:r w:rsidRPr="008F333D">
        <w:rPr>
          <w:rFonts w:cstheme="minorHAnsi"/>
          <w:color w:val="365F91" w:themeColor="accent1" w:themeShade="BF"/>
        </w:rPr>
        <w:t>Принадлежность</w:t>
      </w:r>
      <w:r w:rsidR="000C5F82">
        <w:rPr>
          <w:rFonts w:ascii="Calibri" w:hAnsi="Calibri" w:cs="Calibri"/>
        </w:rPr>
        <w:t xml:space="preserve"> – выбирается юридическое лиц;</w:t>
      </w:r>
      <w:r w:rsidRPr="00B250D0">
        <w:rPr>
          <w:rFonts w:ascii="Calibri" w:hAnsi="Calibri" w:cs="Calibri"/>
        </w:rPr>
        <w:t>.</w:t>
      </w:r>
    </w:p>
    <w:p w:rsidR="008F333D" w:rsidRPr="000C5F82" w:rsidRDefault="008F333D" w:rsidP="008F333D">
      <w:pPr>
        <w:pStyle w:val="afe"/>
        <w:numPr>
          <w:ilvl w:val="0"/>
          <w:numId w:val="76"/>
        </w:numPr>
        <w:spacing w:after="0"/>
        <w:jc w:val="both"/>
        <w:rPr>
          <w:rFonts w:ascii="Calibri" w:hAnsi="Calibri" w:cs="Calibri"/>
        </w:rPr>
      </w:pPr>
      <w:r w:rsidRPr="008F333D">
        <w:rPr>
          <w:rFonts w:cstheme="minorHAnsi"/>
          <w:color w:val="365F91" w:themeColor="accent1" w:themeShade="BF"/>
        </w:rPr>
        <w:t>Тип, Номер, Дата документа</w:t>
      </w:r>
      <w:r w:rsidR="000C5F82">
        <w:rPr>
          <w:rFonts w:ascii="Calibri" w:hAnsi="Calibri" w:cs="Calibri"/>
        </w:rPr>
        <w:t xml:space="preserve"> -</w:t>
      </w:r>
      <w:r w:rsidRPr="00B250D0">
        <w:rPr>
          <w:rFonts w:ascii="Calibri" w:hAnsi="Calibri" w:cs="Calibri"/>
        </w:rPr>
        <w:t xml:space="preserve"> "Тип документа" выбирается из одноименного словаря; "номер" и "дата" заполняются вручную. Чей документ – из словаря "Номенклатуры должностей"</w:t>
      </w:r>
      <w:r w:rsidR="000C5F82">
        <w:rPr>
          <w:rFonts w:ascii="Calibri" w:hAnsi="Calibri" w:cs="Calibri"/>
        </w:rPr>
        <w:t>;</w:t>
      </w:r>
    </w:p>
    <w:p w:rsidR="008F333D" w:rsidRPr="00B250D0" w:rsidRDefault="008F333D" w:rsidP="008F333D">
      <w:pPr>
        <w:pStyle w:val="afe"/>
        <w:numPr>
          <w:ilvl w:val="0"/>
          <w:numId w:val="76"/>
        </w:numPr>
        <w:spacing w:after="0"/>
        <w:jc w:val="both"/>
        <w:rPr>
          <w:rFonts w:ascii="Calibri" w:hAnsi="Calibri" w:cs="Calibri"/>
        </w:rPr>
      </w:pPr>
      <w:r w:rsidRPr="008F333D">
        <w:rPr>
          <w:rFonts w:cstheme="minorHAnsi"/>
          <w:color w:val="365F91" w:themeColor="accent1" w:themeShade="BF"/>
        </w:rPr>
        <w:t>На период обучения С: По</w:t>
      </w:r>
      <w:r w:rsidRPr="00B250D0">
        <w:rPr>
          <w:rFonts w:ascii="Calibri" w:hAnsi="Calibri" w:cs="Calibri"/>
          <w:color w:val="365F91" w:themeColor="accent1" w:themeShade="BF"/>
        </w:rPr>
        <w:t>:-</w:t>
      </w:r>
      <w:r w:rsidRPr="00B250D0">
        <w:rPr>
          <w:rFonts w:ascii="Calibri" w:hAnsi="Calibri" w:cs="Calibri"/>
        </w:rPr>
        <w:t xml:space="preserve"> заполняется период  обучения;</w:t>
      </w:r>
    </w:p>
    <w:p w:rsidR="008F333D" w:rsidRPr="00B250D0" w:rsidRDefault="008F333D" w:rsidP="008F333D">
      <w:pPr>
        <w:pStyle w:val="afe"/>
        <w:numPr>
          <w:ilvl w:val="0"/>
          <w:numId w:val="76"/>
        </w:numPr>
        <w:spacing w:after="0"/>
        <w:jc w:val="both"/>
        <w:rPr>
          <w:rFonts w:ascii="Calibri" w:hAnsi="Calibri" w:cs="Calibri"/>
        </w:rPr>
      </w:pPr>
      <w:r w:rsidRPr="008F333D">
        <w:rPr>
          <w:rFonts w:cstheme="minorHAnsi"/>
          <w:color w:val="365F91" w:themeColor="accent1" w:themeShade="BF"/>
        </w:rPr>
        <w:t>С</w:t>
      </w:r>
      <w:r w:rsidR="000C5F82">
        <w:rPr>
          <w:rFonts w:cstheme="minorHAnsi"/>
          <w:color w:val="365F91" w:themeColor="accent1" w:themeShade="BF"/>
        </w:rPr>
        <w:t>отрудник</w:t>
      </w:r>
      <w:r w:rsidRPr="00B250D0">
        <w:rPr>
          <w:rFonts w:ascii="Calibri" w:hAnsi="Calibri" w:cs="Calibri"/>
          <w:color w:val="365F91" w:themeColor="accent1" w:themeShade="BF"/>
        </w:rPr>
        <w:t xml:space="preserve"> </w:t>
      </w:r>
      <w:r w:rsidRPr="00B250D0">
        <w:rPr>
          <w:rFonts w:ascii="Calibri" w:hAnsi="Calibri" w:cs="Calibri"/>
        </w:rPr>
        <w:t xml:space="preserve">– выбирается исполнение должности из раздела </w:t>
      </w:r>
      <w:r>
        <w:t xml:space="preserve"> из "Штат"; </w:t>
      </w:r>
    </w:p>
    <w:p w:rsidR="008F333D" w:rsidRPr="00B250D0" w:rsidRDefault="008F333D" w:rsidP="008F333D">
      <w:pPr>
        <w:pStyle w:val="afe"/>
        <w:numPr>
          <w:ilvl w:val="0"/>
          <w:numId w:val="76"/>
        </w:numPr>
        <w:spacing w:after="0"/>
        <w:jc w:val="both"/>
        <w:rPr>
          <w:rFonts w:ascii="Calibri" w:hAnsi="Calibri" w:cs="Calibri"/>
        </w:rPr>
      </w:pPr>
      <w:r w:rsidRPr="008F333D">
        <w:rPr>
          <w:rFonts w:cstheme="minorHAnsi"/>
          <w:color w:val="365F91" w:themeColor="accent1" w:themeShade="BF"/>
        </w:rPr>
        <w:t>Штатная должность, Подразделение, Фамилия, Имя, Отчество</w:t>
      </w:r>
      <w:r w:rsidRPr="00B250D0">
        <w:rPr>
          <w:rFonts w:ascii="Calibri" w:hAnsi="Calibri" w:cs="Calibri"/>
        </w:rPr>
        <w:t xml:space="preserve"> заполняются автоматически при </w:t>
      </w:r>
      <w:r w:rsidR="000C5F82">
        <w:rPr>
          <w:rFonts w:ascii="Calibri" w:hAnsi="Calibri" w:cs="Calibri"/>
        </w:rPr>
        <w:t>выборе "сотрудника</w:t>
      </w:r>
      <w:r w:rsidRPr="00B250D0">
        <w:rPr>
          <w:rFonts w:ascii="Calibri" w:hAnsi="Calibri" w:cs="Calibri"/>
        </w:rPr>
        <w:t>" и не могут быть исправлены</w:t>
      </w:r>
      <w:r w:rsidR="000C5F82">
        <w:rPr>
          <w:rFonts w:ascii="Calibri" w:hAnsi="Calibri" w:cs="Calibri"/>
        </w:rPr>
        <w:t>;</w:t>
      </w:r>
    </w:p>
    <w:p w:rsidR="008F333D" w:rsidRPr="00B250D0" w:rsidRDefault="008F333D" w:rsidP="008F333D">
      <w:pPr>
        <w:pStyle w:val="afe"/>
        <w:numPr>
          <w:ilvl w:val="0"/>
          <w:numId w:val="76"/>
        </w:numPr>
        <w:spacing w:after="0"/>
        <w:jc w:val="both"/>
        <w:rPr>
          <w:rFonts w:ascii="Calibri" w:hAnsi="Calibri" w:cs="Calibri"/>
        </w:rPr>
      </w:pPr>
      <w:r w:rsidRPr="008F333D">
        <w:rPr>
          <w:rFonts w:cstheme="minorHAnsi"/>
          <w:color w:val="365F91" w:themeColor="accent1" w:themeShade="BF"/>
        </w:rPr>
        <w:t>Интересующая тематика подготовки</w:t>
      </w:r>
      <w:r w:rsidRPr="00B250D0">
        <w:rPr>
          <w:rFonts w:ascii="Calibri" w:hAnsi="Calibri" w:cs="Calibri"/>
        </w:rPr>
        <w:t xml:space="preserve"> – текстовое поле, заполняется вручную;</w:t>
      </w:r>
    </w:p>
    <w:p w:rsidR="00800555" w:rsidRDefault="008F333D" w:rsidP="008F333D">
      <w:pPr>
        <w:pStyle w:val="afe"/>
        <w:numPr>
          <w:ilvl w:val="0"/>
          <w:numId w:val="76"/>
        </w:numPr>
        <w:jc w:val="both"/>
        <w:rPr>
          <w:lang w:bidi="en-US"/>
        </w:rPr>
      </w:pPr>
      <w:r w:rsidRPr="008F333D">
        <w:rPr>
          <w:rFonts w:cstheme="minorHAnsi"/>
          <w:color w:val="365F91" w:themeColor="accent1" w:themeShade="BF"/>
        </w:rPr>
        <w:t>Дата утверждения</w:t>
      </w:r>
      <w:r>
        <w:t xml:space="preserve"> – устанавливается автоматически после утверждения документа и не может быть исправлена вручную.</w:t>
      </w:r>
    </w:p>
    <w:p w:rsidR="000C5F82" w:rsidRDefault="000C5F82" w:rsidP="000C5F82">
      <w:pPr>
        <w:pStyle w:val="afe"/>
        <w:jc w:val="both"/>
        <w:rPr>
          <w:lang w:bidi="en-US"/>
        </w:rPr>
      </w:pPr>
    </w:p>
    <w:p w:rsidR="000C5F82" w:rsidRDefault="000C5F82" w:rsidP="000C5F82">
      <w:pPr>
        <w:pStyle w:val="afe"/>
        <w:rPr>
          <w:lang w:bidi="en-US"/>
        </w:rPr>
      </w:pPr>
      <w:r>
        <w:rPr>
          <w:rFonts w:cstheme="minorHAnsi"/>
          <w:b/>
          <w:sz w:val="26"/>
          <w:szCs w:val="26"/>
        </w:rPr>
        <w:t>Позиции индивидуального плана развития</w:t>
      </w:r>
    </w:p>
    <w:p w:rsidR="000C5F82" w:rsidRDefault="000C5F82" w:rsidP="000C5F82">
      <w:pPr>
        <w:pStyle w:val="afe"/>
        <w:ind w:left="0" w:firstLine="708"/>
        <w:jc w:val="both"/>
      </w:pPr>
      <w:r>
        <w:t>После заполнения заголовка индивидуального плана развития необходимо заполнить позиции. Для добавления позиции индивидуального плана развития, необходимо встать на заголовок записи и в нижней части окна, в спецификации «Позиции», ПКМ – «Добавить», далее открывшемся окне необходимо заполнить следующие поля:</w:t>
      </w:r>
    </w:p>
    <w:p w:rsidR="000C5F82" w:rsidRDefault="000C5F82" w:rsidP="000C5F82">
      <w:pPr>
        <w:pStyle w:val="afe"/>
        <w:ind w:left="0"/>
        <w:jc w:val="center"/>
        <w:rPr>
          <w:lang w:bidi="en-US"/>
        </w:rPr>
      </w:pPr>
      <w:r>
        <w:rPr>
          <w:noProof/>
          <w:lang w:eastAsia="ru-RU"/>
        </w:rPr>
        <w:lastRenderedPageBreak/>
        <w:drawing>
          <wp:inline distT="0" distB="0" distL="0" distR="0">
            <wp:extent cx="4492858" cy="4478572"/>
            <wp:effectExtent l="19050" t="0" r="2942" b="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5"/>
                    <a:srcRect/>
                    <a:stretch>
                      <a:fillRect/>
                    </a:stretch>
                  </pic:blipFill>
                  <pic:spPr bwMode="auto">
                    <a:xfrm>
                      <a:off x="0" y="0"/>
                      <a:ext cx="4492858" cy="4478572"/>
                    </a:xfrm>
                    <a:prstGeom prst="rect">
                      <a:avLst/>
                    </a:prstGeom>
                    <a:noFill/>
                    <a:ln w="9525">
                      <a:noFill/>
                      <a:miter lim="800000"/>
                      <a:headEnd/>
                      <a:tailEnd/>
                    </a:ln>
                  </pic:spPr>
                </pic:pic>
              </a:graphicData>
            </a:graphic>
          </wp:inline>
        </w:drawing>
      </w:r>
    </w:p>
    <w:p w:rsidR="00AF6E6E" w:rsidRPr="002F33D5" w:rsidRDefault="00AF6E6E" w:rsidP="001814DB">
      <w:pPr>
        <w:pStyle w:val="afe"/>
        <w:numPr>
          <w:ilvl w:val="0"/>
          <w:numId w:val="76"/>
        </w:numPr>
        <w:spacing w:after="0"/>
        <w:jc w:val="both"/>
        <w:rPr>
          <w:rFonts w:ascii="Calibri" w:hAnsi="Calibri" w:cs="Calibri"/>
        </w:rPr>
      </w:pPr>
      <w:r w:rsidRPr="001814DB">
        <w:rPr>
          <w:rFonts w:cstheme="minorHAnsi"/>
          <w:color w:val="365F91" w:themeColor="accent1" w:themeShade="BF"/>
        </w:rPr>
        <w:t>Номер</w:t>
      </w:r>
      <w:r w:rsidRPr="002F33D5">
        <w:rPr>
          <w:rFonts w:ascii="Calibri" w:hAnsi="Calibri" w:cs="Calibri"/>
        </w:rPr>
        <w:t xml:space="preserve"> – номер заполняется автоматически, по порядку; </w:t>
      </w:r>
    </w:p>
    <w:p w:rsidR="00AF6E6E" w:rsidRPr="002F33D5" w:rsidRDefault="00AF6E6E" w:rsidP="001814DB">
      <w:pPr>
        <w:pStyle w:val="afe"/>
        <w:numPr>
          <w:ilvl w:val="0"/>
          <w:numId w:val="76"/>
        </w:numPr>
        <w:spacing w:after="0"/>
        <w:jc w:val="both"/>
        <w:rPr>
          <w:rFonts w:ascii="Calibri" w:hAnsi="Calibri" w:cs="Calibri"/>
        </w:rPr>
      </w:pPr>
      <w:r w:rsidRPr="001814DB">
        <w:rPr>
          <w:rFonts w:cstheme="minorHAnsi"/>
          <w:color w:val="365F91" w:themeColor="accent1" w:themeShade="BF"/>
        </w:rPr>
        <w:t>Признак Актуальная запись</w:t>
      </w:r>
      <w:r w:rsidRPr="002F33D5">
        <w:rPr>
          <w:rFonts w:ascii="Calibri" w:hAnsi="Calibri" w:cs="Calibri"/>
        </w:rPr>
        <w:t xml:space="preserve"> – Да / Нет. По умолчанию установлен;</w:t>
      </w:r>
    </w:p>
    <w:p w:rsidR="00AF6E6E" w:rsidRDefault="00AF6E6E" w:rsidP="001814DB">
      <w:pPr>
        <w:pStyle w:val="afe"/>
        <w:numPr>
          <w:ilvl w:val="0"/>
          <w:numId w:val="76"/>
        </w:numPr>
        <w:spacing w:after="0"/>
        <w:jc w:val="both"/>
      </w:pPr>
      <w:r w:rsidRPr="001814DB">
        <w:rPr>
          <w:rFonts w:cstheme="minorHAnsi"/>
          <w:color w:val="365F91" w:themeColor="accent1" w:themeShade="BF"/>
        </w:rPr>
        <w:t>Дата регистрации –</w:t>
      </w:r>
      <w:r w:rsidRPr="002F33D5">
        <w:rPr>
          <w:rFonts w:ascii="Calibri" w:hAnsi="Calibri" w:cs="Calibri"/>
        </w:rPr>
        <w:t xml:space="preserve"> дата регистрации записи позиции;</w:t>
      </w:r>
    </w:p>
    <w:p w:rsidR="00AF6E6E" w:rsidRPr="002F33D5" w:rsidRDefault="00AF6E6E" w:rsidP="001814DB">
      <w:pPr>
        <w:pStyle w:val="afe"/>
        <w:numPr>
          <w:ilvl w:val="0"/>
          <w:numId w:val="76"/>
        </w:numPr>
        <w:spacing w:after="0"/>
        <w:jc w:val="both"/>
        <w:rPr>
          <w:rFonts w:ascii="Calibri" w:hAnsi="Calibri" w:cs="Calibri"/>
        </w:rPr>
      </w:pPr>
      <w:r w:rsidRPr="001B1C9A">
        <w:rPr>
          <w:rFonts w:cstheme="minorHAnsi"/>
          <w:color w:val="365F91" w:themeColor="accent1" w:themeShade="BF"/>
        </w:rPr>
        <w:t>Планируемый год проведения подготовки</w:t>
      </w:r>
      <w:r w:rsidR="001B1C9A">
        <w:rPr>
          <w:rFonts w:ascii="Calibri" w:hAnsi="Calibri" w:cs="Calibri"/>
        </w:rPr>
        <w:t xml:space="preserve"> </w:t>
      </w:r>
      <w:r w:rsidRPr="002F33D5">
        <w:rPr>
          <w:rFonts w:ascii="Calibri" w:hAnsi="Calibri" w:cs="Calibri"/>
        </w:rPr>
        <w:t xml:space="preserve">- год проведения подготовки; </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Наименование курса</w:t>
      </w:r>
      <w:r w:rsidR="001814DB">
        <w:rPr>
          <w:rFonts w:ascii="Calibri" w:hAnsi="Calibri" w:cs="Calibri"/>
          <w:color w:val="365F91" w:themeColor="accent1" w:themeShade="BF"/>
        </w:rPr>
        <w:t xml:space="preserve"> </w:t>
      </w:r>
      <w:r w:rsidRPr="002F33D5">
        <w:rPr>
          <w:rFonts w:ascii="Calibri" w:hAnsi="Calibri" w:cs="Calibri"/>
        </w:rPr>
        <w:t xml:space="preserve">-  выбирается из словаря "Учебные курсы и семинары", при этом автоматически заполняется поле </w:t>
      </w:r>
      <w:r w:rsidRPr="001B1C9A">
        <w:rPr>
          <w:rFonts w:ascii="Calibri" w:hAnsi="Calibri" w:cs="Calibri"/>
          <w:color w:val="365F91" w:themeColor="accent1" w:themeShade="BF"/>
        </w:rPr>
        <w:t>Вид</w:t>
      </w:r>
      <w:r w:rsidRPr="002F33D5">
        <w:rPr>
          <w:rFonts w:ascii="Calibri" w:hAnsi="Calibri" w:cs="Calibri"/>
        </w:rPr>
        <w:t xml:space="preserve"> </w:t>
      </w:r>
      <w:r w:rsidRPr="001B1C9A">
        <w:rPr>
          <w:rFonts w:ascii="Calibri" w:hAnsi="Calibri" w:cs="Calibri"/>
          <w:color w:val="365F91" w:themeColor="accent1" w:themeShade="BF"/>
        </w:rPr>
        <w:t>подготовки</w:t>
      </w:r>
      <w:r>
        <w:rPr>
          <w:rFonts w:ascii="Calibri" w:hAnsi="Calibri" w:cs="Calibri"/>
        </w:rPr>
        <w:t xml:space="preserve"> (вид подготовки возможно изменить, выбрав из выпадающего словаря)</w:t>
      </w:r>
      <w:r w:rsidRPr="002F33D5">
        <w:rPr>
          <w:rFonts w:ascii="Calibri" w:hAnsi="Calibri" w:cs="Calibri"/>
        </w:rPr>
        <w:t xml:space="preserve">, </w:t>
      </w:r>
    </w:p>
    <w:p w:rsidR="00AF6E6E" w:rsidRPr="002F33D5" w:rsidRDefault="00AF6E6E" w:rsidP="001814DB">
      <w:pPr>
        <w:pStyle w:val="afe"/>
        <w:numPr>
          <w:ilvl w:val="0"/>
          <w:numId w:val="76"/>
        </w:numPr>
        <w:spacing w:after="0"/>
        <w:jc w:val="both"/>
        <w:rPr>
          <w:rFonts w:ascii="Calibri" w:hAnsi="Calibri" w:cs="Calibri"/>
        </w:rPr>
      </w:pPr>
      <w:r w:rsidRPr="00B148B1">
        <w:rPr>
          <w:rFonts w:ascii="Calibri" w:hAnsi="Calibri" w:cs="Calibri"/>
          <w:color w:val="365F91" w:themeColor="accent1" w:themeShade="BF"/>
        </w:rPr>
        <w:t>Направление подготовки</w:t>
      </w:r>
      <w:r w:rsidRPr="002F33D5">
        <w:rPr>
          <w:rFonts w:ascii="Calibri" w:hAnsi="Calibri" w:cs="Calibri"/>
        </w:rPr>
        <w:t xml:space="preserve"> – заполняется из выпадающего словаря «Направления подготовки»; </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 xml:space="preserve">Место </w:t>
      </w:r>
      <w:r w:rsidRPr="002F33D5">
        <w:rPr>
          <w:color w:val="365F91" w:themeColor="accent1" w:themeShade="BF"/>
        </w:rPr>
        <w:t>проведения</w:t>
      </w:r>
      <w:r w:rsidR="001B1C9A">
        <w:rPr>
          <w:color w:val="365F91" w:themeColor="accent1" w:themeShade="BF"/>
        </w:rPr>
        <w:t xml:space="preserve"> </w:t>
      </w:r>
      <w:r>
        <w:t>- заполняется значением из выпадающего словаря «Образовательные учреждения»;</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Форма обучения</w:t>
      </w:r>
      <w:r w:rsidRPr="002F33D5">
        <w:rPr>
          <w:rFonts w:ascii="Calibri" w:hAnsi="Calibri" w:cs="Calibri"/>
        </w:rPr>
        <w:t xml:space="preserve"> - </w:t>
      </w:r>
      <w:r>
        <w:t>заполняется значением из выпадающего словаря «Формы обучения»;</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Объем, часы</w:t>
      </w:r>
      <w:r w:rsidR="001B1C9A">
        <w:rPr>
          <w:rFonts w:ascii="Calibri" w:hAnsi="Calibri" w:cs="Calibri"/>
          <w:color w:val="365F91" w:themeColor="accent1" w:themeShade="BF"/>
        </w:rPr>
        <w:t xml:space="preserve"> </w:t>
      </w:r>
      <w:r w:rsidRPr="002F33D5">
        <w:rPr>
          <w:rFonts w:ascii="Calibri" w:hAnsi="Calibri" w:cs="Calibri"/>
        </w:rPr>
        <w:t>- указывается количество часов обучения;</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Цель образования</w:t>
      </w:r>
      <w:r w:rsidRPr="002F33D5">
        <w:rPr>
          <w:rFonts w:ascii="Calibri" w:hAnsi="Calibri" w:cs="Calibri"/>
        </w:rPr>
        <w:t xml:space="preserve"> – совершенствование знаний </w:t>
      </w:r>
      <w:r>
        <w:rPr>
          <w:rFonts w:ascii="Calibri" w:hAnsi="Calibri" w:cs="Calibri"/>
        </w:rPr>
        <w:t>сотрудника</w:t>
      </w:r>
      <w:r w:rsidRPr="002F33D5">
        <w:rPr>
          <w:rFonts w:ascii="Calibri" w:hAnsi="Calibri" w:cs="Calibri"/>
        </w:rPr>
        <w:t xml:space="preserve"> или получение им дополнительных знаний для выполнения нового вида профессиональной деятельности; освоение актуальных изменений в конкретных во</w:t>
      </w:r>
      <w:r>
        <w:t>просах профессиональной деятельности сотрудника; комплексное обновление знаний сотрудника по ряду вопросов в установленной сфере профессиональной служебной деятельности для решения соответствующих профессиональных задач, профессиональной деятельности, заполняется значением из выпадающего словаря;</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Основание для направления на обучение</w:t>
      </w:r>
      <w:r w:rsidR="001B1C9A">
        <w:rPr>
          <w:rFonts w:ascii="Calibri" w:hAnsi="Calibri" w:cs="Calibri"/>
          <w:color w:val="365F91" w:themeColor="accent1" w:themeShade="BF"/>
        </w:rPr>
        <w:t xml:space="preserve"> </w:t>
      </w:r>
      <w:r w:rsidRPr="002F33D5">
        <w:rPr>
          <w:rFonts w:ascii="Calibri" w:hAnsi="Calibri" w:cs="Calibri"/>
        </w:rPr>
        <w:t>- заполняется значением из выпадающего словаря;</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Ожидаемая результативность</w:t>
      </w:r>
      <w:r w:rsidRPr="002F33D5">
        <w:rPr>
          <w:rFonts w:ascii="Calibri" w:hAnsi="Calibri" w:cs="Calibri"/>
        </w:rPr>
        <w:t xml:space="preserve"> – заполняется з</w:t>
      </w:r>
      <w:r w:rsidR="001B1C9A">
        <w:rPr>
          <w:rFonts w:ascii="Calibri" w:hAnsi="Calibri" w:cs="Calibri"/>
        </w:rPr>
        <w:t>начением из выпадающего словаря</w:t>
      </w:r>
      <w:r w:rsidRPr="002F33D5">
        <w:rPr>
          <w:rFonts w:ascii="Calibri" w:hAnsi="Calibri" w:cs="Calibri"/>
        </w:rPr>
        <w:t>;</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Признак Возможность дистанционного обучения</w:t>
      </w:r>
      <w:r w:rsidRPr="002F33D5">
        <w:rPr>
          <w:rFonts w:ascii="Calibri" w:hAnsi="Calibri" w:cs="Calibri"/>
        </w:rPr>
        <w:t xml:space="preserve"> – Да / Нет. </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Признак Самообразование</w:t>
      </w:r>
      <w:r w:rsidRPr="002F33D5">
        <w:rPr>
          <w:rFonts w:ascii="Calibri" w:hAnsi="Calibri" w:cs="Calibri"/>
        </w:rPr>
        <w:t xml:space="preserve"> – Да / Нет. </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lastRenderedPageBreak/>
        <w:t>Признак Отметка о выполнении</w:t>
      </w:r>
      <w:r w:rsidRPr="002F33D5">
        <w:rPr>
          <w:rFonts w:ascii="Calibri" w:hAnsi="Calibri" w:cs="Calibri"/>
        </w:rPr>
        <w:t xml:space="preserve"> – Да / Нет, </w:t>
      </w:r>
      <w:r w:rsidRPr="00C47B7A">
        <w:rPr>
          <w:rFonts w:ascii="Calibri" w:hAnsi="Calibri" w:cs="Calibri"/>
          <w:color w:val="365F91" w:themeColor="accent1" w:themeShade="BF"/>
        </w:rPr>
        <w:t>Результат обучения</w:t>
      </w:r>
      <w:r w:rsidRPr="002F33D5">
        <w:rPr>
          <w:rFonts w:ascii="Calibri" w:hAnsi="Calibri" w:cs="Calibri"/>
        </w:rPr>
        <w:t xml:space="preserve">. Поля открыты при исправлении </w:t>
      </w:r>
      <w:r>
        <w:t xml:space="preserve">позиции утвержденного Индивидуального плана развития. Если поле "Результат обучения" заполнено, то признак "Отметка о выполнении" установлен и заблокирован, в противном случае (при незаполненном поле "Результат обучения") признак "Отметка о выполнении" установлен, но может быть изменен. </w:t>
      </w:r>
    </w:p>
    <w:p w:rsidR="00AF6E6E" w:rsidRPr="002F33D5" w:rsidRDefault="00AF6E6E" w:rsidP="001814DB">
      <w:pPr>
        <w:pStyle w:val="afe"/>
        <w:numPr>
          <w:ilvl w:val="0"/>
          <w:numId w:val="76"/>
        </w:numPr>
        <w:spacing w:after="0"/>
        <w:jc w:val="both"/>
        <w:rPr>
          <w:rFonts w:ascii="Calibri" w:hAnsi="Calibri" w:cs="Calibri"/>
        </w:rPr>
      </w:pPr>
      <w:r w:rsidRPr="002F33D5">
        <w:rPr>
          <w:rFonts w:ascii="Calibri" w:hAnsi="Calibri" w:cs="Calibri"/>
          <w:color w:val="365F91" w:themeColor="accent1" w:themeShade="BF"/>
        </w:rPr>
        <w:t>Примечание</w:t>
      </w:r>
      <w:r w:rsidR="001B1C9A">
        <w:rPr>
          <w:rFonts w:ascii="Calibri" w:hAnsi="Calibri" w:cs="Calibri"/>
          <w:color w:val="365F91" w:themeColor="accent1" w:themeShade="BF"/>
        </w:rPr>
        <w:t xml:space="preserve"> </w:t>
      </w:r>
      <w:r w:rsidRPr="002F33D5">
        <w:rPr>
          <w:rFonts w:ascii="Calibri" w:hAnsi="Calibri" w:cs="Calibri"/>
        </w:rPr>
        <w:t>- заполняется в ручную;</w:t>
      </w:r>
    </w:p>
    <w:p w:rsidR="00AF6E6E" w:rsidRPr="001B1C9A" w:rsidRDefault="00AF6E6E" w:rsidP="001814DB">
      <w:pPr>
        <w:pStyle w:val="afe"/>
        <w:numPr>
          <w:ilvl w:val="0"/>
          <w:numId w:val="76"/>
        </w:numPr>
        <w:jc w:val="both"/>
        <w:rPr>
          <w:lang w:bidi="en-US"/>
        </w:rPr>
      </w:pPr>
      <w:r w:rsidRPr="002F33D5">
        <w:rPr>
          <w:rFonts w:ascii="Calibri" w:hAnsi="Calibri" w:cs="Calibri"/>
          <w:color w:val="365F91" w:themeColor="accent1" w:themeShade="BF"/>
        </w:rPr>
        <w:t>Признак Изменить с историей</w:t>
      </w:r>
      <w:r w:rsidRPr="002F33D5">
        <w:rPr>
          <w:rFonts w:ascii="Calibri" w:hAnsi="Calibri" w:cs="Calibri"/>
        </w:rPr>
        <w:t xml:space="preserve"> – Да / Нет.</w:t>
      </w:r>
    </w:p>
    <w:p w:rsidR="001B1C9A" w:rsidRDefault="001B1C9A" w:rsidP="001B1C9A">
      <w:pPr>
        <w:jc w:val="both"/>
        <w:rPr>
          <w:b/>
          <w:lang w:bidi="en-US"/>
        </w:rPr>
      </w:pPr>
      <w:r>
        <w:rPr>
          <w:b/>
          <w:lang w:bidi="en-US"/>
        </w:rPr>
        <w:t>Утверждение / Снятие утверждения</w:t>
      </w:r>
    </w:p>
    <w:p w:rsidR="001B1C9A" w:rsidRDefault="001B1C9A" w:rsidP="001B1C9A">
      <w:pPr>
        <w:ind w:firstLine="708"/>
        <w:jc w:val="both"/>
      </w:pPr>
      <w:r>
        <w:t xml:space="preserve">При вызове действия «Утвердить» появляется окно параметров, в котором указывается "дата утверждения" (по умолчанию текущая). После утверждения плана развития "дата утверждения" переносится в заголовок документа, все поля заголовка блокируются, в спецификации становятся недоступными действия "Добавить", "Размножить", "Удалить". </w:t>
      </w:r>
    </w:p>
    <w:p w:rsidR="001B1C9A" w:rsidRDefault="001B1C9A" w:rsidP="001B1C9A">
      <w:pPr>
        <w:ind w:firstLine="708"/>
        <w:jc w:val="both"/>
      </w:pPr>
      <w:r>
        <w:t>При выполнении действия «Снять утверждение» очищается поле "Дата утверждения", открываются для редактирования все поля заголовка, в спецификации становятся доступными все типовые действия.</w:t>
      </w:r>
    </w:p>
    <w:p w:rsidR="00872BE9" w:rsidRPr="00872BE9" w:rsidRDefault="00872BE9" w:rsidP="00872BE9">
      <w:pPr>
        <w:jc w:val="both"/>
        <w:rPr>
          <w:b/>
        </w:rPr>
      </w:pPr>
      <w:r w:rsidRPr="00872BE9">
        <w:rPr>
          <w:b/>
        </w:rPr>
        <w:t xml:space="preserve">Особенности: </w:t>
      </w:r>
    </w:p>
    <w:p w:rsidR="00872BE9" w:rsidRDefault="00872BE9" w:rsidP="00872BE9">
      <w:pPr>
        <w:ind w:firstLine="708"/>
        <w:jc w:val="both"/>
      </w:pPr>
      <w:r w:rsidRPr="002A6C72">
        <w:t xml:space="preserve">Невозможно добавить / размножить / удалить позиции спецификации утвержденного документа, допустимо только исправление "результата обучения" и "отметки о выполнении". </w:t>
      </w:r>
    </w:p>
    <w:p w:rsidR="00872BE9" w:rsidRDefault="00872BE9" w:rsidP="00872BE9">
      <w:pPr>
        <w:ind w:firstLine="708"/>
        <w:jc w:val="both"/>
      </w:pPr>
      <w:r w:rsidRPr="002A6C72">
        <w:t>Если план не утвержден, но на позицию спецификации есть ссылка из спецификации "Образование" ("Повышение квалификации" и т.д.), то такую позицию удалить невозможно.</w:t>
      </w:r>
    </w:p>
    <w:p w:rsidR="00872BE9" w:rsidRDefault="00872BE9" w:rsidP="00872BE9">
      <w:pPr>
        <w:ind w:firstLine="708"/>
        <w:jc w:val="both"/>
      </w:pPr>
      <w:r>
        <w:t xml:space="preserve">В индивидуальный план развития имеется возможность присоединить документ об образовании: на заголовке плана развития – ПКМ – Связи – Присоединенные документы, в открывшемся окне, через контекстное меню заголовка выбрать действие «Добавить», в поле Файл документа необходимо перейти в раздел и выбрать файл документа об образовании - </w:t>
      </w:r>
      <w:r w:rsidRPr="00872BE9">
        <w:rPr>
          <w:i/>
          <w:color w:val="548DD4" w:themeColor="text2" w:themeTint="99"/>
        </w:rPr>
        <w:t>ОК</w:t>
      </w:r>
      <w:r>
        <w:t xml:space="preserve">. </w:t>
      </w:r>
    </w:p>
    <w:p w:rsidR="00872BE9" w:rsidRPr="00872BE9" w:rsidRDefault="00872BE9" w:rsidP="00872BE9">
      <w:pPr>
        <w:jc w:val="both"/>
        <w:rPr>
          <w:b/>
        </w:rPr>
      </w:pPr>
      <w:r>
        <w:rPr>
          <w:b/>
        </w:rPr>
        <w:t>Печать отчета:</w:t>
      </w:r>
    </w:p>
    <w:p w:rsidR="00872BE9" w:rsidRDefault="00872BE9" w:rsidP="00872BE9">
      <w:pPr>
        <w:ind w:firstLine="708"/>
        <w:jc w:val="both"/>
        <w:rPr>
          <w:rFonts w:cstheme="minorHAnsi"/>
        </w:rPr>
      </w:pPr>
      <w:r>
        <w:t xml:space="preserve">После внесения данных в заголовок и позиции раздела </w:t>
      </w:r>
      <w:r w:rsidRPr="00E217A8">
        <w:t>"Индивидуальные планы развития"</w:t>
      </w:r>
      <w:r>
        <w:t xml:space="preserve">, есть возможность сформировать отчет «Индивидуальный план развития» путем </w:t>
      </w:r>
      <w:r w:rsidRPr="00E217A8">
        <w:t xml:space="preserve"> выз</w:t>
      </w:r>
      <w:r>
        <w:t>ова</w:t>
      </w:r>
      <w:r w:rsidRPr="00E217A8">
        <w:t xml:space="preserve"> из контекстного меню заголовка</w:t>
      </w:r>
      <w:r>
        <w:t>, действием "Расширения /</w:t>
      </w:r>
      <w:r w:rsidRPr="00E217A8">
        <w:t>Пользовательские отчеты"</w:t>
      </w:r>
      <w:r>
        <w:t xml:space="preserve">. </w:t>
      </w:r>
      <w:r w:rsidR="006515B4">
        <w:t>Подробнее в инструкции «</w:t>
      </w:r>
      <w:r w:rsidR="006515B4" w:rsidRPr="00AD25ED">
        <w:t>Кадр</w:t>
      </w:r>
      <w:r w:rsidR="006515B4">
        <w:t>ы Пользовательские отчеты (ред.хх</w:t>
      </w:r>
      <w:r w:rsidR="006515B4" w:rsidRPr="00AD25ED">
        <w:t>.20</w:t>
      </w:r>
      <w:r w:rsidR="006515B4">
        <w:t>хх</w:t>
      </w:r>
      <w:r w:rsidR="006515B4" w:rsidRPr="00AD25ED">
        <w:t>)</w:t>
      </w:r>
      <w:r w:rsidR="006515B4" w:rsidRPr="00B60838">
        <w:t>.docx</w:t>
      </w:r>
      <w:r w:rsidR="006515B4">
        <w:t>».</w:t>
      </w:r>
    </w:p>
    <w:p w:rsidR="00872BE9" w:rsidRDefault="00872BE9" w:rsidP="00872BE9">
      <w:pPr>
        <w:ind w:firstLine="360"/>
        <w:rPr>
          <w:rFonts w:cstheme="minorHAnsi"/>
        </w:rPr>
      </w:pPr>
    </w:p>
    <w:p w:rsidR="001B1C9A" w:rsidRDefault="00317518" w:rsidP="00317518">
      <w:pPr>
        <w:pStyle w:val="1"/>
      </w:pPr>
      <w:bookmarkStart w:id="258" w:name="_Toc125035236"/>
      <w:r>
        <w:lastRenderedPageBreak/>
        <w:t>Формы медицинской статистической отчетности</w:t>
      </w:r>
      <w:bookmarkEnd w:id="258"/>
    </w:p>
    <w:p w:rsidR="00317518" w:rsidRDefault="00317518" w:rsidP="00317518">
      <w:pPr>
        <w:rPr>
          <w:bCs/>
        </w:rPr>
      </w:pPr>
      <w:r>
        <w:rPr>
          <w:lang w:bidi="en-US"/>
        </w:rPr>
        <w:tab/>
      </w:r>
      <w:r>
        <w:t xml:space="preserve">Данный раздел предназначен для печати </w:t>
      </w:r>
      <w:r w:rsidRPr="00317518">
        <w:t>отчета «</w:t>
      </w:r>
      <w:r w:rsidRPr="00317518">
        <w:rPr>
          <w:bCs/>
        </w:rPr>
        <w:t>Сведения о медицинской организации (Форма №30)».</w:t>
      </w:r>
      <w:r>
        <w:rPr>
          <w:bCs/>
        </w:rPr>
        <w:t xml:space="preserve"> Описание параметров пользовательского отчета см. в инструкции «</w:t>
      </w:r>
      <w:r w:rsidRPr="00AD25ED">
        <w:t>Кадр</w:t>
      </w:r>
      <w:r>
        <w:t>ы Пользовательские отчеты (ред.хх</w:t>
      </w:r>
      <w:r w:rsidRPr="00AD25ED">
        <w:t>.20</w:t>
      </w:r>
      <w:r>
        <w:t>хх</w:t>
      </w:r>
      <w:r w:rsidRPr="00AD25ED">
        <w:t>)</w:t>
      </w:r>
      <w:r w:rsidRPr="00B60838">
        <w:t>.docx</w:t>
      </w:r>
      <w:r>
        <w:rPr>
          <w:bCs/>
        </w:rPr>
        <w:t xml:space="preserve">». </w:t>
      </w:r>
    </w:p>
    <w:p w:rsidR="00317518" w:rsidRDefault="00317518" w:rsidP="00317518">
      <w:pPr>
        <w:pStyle w:val="8"/>
        <w:rPr>
          <w:lang w:bidi="en-US"/>
        </w:rPr>
      </w:pPr>
      <w:r>
        <w:rPr>
          <w:lang w:bidi="en-US"/>
        </w:rPr>
        <w:t>Особенности заполнения отчета</w:t>
      </w:r>
    </w:p>
    <w:p w:rsidR="00CF34FD" w:rsidRDefault="00CF34FD" w:rsidP="000261FC">
      <w:pPr>
        <w:pStyle w:val="afe"/>
        <w:numPr>
          <w:ilvl w:val="0"/>
          <w:numId w:val="104"/>
        </w:numPr>
        <w:spacing w:after="0"/>
        <w:ind w:left="0" w:firstLine="66"/>
        <w:jc w:val="both"/>
        <w:rPr>
          <w:rFonts w:ascii="Calibri" w:eastAsia="Calibri" w:hAnsi="Calibri" w:cs="Times New Roman"/>
        </w:rPr>
      </w:pPr>
      <w:r>
        <w:rPr>
          <w:rFonts w:ascii="Calibri" w:eastAsia="Calibri" w:hAnsi="Calibri" w:cs="Times New Roman"/>
        </w:rPr>
        <w:t xml:space="preserve">В соответствии с методическими рекомендациями по заполнению формы: «В графу </w:t>
      </w:r>
      <w:r w:rsidRPr="00CF34FD">
        <w:rPr>
          <w:rFonts w:ascii="Calibri" w:eastAsia="Calibri" w:hAnsi="Calibri" w:cs="Times New Roman"/>
          <w:b/>
        </w:rPr>
        <w:t>9</w:t>
      </w:r>
      <w:r>
        <w:rPr>
          <w:rFonts w:ascii="Calibri" w:eastAsia="Calibri" w:hAnsi="Calibri" w:cs="Times New Roman"/>
        </w:rPr>
        <w:t xml:space="preserve"> "</w:t>
      </w:r>
      <w:r w:rsidRPr="00CF34FD">
        <w:rPr>
          <w:rFonts w:ascii="Calibri" w:eastAsia="Calibri" w:hAnsi="Calibri" w:cs="Times New Roman"/>
          <w:b/>
        </w:rPr>
        <w:t>Число физических лиц основных работников на занятых должностях</w:t>
      </w:r>
      <w:r>
        <w:rPr>
          <w:rFonts w:ascii="Calibri" w:eastAsia="Calibri" w:hAnsi="Calibri" w:cs="Times New Roman"/>
        </w:rPr>
        <w:t xml:space="preserve">» показывают только основных работников, включая лиц, находящихся в декретном отпуске и длительном отпуске, которых дополнительно включают </w:t>
      </w:r>
      <w:r w:rsidRPr="00CF34FD">
        <w:rPr>
          <w:rFonts w:ascii="Calibri" w:eastAsia="Calibri" w:hAnsi="Calibri" w:cs="Times New Roman"/>
          <w:i/>
        </w:rPr>
        <w:t>в таблицу 1110</w:t>
      </w:r>
      <w:r>
        <w:rPr>
          <w:rFonts w:ascii="Calibri" w:eastAsia="Calibri" w:hAnsi="Calibri" w:cs="Times New Roman"/>
        </w:rPr>
        <w:t xml:space="preserve"> (</w:t>
      </w:r>
      <w:r w:rsidRPr="00CF34FD">
        <w:rPr>
          <w:rFonts w:ascii="Calibri" w:eastAsia="Calibri" w:hAnsi="Calibri" w:cs="Times New Roman"/>
          <w:i/>
        </w:rPr>
        <w:t>из табл. 1100</w:t>
      </w:r>
      <w:r>
        <w:rPr>
          <w:rFonts w:ascii="Calibri" w:eastAsia="Calibri" w:hAnsi="Calibri" w:cs="Times New Roman"/>
        </w:rPr>
        <w:t xml:space="preserve">). Внешних совместителей в данные графы не включают. Внутренних совместителей показывают как физические лица только один раз по основной занимаемой должности, т.е. совместителей показывают в графах 4, 6 и 8 (занятые должности без указания физического лица). </w:t>
      </w:r>
    </w:p>
    <w:p w:rsidR="00CF34FD" w:rsidRDefault="00CF34FD" w:rsidP="00CF34FD">
      <w:pPr>
        <w:ind w:firstLine="709"/>
        <w:jc w:val="both"/>
        <w:rPr>
          <w:rFonts w:ascii="Calibri" w:eastAsia="Calibri" w:hAnsi="Calibri" w:cs="Times New Roman"/>
        </w:rPr>
      </w:pPr>
      <w:r>
        <w:rPr>
          <w:rFonts w:ascii="Calibri" w:eastAsia="Calibri" w:hAnsi="Calibri" w:cs="Times New Roman"/>
        </w:rPr>
        <w:t>Если в учреждении имеются основные сотрудники, работающие на неполную ставку, то их</w:t>
      </w:r>
      <w:r>
        <w:t xml:space="preserve"> показывают</w:t>
      </w:r>
      <w:r>
        <w:rPr>
          <w:rFonts w:ascii="Calibri" w:eastAsia="Calibri" w:hAnsi="Calibri" w:cs="Times New Roman"/>
        </w:rPr>
        <w:t xml:space="preserve"> как основных. </w:t>
      </w:r>
    </w:p>
    <w:p w:rsidR="00CF34FD" w:rsidRDefault="00CF34FD" w:rsidP="00CF34FD">
      <w:pPr>
        <w:ind w:firstLine="709"/>
        <w:jc w:val="both"/>
        <w:rPr>
          <w:rFonts w:ascii="Calibri" w:eastAsia="Calibri" w:hAnsi="Calibri" w:cs="Times New Roman"/>
        </w:rPr>
      </w:pPr>
      <w:r>
        <w:rPr>
          <w:rFonts w:ascii="Calibri" w:eastAsia="Calibri" w:hAnsi="Calibri" w:cs="Times New Roman"/>
        </w:rPr>
        <w:t>У сотрудников</w:t>
      </w:r>
      <w:r>
        <w:t>,</w:t>
      </w:r>
      <w:r>
        <w:rPr>
          <w:rFonts w:ascii="Calibri" w:eastAsia="Calibri" w:hAnsi="Calibri" w:cs="Times New Roman"/>
        </w:rPr>
        <w:t xml:space="preserve"> работающих на декретных ставках</w:t>
      </w:r>
      <w:r>
        <w:t>,</w:t>
      </w:r>
      <w:r>
        <w:rPr>
          <w:rFonts w:ascii="Calibri" w:eastAsia="Calibri" w:hAnsi="Calibri" w:cs="Times New Roman"/>
        </w:rPr>
        <w:t xml:space="preserve"> необходим</w:t>
      </w:r>
      <w:r>
        <w:t>о заполнить в разделе Учет-Штат</w:t>
      </w:r>
      <w:r>
        <w:rPr>
          <w:rFonts w:ascii="Calibri" w:eastAsia="Calibri" w:hAnsi="Calibri" w:cs="Times New Roman"/>
        </w:rPr>
        <w:t xml:space="preserve"> на вкладке С</w:t>
      </w:r>
      <w:r>
        <w:t>войства поле «ОтсутствСлужащий»</w:t>
      </w:r>
      <w:r>
        <w:rPr>
          <w:rFonts w:ascii="Calibri" w:eastAsia="Calibri" w:hAnsi="Calibri" w:cs="Times New Roman"/>
        </w:rPr>
        <w:t xml:space="preserve"> сотрудником</w:t>
      </w:r>
      <w:r>
        <w:t>,</w:t>
      </w:r>
      <w:r>
        <w:rPr>
          <w:rFonts w:ascii="Calibri" w:eastAsia="Calibri" w:hAnsi="Calibri" w:cs="Times New Roman"/>
        </w:rPr>
        <w:t xml:space="preserve"> которого он замещает.</w:t>
      </w:r>
    </w:p>
    <w:p w:rsidR="00CF34FD" w:rsidRDefault="00CF34FD" w:rsidP="000261FC">
      <w:pPr>
        <w:pStyle w:val="afe"/>
        <w:numPr>
          <w:ilvl w:val="0"/>
          <w:numId w:val="104"/>
        </w:numPr>
        <w:spacing w:after="0"/>
        <w:ind w:left="0" w:firstLine="66"/>
        <w:jc w:val="both"/>
        <w:rPr>
          <w:rFonts w:ascii="Calibri" w:eastAsia="Calibri" w:hAnsi="Calibri" w:cs="Times New Roman"/>
        </w:rPr>
      </w:pPr>
      <w:r>
        <w:rPr>
          <w:rFonts w:ascii="Calibri" w:eastAsia="Calibri" w:hAnsi="Calibri" w:cs="Times New Roman"/>
        </w:rPr>
        <w:t xml:space="preserve">Для корректного заполнения формы, по штатным должностям необходимо в разделе </w:t>
      </w:r>
      <w:r>
        <w:t xml:space="preserve">«Учет / </w:t>
      </w:r>
      <w:r>
        <w:rPr>
          <w:rFonts w:ascii="Calibri" w:eastAsia="Calibri" w:hAnsi="Calibri" w:cs="Times New Roman"/>
        </w:rPr>
        <w:t>Штатные должности</w:t>
      </w:r>
      <w:r>
        <w:t>»</w:t>
      </w:r>
      <w:r>
        <w:rPr>
          <w:rFonts w:ascii="Calibri" w:eastAsia="Calibri" w:hAnsi="Calibri" w:cs="Times New Roman"/>
        </w:rPr>
        <w:t xml:space="preserve">, по каждой должности заполнить поле: </w:t>
      </w:r>
      <w:r w:rsidRPr="00CF34FD">
        <w:rPr>
          <w:rFonts w:ascii="Calibri" w:eastAsia="Calibri" w:hAnsi="Calibri" w:cs="Times New Roman"/>
          <w:b/>
          <w:i/>
        </w:rPr>
        <w:t xml:space="preserve">«Категория сотрудников», «Специальность», </w:t>
      </w:r>
      <w:r>
        <w:rPr>
          <w:rFonts w:ascii="Calibri" w:eastAsia="Calibri" w:hAnsi="Calibri" w:cs="Times New Roman"/>
        </w:rPr>
        <w:t xml:space="preserve">на основании данных признаков определяется список штатных должностей, участвующих в формировании графы 3 табл.1100.  В формировании участвуют только штатные должности, </w:t>
      </w:r>
      <w:r w:rsidRPr="00C959BF">
        <w:rPr>
          <w:rFonts w:ascii="Calibri" w:eastAsia="Calibri" w:hAnsi="Calibri" w:cs="Times New Roman"/>
        </w:rPr>
        <w:t xml:space="preserve">у </w:t>
      </w:r>
      <w:r w:rsidRPr="00667EBD">
        <w:rPr>
          <w:rFonts w:ascii="Calibri" w:eastAsia="Calibri" w:hAnsi="Calibri" w:cs="Times New Roman"/>
        </w:rPr>
        <w:t>которых</w:t>
      </w:r>
      <w:r>
        <w:rPr>
          <w:rFonts w:ascii="Calibri" w:eastAsia="Calibri" w:hAnsi="Calibri" w:cs="Times New Roman"/>
        </w:rPr>
        <w:t xml:space="preserve"> </w:t>
      </w:r>
      <w:r w:rsidRPr="00667EBD">
        <w:rPr>
          <w:rFonts w:ascii="Calibri" w:eastAsia="Calibri" w:hAnsi="Calibri" w:cs="Times New Roman"/>
        </w:rPr>
        <w:t xml:space="preserve">период действия входит в </w:t>
      </w:r>
      <w:r>
        <w:rPr>
          <w:rFonts w:ascii="Calibri" w:eastAsia="Calibri" w:hAnsi="Calibri" w:cs="Times New Roman"/>
        </w:rPr>
        <w:t xml:space="preserve">период </w:t>
      </w:r>
      <w:r w:rsidRPr="00667EBD">
        <w:rPr>
          <w:rFonts w:ascii="Calibri" w:eastAsia="Calibri" w:hAnsi="Calibri" w:cs="Times New Roman"/>
        </w:rPr>
        <w:t>формировани</w:t>
      </w:r>
      <w:r>
        <w:rPr>
          <w:rFonts w:ascii="Calibri" w:eastAsia="Calibri" w:hAnsi="Calibri" w:cs="Times New Roman"/>
        </w:rPr>
        <w:t>я</w:t>
      </w:r>
      <w:r w:rsidRPr="00667EBD">
        <w:rPr>
          <w:rFonts w:ascii="Calibri" w:eastAsia="Calibri" w:hAnsi="Calibri" w:cs="Times New Roman"/>
        </w:rPr>
        <w:t xml:space="preserve"> отчета.</w:t>
      </w:r>
      <w:r>
        <w:rPr>
          <w:rFonts w:ascii="Calibri" w:eastAsia="Calibri" w:hAnsi="Calibri" w:cs="Times New Roman"/>
        </w:rPr>
        <w:t xml:space="preserve"> </w:t>
      </w:r>
    </w:p>
    <w:p w:rsidR="00CF34FD" w:rsidRDefault="00CF34FD" w:rsidP="00CF34FD">
      <w:pPr>
        <w:ind w:firstLine="708"/>
        <w:jc w:val="both"/>
      </w:pPr>
      <w:r w:rsidRPr="00CF34FD">
        <w:rPr>
          <w:rFonts w:ascii="Calibri" w:eastAsia="Calibri" w:hAnsi="Calibri" w:cs="Times New Roman"/>
          <w:b/>
          <w:u w:val="single"/>
        </w:rPr>
        <w:t>Обращать внимание</w:t>
      </w:r>
      <w:r>
        <w:rPr>
          <w:rFonts w:ascii="Calibri" w:eastAsia="Calibri" w:hAnsi="Calibri" w:cs="Times New Roman"/>
        </w:rPr>
        <w:t xml:space="preserve"> на правильность заполнения поля </w:t>
      </w:r>
      <w:r w:rsidRPr="004E19F6">
        <w:rPr>
          <w:rFonts w:ascii="Calibri" w:eastAsia="Calibri" w:hAnsi="Calibri" w:cs="Times New Roman"/>
          <w:b/>
        </w:rPr>
        <w:t>«категория сотрудника»</w:t>
      </w:r>
      <w:r>
        <w:rPr>
          <w:rFonts w:ascii="Calibri" w:eastAsia="Calibri" w:hAnsi="Calibri" w:cs="Times New Roman"/>
          <w:b/>
        </w:rPr>
        <w:t xml:space="preserve"> </w:t>
      </w:r>
      <w:r w:rsidRPr="00843593">
        <w:rPr>
          <w:rFonts w:ascii="Calibri" w:eastAsia="Calibri" w:hAnsi="Calibri" w:cs="Times New Roman"/>
        </w:rPr>
        <w:t>в разделе</w:t>
      </w:r>
      <w:r>
        <w:rPr>
          <w:rFonts w:ascii="Calibri" w:eastAsia="Calibri" w:hAnsi="Calibri" w:cs="Times New Roman"/>
          <w:b/>
        </w:rPr>
        <w:t xml:space="preserve"> «Учет-Штат»</w:t>
      </w:r>
      <w:r>
        <w:rPr>
          <w:rFonts w:ascii="Calibri" w:eastAsia="Calibri" w:hAnsi="Calibri" w:cs="Times New Roman"/>
        </w:rPr>
        <w:t xml:space="preserve">, если например, у врачебной должности категория будет не Врачи или Специалисты с высшим профессиональным </w:t>
      </w:r>
      <w:r w:rsidRPr="00843593">
        <w:rPr>
          <w:rFonts w:ascii="Calibri" w:eastAsia="Calibri" w:hAnsi="Calibri" w:cs="Times New Roman"/>
        </w:rPr>
        <w:t>образ</w:t>
      </w:r>
      <w:r>
        <w:rPr>
          <w:rFonts w:ascii="Calibri" w:eastAsia="Calibri" w:hAnsi="Calibri" w:cs="Times New Roman"/>
        </w:rPr>
        <w:t>ованием, то ставка будет попадать в строку 122 Прочие, это касается и среднего медицинского персонала. Так же важным условием является то, какая должность привязана к штатной должности (</w:t>
      </w:r>
      <w:r w:rsidRPr="00843593">
        <w:rPr>
          <w:rFonts w:ascii="Calibri" w:eastAsia="Calibri" w:hAnsi="Calibri" w:cs="Times New Roman"/>
          <w:i/>
        </w:rPr>
        <w:t>Пример: штатная должность врач-хирург, должность заполнена как врач-педиатр, в итоге должность будет попадать в строку по врачам педиатрам</w:t>
      </w:r>
      <w:r>
        <w:rPr>
          <w:rFonts w:ascii="Calibri" w:eastAsia="Calibri" w:hAnsi="Calibri" w:cs="Times New Roman"/>
        </w:rPr>
        <w:t>).</w:t>
      </w:r>
    </w:p>
    <w:p w:rsidR="00CF34FD" w:rsidRPr="00FD4E7C" w:rsidRDefault="00CF34FD" w:rsidP="00CF34FD">
      <w:pPr>
        <w:pBdr>
          <w:top w:val="single" w:sz="4" w:space="1" w:color="auto"/>
          <w:left w:val="single" w:sz="4" w:space="4" w:color="auto"/>
          <w:bottom w:val="single" w:sz="4" w:space="1" w:color="auto"/>
          <w:right w:val="single" w:sz="4" w:space="4" w:color="auto"/>
        </w:pBdr>
        <w:jc w:val="both"/>
        <w:rPr>
          <w:rFonts w:eastAsia="Calibri"/>
        </w:rPr>
      </w:pPr>
      <w:r w:rsidRPr="00FD4E7C">
        <w:rPr>
          <w:rFonts w:ascii="Calibri" w:eastAsia="Calibri" w:hAnsi="Calibri" w:cs="Times New Roman"/>
        </w:rPr>
        <w:t xml:space="preserve">Важно!!! Для заполнения колонок 5,6,7,8 </w:t>
      </w:r>
      <w:r w:rsidRPr="00667EBD">
        <w:rPr>
          <w:rFonts w:ascii="Calibri" w:eastAsia="Calibri" w:hAnsi="Calibri" w:cs="Times New Roman"/>
        </w:rPr>
        <w:t>табл. 1100</w:t>
      </w:r>
      <w:r>
        <w:rPr>
          <w:rFonts w:ascii="Calibri" w:eastAsia="Calibri" w:hAnsi="Calibri" w:cs="Times New Roman"/>
        </w:rPr>
        <w:t xml:space="preserve"> </w:t>
      </w:r>
      <w:r w:rsidRPr="00FD4E7C">
        <w:rPr>
          <w:rFonts w:ascii="Calibri" w:eastAsia="Calibri" w:hAnsi="Calibri" w:cs="Times New Roman"/>
        </w:rPr>
        <w:t xml:space="preserve">- </w:t>
      </w:r>
      <w:r w:rsidRPr="00FD4E7C">
        <w:rPr>
          <w:rFonts w:ascii="Calibri" w:eastAsia="Calibri" w:hAnsi="Calibri" w:cs="Times New Roman"/>
          <w:b/>
          <w:bCs/>
        </w:rPr>
        <w:t>в подразделениях, оказывающих медицинскую помощь в амбулаторных условиях/</w:t>
      </w:r>
      <w:r w:rsidRPr="00FD4E7C">
        <w:rPr>
          <w:rFonts w:ascii="Calibri" w:eastAsia="Calibri" w:hAnsi="Calibri" w:cs="Times New Roman"/>
        </w:rPr>
        <w:t xml:space="preserve"> </w:t>
      </w:r>
      <w:r w:rsidRPr="00FD4E7C">
        <w:rPr>
          <w:rFonts w:ascii="Calibri" w:eastAsia="Calibri" w:hAnsi="Calibri" w:cs="Times New Roman"/>
          <w:b/>
          <w:bCs/>
        </w:rPr>
        <w:t>в подразделениях, оказывающих медицинскую помощь в стационарных условиях</w:t>
      </w:r>
      <w:r w:rsidRPr="00FD4E7C">
        <w:rPr>
          <w:rFonts w:ascii="Calibri" w:eastAsia="Calibri" w:hAnsi="Calibri" w:cs="Times New Roman"/>
        </w:rPr>
        <w:t xml:space="preserve"> (Рисунок 5), необходима пользовательская настройка, для этого нужно создать событие в «Парус Консультант», указа</w:t>
      </w:r>
      <w:r>
        <w:rPr>
          <w:rFonts w:ascii="Calibri" w:eastAsia="Calibri" w:hAnsi="Calibri" w:cs="Times New Roman"/>
        </w:rPr>
        <w:t>в</w:t>
      </w:r>
      <w:r w:rsidRPr="00FD4E7C">
        <w:rPr>
          <w:rFonts w:ascii="Calibri" w:eastAsia="Calibri" w:hAnsi="Calibri" w:cs="Times New Roman"/>
        </w:rPr>
        <w:t xml:space="preserve"> перечень подразделений относящихся к амбулаторным и стационарным.</w:t>
      </w:r>
    </w:p>
    <w:p w:rsidR="00CF34FD" w:rsidRPr="00CF34FD" w:rsidRDefault="00CF34FD" w:rsidP="000261FC">
      <w:pPr>
        <w:pStyle w:val="afe"/>
        <w:numPr>
          <w:ilvl w:val="0"/>
          <w:numId w:val="104"/>
        </w:numPr>
        <w:spacing w:after="0"/>
        <w:ind w:left="0" w:firstLine="66"/>
        <w:jc w:val="both"/>
        <w:rPr>
          <w:rFonts w:ascii="Calibri" w:eastAsia="Calibri" w:hAnsi="Calibri" w:cs="Times New Roman"/>
        </w:rPr>
      </w:pPr>
      <w:r w:rsidRPr="00CF34FD">
        <w:rPr>
          <w:rFonts w:ascii="Calibri" w:eastAsia="Calibri" w:hAnsi="Calibri" w:cs="Times New Roman"/>
        </w:rPr>
        <w:t>Колонки 12, 13, 14 табл.1100 – «</w:t>
      </w:r>
      <w:r w:rsidRPr="00CF34FD">
        <w:rPr>
          <w:rFonts w:ascii="Calibri" w:eastAsia="Calibri" w:hAnsi="Calibri" w:cs="Times New Roman"/>
          <w:b/>
          <w:bCs/>
        </w:rPr>
        <w:t>Имеют квалификационную категорию (из гр. 9)/высшую, первую, вторую»</w:t>
      </w:r>
      <w:r w:rsidRPr="00CF34FD">
        <w:rPr>
          <w:rFonts w:ascii="Calibri" w:eastAsia="Calibri" w:hAnsi="Calibri" w:cs="Times New Roman"/>
        </w:rPr>
        <w:t xml:space="preserve">, заполняются по данным </w:t>
      </w:r>
      <w:r w:rsidR="00995858">
        <w:t xml:space="preserve">спецификации сотрудника "Анкета / </w:t>
      </w:r>
      <w:r w:rsidRPr="00CF34FD">
        <w:rPr>
          <w:rFonts w:ascii="Calibri" w:eastAsia="Calibri" w:hAnsi="Calibri" w:cs="Times New Roman"/>
        </w:rPr>
        <w:t>Квалификационные категории". Важным условием является то, что специальность по квалификационной категории сотрудника должна совпадать со специальностью профессионального образования, повышения квалификации или послевузовского образования с самой поздней датой выдачи диплома (если условие будет не соблюдено, то квалификационная категория в форму не попадет).</w:t>
      </w:r>
    </w:p>
    <w:p w:rsidR="00CF34FD" w:rsidRPr="00CF34FD" w:rsidRDefault="00CF34FD" w:rsidP="00CF34FD">
      <w:pPr>
        <w:ind w:left="708"/>
        <w:jc w:val="both"/>
        <w:rPr>
          <w:rFonts w:ascii="Calibri" w:eastAsia="Calibri" w:hAnsi="Calibri" w:cs="Times New Roman"/>
        </w:rPr>
      </w:pPr>
    </w:p>
    <w:p w:rsidR="00CF34FD" w:rsidRPr="00CF34FD" w:rsidRDefault="00CF34FD" w:rsidP="000261FC">
      <w:pPr>
        <w:pStyle w:val="afe"/>
        <w:numPr>
          <w:ilvl w:val="0"/>
          <w:numId w:val="104"/>
        </w:numPr>
        <w:spacing w:after="0"/>
        <w:ind w:left="0" w:firstLine="66"/>
        <w:jc w:val="both"/>
        <w:rPr>
          <w:rFonts w:ascii="Calibri" w:eastAsia="Calibri" w:hAnsi="Calibri" w:cs="Times New Roman"/>
        </w:rPr>
      </w:pPr>
      <w:r w:rsidRPr="00CF34FD">
        <w:rPr>
          <w:rFonts w:ascii="Calibri" w:eastAsia="Calibri" w:hAnsi="Calibri" w:cs="Times New Roman"/>
        </w:rPr>
        <w:t>Колонка 15 табл. 1100 -  «</w:t>
      </w:r>
      <w:r w:rsidRPr="00CF34FD">
        <w:rPr>
          <w:rFonts w:ascii="Calibri" w:eastAsia="Calibri" w:hAnsi="Calibri" w:cs="Times New Roman"/>
          <w:b/>
          <w:bCs/>
        </w:rPr>
        <w:t>Имеют сертификат специалиста (из гр. 9)»</w:t>
      </w:r>
      <w:r w:rsidRPr="00CF34FD">
        <w:rPr>
          <w:rFonts w:ascii="Calibri" w:eastAsia="Calibri" w:hAnsi="Calibri" w:cs="Times New Roman"/>
        </w:rPr>
        <w:t>, заполняется по данным спецификации сотрудника "</w:t>
      </w:r>
      <w:r w:rsidR="00995858">
        <w:t xml:space="preserve">Анкета / </w:t>
      </w:r>
      <w:r w:rsidRPr="00CF34FD">
        <w:rPr>
          <w:rFonts w:ascii="Calibri" w:eastAsia="Calibri" w:hAnsi="Calibri" w:cs="Times New Roman"/>
        </w:rPr>
        <w:t xml:space="preserve">Сертификации". Важным условием является то, что специальность по сертификату сотрудника должна совпадать со специальностью профессионального образования, </w:t>
      </w:r>
      <w:r w:rsidRPr="00CF34FD">
        <w:rPr>
          <w:rFonts w:ascii="Calibri" w:eastAsia="Calibri" w:hAnsi="Calibri" w:cs="Times New Roman"/>
        </w:rPr>
        <w:lastRenderedPageBreak/>
        <w:t>повышения квалификации или послевузовского образования с самой поздней датой выдачи диплома (если условие будет не соблюдено, то сертификат в форму не попадет).</w:t>
      </w:r>
    </w:p>
    <w:p w:rsidR="00CF34FD" w:rsidRPr="00CF34FD" w:rsidRDefault="00CF34FD" w:rsidP="00CF34FD">
      <w:pPr>
        <w:ind w:firstLine="706"/>
        <w:jc w:val="both"/>
        <w:rPr>
          <w:rFonts w:ascii="Calibri" w:eastAsia="Calibri" w:hAnsi="Calibri" w:cs="Times New Roman"/>
          <w:bCs/>
        </w:rPr>
      </w:pPr>
    </w:p>
    <w:p w:rsidR="00CF34FD" w:rsidRPr="00CF34FD" w:rsidRDefault="00CF34FD" w:rsidP="000261FC">
      <w:pPr>
        <w:pStyle w:val="afe"/>
        <w:numPr>
          <w:ilvl w:val="0"/>
          <w:numId w:val="104"/>
        </w:numPr>
        <w:spacing w:after="0"/>
        <w:ind w:left="0" w:firstLine="66"/>
        <w:jc w:val="both"/>
        <w:rPr>
          <w:rFonts w:ascii="Calibri" w:eastAsia="Calibri" w:hAnsi="Calibri" w:cs="Times New Roman"/>
        </w:rPr>
      </w:pPr>
      <w:r w:rsidRPr="00CF34FD">
        <w:rPr>
          <w:rFonts w:ascii="Calibri" w:eastAsia="Calibri" w:hAnsi="Calibri" w:cs="Times New Roman"/>
          <w:bCs/>
        </w:rPr>
        <w:t>В Системе предусмотрена возможность формировать отчет не по всей организации, а по Списку подразделений. Для это в поле:</w:t>
      </w:r>
      <w:r>
        <w:rPr>
          <w:bCs/>
        </w:rPr>
        <w:t xml:space="preserve"> </w:t>
      </w:r>
      <w:r w:rsidRPr="00CF34FD">
        <w:rPr>
          <w:rFonts w:ascii="Calibri" w:eastAsia="Calibri" w:hAnsi="Calibri" w:cs="Times New Roman"/>
          <w:bCs/>
        </w:rPr>
        <w:t>«</w:t>
      </w:r>
      <w:r w:rsidRPr="00CF34FD">
        <w:rPr>
          <w:rFonts w:ascii="Calibri" w:eastAsia="Calibri" w:hAnsi="Calibri" w:cs="Times New Roman"/>
        </w:rPr>
        <w:t xml:space="preserve">Список подразделений», выбрать из </w:t>
      </w:r>
      <w:r w:rsidR="00995858">
        <w:t>справочника настроенный список</w:t>
      </w:r>
      <w:r w:rsidRPr="00CF34FD">
        <w:rPr>
          <w:rFonts w:ascii="Calibri" w:eastAsia="Calibri" w:hAnsi="Calibri" w:cs="Times New Roman"/>
        </w:rPr>
        <w:t xml:space="preserve">. </w:t>
      </w:r>
    </w:p>
    <w:p w:rsidR="00CF34FD" w:rsidRPr="00CF34FD" w:rsidRDefault="00CF34FD" w:rsidP="00CF34FD">
      <w:pPr>
        <w:ind w:firstLine="708"/>
        <w:jc w:val="both"/>
        <w:rPr>
          <w:rFonts w:ascii="Calibri" w:eastAsia="Calibri" w:hAnsi="Calibri" w:cs="Times New Roman"/>
        </w:rPr>
      </w:pPr>
    </w:p>
    <w:p w:rsidR="00317518" w:rsidRPr="00317518" w:rsidRDefault="00317518" w:rsidP="00317518">
      <w:pPr>
        <w:rPr>
          <w:lang w:bidi="en-US"/>
        </w:rPr>
      </w:pPr>
    </w:p>
    <w:sectPr w:rsidR="00317518" w:rsidRPr="00317518" w:rsidSect="001601E3">
      <w:headerReference w:type="default" r:id="rId396"/>
      <w:footerReference w:type="default" r:id="rId397"/>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ACE" w:rsidRDefault="00444ACE" w:rsidP="002B07AC">
      <w:pPr>
        <w:spacing w:after="0" w:line="240" w:lineRule="auto"/>
      </w:pPr>
      <w:r>
        <w:separator/>
      </w:r>
    </w:p>
  </w:endnote>
  <w:endnote w:type="continuationSeparator" w:id="1">
    <w:p w:rsidR="00444ACE" w:rsidRDefault="00444ACE"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4E165D" w:rsidRDefault="00DE17D2">
        <w:pPr>
          <w:pStyle w:val="af5"/>
        </w:pPr>
        <w:r>
          <w:rPr>
            <w:noProof/>
            <w:lang w:eastAsia="zh-TW"/>
          </w:rPr>
          <w:pict>
            <v:group id="_x0000_s2055"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056" type="#_x0000_t202" style="position:absolute;left:782;top:14990;width:659;height:288" filled="f" stroked="f">
                <v:textbox style="mso-next-textbox:#_x0000_s2056" inset="0,0,0,0">
                  <w:txbxContent>
                    <w:p w:rsidR="004E165D" w:rsidRDefault="00DE17D2">
                      <w:pPr>
                        <w:jc w:val="center"/>
                      </w:pPr>
                      <w:r w:rsidRPr="00DE17D2">
                        <w:fldChar w:fldCharType="begin"/>
                      </w:r>
                      <w:r w:rsidR="004E165D">
                        <w:instrText xml:space="preserve"> PAGE    \* MERGEFORMAT </w:instrText>
                      </w:r>
                      <w:r w:rsidRPr="00DE17D2">
                        <w:fldChar w:fldCharType="separate"/>
                      </w:r>
                      <w:r w:rsidR="00BD0996" w:rsidRPr="00BD0996">
                        <w:rPr>
                          <w:noProof/>
                          <w:color w:val="8C8C8C" w:themeColor="background1" w:themeShade="8C"/>
                        </w:rPr>
                        <w:t>3</w:t>
                      </w:r>
                      <w:r>
                        <w:rPr>
                          <w:noProof/>
                          <w:color w:val="8C8C8C" w:themeColor="background1" w:themeShade="8C"/>
                        </w:rPr>
                        <w:fldChar w:fldCharType="end"/>
                      </w:r>
                    </w:p>
                  </w:txbxContent>
                </v:textbox>
              </v:shape>
              <v:group id="_x0000_s2057"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8" type="#_x0000_t34" style="position:absolute;left:-8;top:14978;width:1260;height:230;flip:y" o:connectortype="elbow" adj=",1024457,257" strokecolor="#a5a5a5 [2092]"/>
                <v:shape id="_x0000_s2059"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ACE" w:rsidRDefault="00444ACE" w:rsidP="002B07AC">
      <w:pPr>
        <w:spacing w:after="0" w:line="240" w:lineRule="auto"/>
      </w:pPr>
      <w:r>
        <w:separator/>
      </w:r>
    </w:p>
  </w:footnote>
  <w:footnote w:type="continuationSeparator" w:id="1">
    <w:p w:rsidR="00444ACE" w:rsidRDefault="00444ACE" w:rsidP="002B07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5D" w:rsidRDefault="004E165D">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3E8032F"/>
    <w:multiLevelType w:val="hybridMultilevel"/>
    <w:tmpl w:val="9630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E8384A"/>
    <w:multiLevelType w:val="multilevel"/>
    <w:tmpl w:val="74F087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75B5659"/>
    <w:multiLevelType w:val="hybridMultilevel"/>
    <w:tmpl w:val="3D040F12"/>
    <w:lvl w:ilvl="0" w:tplc="7AFC7F40">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7741FBD"/>
    <w:multiLevelType w:val="hybridMultilevel"/>
    <w:tmpl w:val="F314E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504F6"/>
    <w:multiLevelType w:val="hybridMultilevel"/>
    <w:tmpl w:val="EFA40BCC"/>
    <w:lvl w:ilvl="0" w:tplc="07D0229C">
      <w:start w:val="1"/>
      <w:numFmt w:val="bullet"/>
      <w:lvlText w:val=""/>
      <w:lvlJc w:val="left"/>
      <w:pPr>
        <w:ind w:left="2844" w:hanging="360"/>
      </w:pPr>
      <w:rPr>
        <w:rFonts w:ascii="Symbol" w:hAnsi="Symbol" w:hint="default"/>
        <w:color w:val="auto"/>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8">
    <w:nsid w:val="0821130E"/>
    <w:multiLevelType w:val="hybridMultilevel"/>
    <w:tmpl w:val="4560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82244"/>
    <w:multiLevelType w:val="hybridMultilevel"/>
    <w:tmpl w:val="6C6E3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DF38E4"/>
    <w:multiLevelType w:val="hybridMultilevel"/>
    <w:tmpl w:val="6070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544770"/>
    <w:multiLevelType w:val="hybridMultilevel"/>
    <w:tmpl w:val="A5C27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8570344"/>
    <w:multiLevelType w:val="hybridMultilevel"/>
    <w:tmpl w:val="0C48A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897E4E"/>
    <w:multiLevelType w:val="hybridMultilevel"/>
    <w:tmpl w:val="2E583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8">
    <w:nsid w:val="1A805337"/>
    <w:multiLevelType w:val="hybridMultilevel"/>
    <w:tmpl w:val="48C4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6B68AF"/>
    <w:multiLevelType w:val="hybridMultilevel"/>
    <w:tmpl w:val="B094B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C50B72"/>
    <w:multiLevelType w:val="hybridMultilevel"/>
    <w:tmpl w:val="D6B46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0F76B25"/>
    <w:multiLevelType w:val="hybridMultilevel"/>
    <w:tmpl w:val="69F093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21FE5232"/>
    <w:multiLevelType w:val="hybridMultilevel"/>
    <w:tmpl w:val="7D409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ED6AEE"/>
    <w:multiLevelType w:val="hybridMultilevel"/>
    <w:tmpl w:val="0CCC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1C00B1"/>
    <w:multiLevelType w:val="hybridMultilevel"/>
    <w:tmpl w:val="8926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4714E54"/>
    <w:multiLevelType w:val="hybridMultilevel"/>
    <w:tmpl w:val="739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80C1466"/>
    <w:multiLevelType w:val="hybridMultilevel"/>
    <w:tmpl w:val="F9921A94"/>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91133F8"/>
    <w:multiLevelType w:val="hybridMultilevel"/>
    <w:tmpl w:val="DCC4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CE07BA"/>
    <w:multiLevelType w:val="hybridMultilevel"/>
    <w:tmpl w:val="1A547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217ADB"/>
    <w:multiLevelType w:val="hybridMultilevel"/>
    <w:tmpl w:val="CD1C1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A5D6966"/>
    <w:multiLevelType w:val="hybridMultilevel"/>
    <w:tmpl w:val="5412A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AD65C8"/>
    <w:multiLevelType w:val="hybridMultilevel"/>
    <w:tmpl w:val="EF74F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2B7A2685"/>
    <w:multiLevelType w:val="hybridMultilevel"/>
    <w:tmpl w:val="C73A8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306F8E"/>
    <w:multiLevelType w:val="hybridMultilevel"/>
    <w:tmpl w:val="415C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1D27608"/>
    <w:multiLevelType w:val="hybridMultilevel"/>
    <w:tmpl w:val="BB74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31B56D5"/>
    <w:multiLevelType w:val="hybridMultilevel"/>
    <w:tmpl w:val="DB4E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39">
    <w:nsid w:val="34D33F3F"/>
    <w:multiLevelType w:val="hybridMultilevel"/>
    <w:tmpl w:val="314A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5AA0287"/>
    <w:multiLevelType w:val="hybridMultilevel"/>
    <w:tmpl w:val="49F8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7491D59"/>
    <w:multiLevelType w:val="hybridMultilevel"/>
    <w:tmpl w:val="416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80604A2"/>
    <w:multiLevelType w:val="hybridMultilevel"/>
    <w:tmpl w:val="ACAA9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A4A5AFE"/>
    <w:multiLevelType w:val="hybridMultilevel"/>
    <w:tmpl w:val="1392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1B3CAB"/>
    <w:multiLevelType w:val="hybridMultilevel"/>
    <w:tmpl w:val="B242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D786893"/>
    <w:multiLevelType w:val="hybridMultilevel"/>
    <w:tmpl w:val="530C5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DB8743A"/>
    <w:multiLevelType w:val="hybridMultilevel"/>
    <w:tmpl w:val="5568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FF85658"/>
    <w:multiLevelType w:val="hybridMultilevel"/>
    <w:tmpl w:val="73DC5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6E6912"/>
    <w:multiLevelType w:val="hybridMultilevel"/>
    <w:tmpl w:val="927C4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5CC67C7"/>
    <w:multiLevelType w:val="hybridMultilevel"/>
    <w:tmpl w:val="FF560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8203D14"/>
    <w:multiLevelType w:val="hybridMultilevel"/>
    <w:tmpl w:val="D26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87396C"/>
    <w:multiLevelType w:val="hybridMultilevel"/>
    <w:tmpl w:val="3BB4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9365A48"/>
    <w:multiLevelType w:val="hybridMultilevel"/>
    <w:tmpl w:val="A768A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C2912C4"/>
    <w:multiLevelType w:val="hybridMultilevel"/>
    <w:tmpl w:val="0A3C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D40498D"/>
    <w:multiLevelType w:val="hybridMultilevel"/>
    <w:tmpl w:val="E066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E78161B"/>
    <w:multiLevelType w:val="hybridMultilevel"/>
    <w:tmpl w:val="8E4E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0144886"/>
    <w:multiLevelType w:val="hybridMultilevel"/>
    <w:tmpl w:val="8C9CC2F0"/>
    <w:lvl w:ilvl="0" w:tplc="5DC4843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02261A4"/>
    <w:multiLevelType w:val="hybridMultilevel"/>
    <w:tmpl w:val="1F92A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0F45C5C"/>
    <w:multiLevelType w:val="hybridMultilevel"/>
    <w:tmpl w:val="BC3E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3BE63EA"/>
    <w:multiLevelType w:val="hybridMultilevel"/>
    <w:tmpl w:val="9E5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4922042"/>
    <w:multiLevelType w:val="hybridMultilevel"/>
    <w:tmpl w:val="5C4C216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61">
    <w:nsid w:val="549E67F0"/>
    <w:multiLevelType w:val="hybridMultilevel"/>
    <w:tmpl w:val="52420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5474399"/>
    <w:multiLevelType w:val="hybridMultilevel"/>
    <w:tmpl w:val="01707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83E7C4E"/>
    <w:multiLevelType w:val="hybridMultilevel"/>
    <w:tmpl w:val="031C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B755730"/>
    <w:multiLevelType w:val="hybridMultilevel"/>
    <w:tmpl w:val="11A0A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B853871"/>
    <w:multiLevelType w:val="hybridMultilevel"/>
    <w:tmpl w:val="513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CF61B83"/>
    <w:multiLevelType w:val="hybridMultilevel"/>
    <w:tmpl w:val="53C89DC8"/>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7">
    <w:nsid w:val="5D5D7655"/>
    <w:multiLevelType w:val="hybridMultilevel"/>
    <w:tmpl w:val="B9B6F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E1A502A"/>
    <w:multiLevelType w:val="hybridMultilevel"/>
    <w:tmpl w:val="290C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F021B8C"/>
    <w:multiLevelType w:val="hybridMultilevel"/>
    <w:tmpl w:val="16C8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FAB5F55"/>
    <w:multiLevelType w:val="hybridMultilevel"/>
    <w:tmpl w:val="9320A3A8"/>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1A419C9"/>
    <w:multiLevelType w:val="hybridMultilevel"/>
    <w:tmpl w:val="3238D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3494381"/>
    <w:multiLevelType w:val="hybridMultilevel"/>
    <w:tmpl w:val="D9FE9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4560686"/>
    <w:multiLevelType w:val="multilevel"/>
    <w:tmpl w:val="739472C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7">
    <w:nsid w:val="646F5065"/>
    <w:multiLevelType w:val="hybridMultilevel"/>
    <w:tmpl w:val="2CF4D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70F00F1"/>
    <w:multiLevelType w:val="hybridMultilevel"/>
    <w:tmpl w:val="9F2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AA167C7"/>
    <w:multiLevelType w:val="hybridMultilevel"/>
    <w:tmpl w:val="F0F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B311502"/>
    <w:multiLevelType w:val="hybridMultilevel"/>
    <w:tmpl w:val="2E7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B876C51"/>
    <w:multiLevelType w:val="hybridMultilevel"/>
    <w:tmpl w:val="45DA1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BF31008"/>
    <w:multiLevelType w:val="hybridMultilevel"/>
    <w:tmpl w:val="46D2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C5707CB"/>
    <w:multiLevelType w:val="hybridMultilevel"/>
    <w:tmpl w:val="C22246B6"/>
    <w:lvl w:ilvl="0" w:tplc="DD545F40">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E69018B"/>
    <w:multiLevelType w:val="hybridMultilevel"/>
    <w:tmpl w:val="A9DE4CE0"/>
    <w:lvl w:ilvl="0" w:tplc="BF3AAB4C">
      <w:start w:val="1"/>
      <w:numFmt w:val="bullet"/>
      <w:lvlText w:val="•"/>
      <w:lvlJc w:val="left"/>
      <w:pPr>
        <w:tabs>
          <w:tab w:val="num" w:pos="1068"/>
        </w:tabs>
        <w:ind w:left="1068" w:hanging="360"/>
      </w:pPr>
      <w:rPr>
        <w:rFonts w:ascii="Times New Roman" w:hAnsi="Times New Roman" w:hint="default"/>
      </w:rPr>
    </w:lvl>
    <w:lvl w:ilvl="1" w:tplc="EF7AB5B0" w:tentative="1">
      <w:start w:val="1"/>
      <w:numFmt w:val="bullet"/>
      <w:lvlText w:val="•"/>
      <w:lvlJc w:val="left"/>
      <w:pPr>
        <w:tabs>
          <w:tab w:val="num" w:pos="1788"/>
        </w:tabs>
        <w:ind w:left="1788" w:hanging="360"/>
      </w:pPr>
      <w:rPr>
        <w:rFonts w:ascii="Times New Roman" w:hAnsi="Times New Roman" w:hint="default"/>
      </w:rPr>
    </w:lvl>
    <w:lvl w:ilvl="2" w:tplc="B7525C92" w:tentative="1">
      <w:start w:val="1"/>
      <w:numFmt w:val="bullet"/>
      <w:lvlText w:val="•"/>
      <w:lvlJc w:val="left"/>
      <w:pPr>
        <w:tabs>
          <w:tab w:val="num" w:pos="2508"/>
        </w:tabs>
        <w:ind w:left="2508" w:hanging="360"/>
      </w:pPr>
      <w:rPr>
        <w:rFonts w:ascii="Times New Roman" w:hAnsi="Times New Roman" w:hint="default"/>
      </w:rPr>
    </w:lvl>
    <w:lvl w:ilvl="3" w:tplc="CFCA0642" w:tentative="1">
      <w:start w:val="1"/>
      <w:numFmt w:val="bullet"/>
      <w:lvlText w:val="•"/>
      <w:lvlJc w:val="left"/>
      <w:pPr>
        <w:tabs>
          <w:tab w:val="num" w:pos="3228"/>
        </w:tabs>
        <w:ind w:left="3228" w:hanging="360"/>
      </w:pPr>
      <w:rPr>
        <w:rFonts w:ascii="Times New Roman" w:hAnsi="Times New Roman" w:hint="default"/>
      </w:rPr>
    </w:lvl>
    <w:lvl w:ilvl="4" w:tplc="66A2B0C6" w:tentative="1">
      <w:start w:val="1"/>
      <w:numFmt w:val="bullet"/>
      <w:lvlText w:val="•"/>
      <w:lvlJc w:val="left"/>
      <w:pPr>
        <w:tabs>
          <w:tab w:val="num" w:pos="3948"/>
        </w:tabs>
        <w:ind w:left="3948" w:hanging="360"/>
      </w:pPr>
      <w:rPr>
        <w:rFonts w:ascii="Times New Roman" w:hAnsi="Times New Roman" w:hint="default"/>
      </w:rPr>
    </w:lvl>
    <w:lvl w:ilvl="5" w:tplc="502C39E6" w:tentative="1">
      <w:start w:val="1"/>
      <w:numFmt w:val="bullet"/>
      <w:lvlText w:val="•"/>
      <w:lvlJc w:val="left"/>
      <w:pPr>
        <w:tabs>
          <w:tab w:val="num" w:pos="4668"/>
        </w:tabs>
        <w:ind w:left="4668" w:hanging="360"/>
      </w:pPr>
      <w:rPr>
        <w:rFonts w:ascii="Times New Roman" w:hAnsi="Times New Roman" w:hint="default"/>
      </w:rPr>
    </w:lvl>
    <w:lvl w:ilvl="6" w:tplc="75FE1676" w:tentative="1">
      <w:start w:val="1"/>
      <w:numFmt w:val="bullet"/>
      <w:lvlText w:val="•"/>
      <w:lvlJc w:val="left"/>
      <w:pPr>
        <w:tabs>
          <w:tab w:val="num" w:pos="5388"/>
        </w:tabs>
        <w:ind w:left="5388" w:hanging="360"/>
      </w:pPr>
      <w:rPr>
        <w:rFonts w:ascii="Times New Roman" w:hAnsi="Times New Roman" w:hint="default"/>
      </w:rPr>
    </w:lvl>
    <w:lvl w:ilvl="7" w:tplc="FF6099D0" w:tentative="1">
      <w:start w:val="1"/>
      <w:numFmt w:val="bullet"/>
      <w:lvlText w:val="•"/>
      <w:lvlJc w:val="left"/>
      <w:pPr>
        <w:tabs>
          <w:tab w:val="num" w:pos="6108"/>
        </w:tabs>
        <w:ind w:left="6108" w:hanging="360"/>
      </w:pPr>
      <w:rPr>
        <w:rFonts w:ascii="Times New Roman" w:hAnsi="Times New Roman" w:hint="default"/>
      </w:rPr>
    </w:lvl>
    <w:lvl w:ilvl="8" w:tplc="3C526800" w:tentative="1">
      <w:start w:val="1"/>
      <w:numFmt w:val="bullet"/>
      <w:lvlText w:val="•"/>
      <w:lvlJc w:val="left"/>
      <w:pPr>
        <w:tabs>
          <w:tab w:val="num" w:pos="6828"/>
        </w:tabs>
        <w:ind w:left="6828" w:hanging="360"/>
      </w:pPr>
      <w:rPr>
        <w:rFonts w:ascii="Times New Roman" w:hAnsi="Times New Roman" w:hint="default"/>
      </w:rPr>
    </w:lvl>
  </w:abstractNum>
  <w:abstractNum w:abstractNumId="86">
    <w:nsid w:val="6ECF4758"/>
    <w:multiLevelType w:val="hybridMultilevel"/>
    <w:tmpl w:val="9A1C8D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102377D"/>
    <w:multiLevelType w:val="hybridMultilevel"/>
    <w:tmpl w:val="FFF8874A"/>
    <w:lvl w:ilvl="0" w:tplc="BAB8B23C">
      <w:start w:val="1"/>
      <w:numFmt w:val="bullet"/>
      <w:lvlText w:val="–"/>
      <w:lvlJc w:val="left"/>
      <w:pPr>
        <w:tabs>
          <w:tab w:val="num" w:pos="720"/>
        </w:tabs>
        <w:ind w:left="720" w:hanging="360"/>
      </w:pPr>
      <w:rPr>
        <w:rFonts w:ascii="Myriad Pro" w:hAnsi="Myriad Pro" w:hint="default"/>
      </w:rPr>
    </w:lvl>
    <w:lvl w:ilvl="1" w:tplc="5288B378" w:tentative="1">
      <w:start w:val="1"/>
      <w:numFmt w:val="bullet"/>
      <w:lvlText w:val="–"/>
      <w:lvlJc w:val="left"/>
      <w:pPr>
        <w:tabs>
          <w:tab w:val="num" w:pos="1440"/>
        </w:tabs>
        <w:ind w:left="1440" w:hanging="360"/>
      </w:pPr>
      <w:rPr>
        <w:rFonts w:ascii="Myriad Pro" w:hAnsi="Myriad Pro" w:hint="default"/>
      </w:rPr>
    </w:lvl>
    <w:lvl w:ilvl="2" w:tplc="8FC4B746" w:tentative="1">
      <w:start w:val="1"/>
      <w:numFmt w:val="bullet"/>
      <w:lvlText w:val="–"/>
      <w:lvlJc w:val="left"/>
      <w:pPr>
        <w:tabs>
          <w:tab w:val="num" w:pos="2160"/>
        </w:tabs>
        <w:ind w:left="2160" w:hanging="360"/>
      </w:pPr>
      <w:rPr>
        <w:rFonts w:ascii="Myriad Pro" w:hAnsi="Myriad Pro" w:hint="default"/>
      </w:rPr>
    </w:lvl>
    <w:lvl w:ilvl="3" w:tplc="6EDA05DE" w:tentative="1">
      <w:start w:val="1"/>
      <w:numFmt w:val="bullet"/>
      <w:lvlText w:val="–"/>
      <w:lvlJc w:val="left"/>
      <w:pPr>
        <w:tabs>
          <w:tab w:val="num" w:pos="2880"/>
        </w:tabs>
        <w:ind w:left="2880" w:hanging="360"/>
      </w:pPr>
      <w:rPr>
        <w:rFonts w:ascii="Myriad Pro" w:hAnsi="Myriad Pro" w:hint="default"/>
      </w:rPr>
    </w:lvl>
    <w:lvl w:ilvl="4" w:tplc="81200EFC" w:tentative="1">
      <w:start w:val="1"/>
      <w:numFmt w:val="bullet"/>
      <w:lvlText w:val="–"/>
      <w:lvlJc w:val="left"/>
      <w:pPr>
        <w:tabs>
          <w:tab w:val="num" w:pos="3600"/>
        </w:tabs>
        <w:ind w:left="3600" w:hanging="360"/>
      </w:pPr>
      <w:rPr>
        <w:rFonts w:ascii="Myriad Pro" w:hAnsi="Myriad Pro" w:hint="default"/>
      </w:rPr>
    </w:lvl>
    <w:lvl w:ilvl="5" w:tplc="38186F4C" w:tentative="1">
      <w:start w:val="1"/>
      <w:numFmt w:val="bullet"/>
      <w:lvlText w:val="–"/>
      <w:lvlJc w:val="left"/>
      <w:pPr>
        <w:tabs>
          <w:tab w:val="num" w:pos="4320"/>
        </w:tabs>
        <w:ind w:left="4320" w:hanging="360"/>
      </w:pPr>
      <w:rPr>
        <w:rFonts w:ascii="Myriad Pro" w:hAnsi="Myriad Pro" w:hint="default"/>
      </w:rPr>
    </w:lvl>
    <w:lvl w:ilvl="6" w:tplc="30324D66" w:tentative="1">
      <w:start w:val="1"/>
      <w:numFmt w:val="bullet"/>
      <w:lvlText w:val="–"/>
      <w:lvlJc w:val="left"/>
      <w:pPr>
        <w:tabs>
          <w:tab w:val="num" w:pos="5040"/>
        </w:tabs>
        <w:ind w:left="5040" w:hanging="360"/>
      </w:pPr>
      <w:rPr>
        <w:rFonts w:ascii="Myriad Pro" w:hAnsi="Myriad Pro" w:hint="default"/>
      </w:rPr>
    </w:lvl>
    <w:lvl w:ilvl="7" w:tplc="AB2A07EE" w:tentative="1">
      <w:start w:val="1"/>
      <w:numFmt w:val="bullet"/>
      <w:lvlText w:val="–"/>
      <w:lvlJc w:val="left"/>
      <w:pPr>
        <w:tabs>
          <w:tab w:val="num" w:pos="5760"/>
        </w:tabs>
        <w:ind w:left="5760" w:hanging="360"/>
      </w:pPr>
      <w:rPr>
        <w:rFonts w:ascii="Myriad Pro" w:hAnsi="Myriad Pro" w:hint="default"/>
      </w:rPr>
    </w:lvl>
    <w:lvl w:ilvl="8" w:tplc="75E2D73A" w:tentative="1">
      <w:start w:val="1"/>
      <w:numFmt w:val="bullet"/>
      <w:lvlText w:val="–"/>
      <w:lvlJc w:val="left"/>
      <w:pPr>
        <w:tabs>
          <w:tab w:val="num" w:pos="6480"/>
        </w:tabs>
        <w:ind w:left="6480" w:hanging="360"/>
      </w:pPr>
      <w:rPr>
        <w:rFonts w:ascii="Myriad Pro" w:hAnsi="Myriad Pro" w:hint="default"/>
      </w:rPr>
    </w:lvl>
  </w:abstractNum>
  <w:abstractNum w:abstractNumId="89">
    <w:nsid w:val="710B7E14"/>
    <w:multiLevelType w:val="hybridMultilevel"/>
    <w:tmpl w:val="0DF24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1B73931"/>
    <w:multiLevelType w:val="hybridMultilevel"/>
    <w:tmpl w:val="ADD8B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29D3DA9"/>
    <w:multiLevelType w:val="hybridMultilevel"/>
    <w:tmpl w:val="A048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43C014C"/>
    <w:multiLevelType w:val="hybridMultilevel"/>
    <w:tmpl w:val="0706C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5CB3644"/>
    <w:multiLevelType w:val="hybridMultilevel"/>
    <w:tmpl w:val="0556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63A6F6A"/>
    <w:multiLevelType w:val="hybridMultilevel"/>
    <w:tmpl w:val="E0001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AF02E3A"/>
    <w:multiLevelType w:val="hybridMultilevel"/>
    <w:tmpl w:val="C198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C581BEB"/>
    <w:multiLevelType w:val="hybridMultilevel"/>
    <w:tmpl w:val="83921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C8D71C8"/>
    <w:multiLevelType w:val="hybridMultilevel"/>
    <w:tmpl w:val="BE02C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7CAA66C8"/>
    <w:multiLevelType w:val="hybridMultilevel"/>
    <w:tmpl w:val="BBD09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7D4D5488"/>
    <w:multiLevelType w:val="hybridMultilevel"/>
    <w:tmpl w:val="125EF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DF501F0"/>
    <w:multiLevelType w:val="hybridMultilevel"/>
    <w:tmpl w:val="E270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E8036CC"/>
    <w:multiLevelType w:val="hybridMultilevel"/>
    <w:tmpl w:val="E0EAF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F2E6DAA"/>
    <w:multiLevelType w:val="hybridMultilevel"/>
    <w:tmpl w:val="F9A0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71"/>
  </w:num>
  <w:num w:numId="4">
    <w:abstractNumId w:val="1"/>
  </w:num>
  <w:num w:numId="5">
    <w:abstractNumId w:val="0"/>
  </w:num>
  <w:num w:numId="6">
    <w:abstractNumId w:val="26"/>
  </w:num>
  <w:num w:numId="7">
    <w:abstractNumId w:val="2"/>
  </w:num>
  <w:num w:numId="8">
    <w:abstractNumId w:val="26"/>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1"/>
  </w:num>
  <w:num w:numId="11">
    <w:abstractNumId w:val="69"/>
  </w:num>
  <w:num w:numId="12">
    <w:abstractNumId w:val="18"/>
  </w:num>
  <w:num w:numId="13">
    <w:abstractNumId w:val="82"/>
  </w:num>
  <w:num w:numId="14">
    <w:abstractNumId w:val="22"/>
  </w:num>
  <w:num w:numId="15">
    <w:abstractNumId w:val="23"/>
  </w:num>
  <w:num w:numId="16">
    <w:abstractNumId w:val="39"/>
  </w:num>
  <w:num w:numId="17">
    <w:abstractNumId w:val="63"/>
  </w:num>
  <w:num w:numId="18">
    <w:abstractNumId w:val="27"/>
  </w:num>
  <w:num w:numId="19">
    <w:abstractNumId w:val="91"/>
  </w:num>
  <w:num w:numId="20">
    <w:abstractNumId w:val="19"/>
  </w:num>
  <w:num w:numId="21">
    <w:abstractNumId w:val="83"/>
  </w:num>
  <w:num w:numId="22">
    <w:abstractNumId w:val="12"/>
  </w:num>
  <w:num w:numId="23">
    <w:abstractNumId w:val="75"/>
  </w:num>
  <w:num w:numId="24">
    <w:abstractNumId w:val="103"/>
  </w:num>
  <w:num w:numId="25">
    <w:abstractNumId w:val="41"/>
  </w:num>
  <w:num w:numId="26">
    <w:abstractNumId w:val="36"/>
  </w:num>
  <w:num w:numId="27">
    <w:abstractNumId w:val="59"/>
  </w:num>
  <w:num w:numId="28">
    <w:abstractNumId w:val="78"/>
  </w:num>
  <w:num w:numId="29">
    <w:abstractNumId w:val="30"/>
  </w:num>
  <w:num w:numId="30">
    <w:abstractNumId w:val="7"/>
  </w:num>
  <w:num w:numId="31">
    <w:abstractNumId w:val="15"/>
  </w:num>
  <w:num w:numId="32">
    <w:abstractNumId w:val="58"/>
  </w:num>
  <w:num w:numId="33">
    <w:abstractNumId w:val="102"/>
  </w:num>
  <w:num w:numId="34">
    <w:abstractNumId w:val="25"/>
  </w:num>
  <w:num w:numId="35">
    <w:abstractNumId w:val="74"/>
  </w:num>
  <w:num w:numId="36">
    <w:abstractNumId w:val="28"/>
  </w:num>
  <w:num w:numId="37">
    <w:abstractNumId w:val="50"/>
  </w:num>
  <w:num w:numId="38">
    <w:abstractNumId w:val="29"/>
  </w:num>
  <w:num w:numId="39">
    <w:abstractNumId w:val="48"/>
  </w:num>
  <w:num w:numId="40">
    <w:abstractNumId w:val="54"/>
  </w:num>
  <w:num w:numId="41">
    <w:abstractNumId w:val="77"/>
  </w:num>
  <w:num w:numId="42">
    <w:abstractNumId w:val="65"/>
  </w:num>
  <w:num w:numId="43">
    <w:abstractNumId w:val="44"/>
  </w:num>
  <w:num w:numId="44">
    <w:abstractNumId w:val="51"/>
  </w:num>
  <w:num w:numId="45">
    <w:abstractNumId w:val="70"/>
  </w:num>
  <w:num w:numId="46">
    <w:abstractNumId w:val="33"/>
  </w:num>
  <w:num w:numId="47">
    <w:abstractNumId w:val="49"/>
  </w:num>
  <w:num w:numId="48">
    <w:abstractNumId w:val="72"/>
  </w:num>
  <w:num w:numId="49">
    <w:abstractNumId w:val="96"/>
  </w:num>
  <w:num w:numId="50">
    <w:abstractNumId w:val="3"/>
  </w:num>
  <w:num w:numId="51">
    <w:abstractNumId w:val="87"/>
  </w:num>
  <w:num w:numId="52">
    <w:abstractNumId w:val="43"/>
  </w:num>
  <w:num w:numId="53">
    <w:abstractNumId w:val="52"/>
  </w:num>
  <w:num w:numId="54">
    <w:abstractNumId w:val="98"/>
  </w:num>
  <w:num w:numId="55">
    <w:abstractNumId w:val="79"/>
  </w:num>
  <w:num w:numId="56">
    <w:abstractNumId w:val="62"/>
  </w:num>
  <w:num w:numId="57">
    <w:abstractNumId w:val="40"/>
  </w:num>
  <w:num w:numId="58">
    <w:abstractNumId w:val="80"/>
  </w:num>
  <w:num w:numId="59">
    <w:abstractNumId w:val="9"/>
  </w:num>
  <w:num w:numId="60">
    <w:abstractNumId w:val="47"/>
  </w:num>
  <w:num w:numId="61">
    <w:abstractNumId w:val="34"/>
  </w:num>
  <w:num w:numId="62">
    <w:abstractNumId w:val="37"/>
  </w:num>
  <w:num w:numId="63">
    <w:abstractNumId w:val="55"/>
  </w:num>
  <w:num w:numId="64">
    <w:abstractNumId w:val="94"/>
  </w:num>
  <w:num w:numId="65">
    <w:abstractNumId w:val="57"/>
  </w:num>
  <w:num w:numId="66">
    <w:abstractNumId w:val="11"/>
  </w:num>
  <w:num w:numId="67">
    <w:abstractNumId w:val="81"/>
  </w:num>
  <w:num w:numId="68">
    <w:abstractNumId w:val="6"/>
  </w:num>
  <w:num w:numId="69">
    <w:abstractNumId w:val="14"/>
  </w:num>
  <w:num w:numId="70">
    <w:abstractNumId w:val="104"/>
  </w:num>
  <w:num w:numId="71">
    <w:abstractNumId w:val="73"/>
  </w:num>
  <w:num w:numId="72">
    <w:abstractNumId w:val="16"/>
  </w:num>
  <w:num w:numId="73">
    <w:abstractNumId w:val="92"/>
  </w:num>
  <w:num w:numId="74">
    <w:abstractNumId w:val="35"/>
  </w:num>
  <w:num w:numId="75">
    <w:abstractNumId w:val="97"/>
  </w:num>
  <w:num w:numId="76">
    <w:abstractNumId w:val="42"/>
  </w:num>
  <w:num w:numId="77">
    <w:abstractNumId w:val="8"/>
  </w:num>
  <w:num w:numId="78">
    <w:abstractNumId w:val="24"/>
  </w:num>
  <w:num w:numId="79">
    <w:abstractNumId w:val="89"/>
  </w:num>
  <w:num w:numId="80">
    <w:abstractNumId w:val="45"/>
  </w:num>
  <w:num w:numId="81">
    <w:abstractNumId w:val="17"/>
  </w:num>
  <w:num w:numId="82">
    <w:abstractNumId w:val="85"/>
  </w:num>
  <w:num w:numId="83">
    <w:abstractNumId w:val="88"/>
  </w:num>
  <w:num w:numId="84">
    <w:abstractNumId w:val="93"/>
  </w:num>
  <w:num w:numId="85">
    <w:abstractNumId w:val="68"/>
  </w:num>
  <w:num w:numId="86">
    <w:abstractNumId w:val="21"/>
  </w:num>
  <w:num w:numId="87">
    <w:abstractNumId w:val="99"/>
  </w:num>
  <w:num w:numId="88">
    <w:abstractNumId w:val="100"/>
  </w:num>
  <w:num w:numId="89">
    <w:abstractNumId w:val="5"/>
  </w:num>
  <w:num w:numId="90">
    <w:abstractNumId w:val="60"/>
  </w:num>
  <w:num w:numId="91">
    <w:abstractNumId w:val="56"/>
  </w:num>
  <w:num w:numId="92">
    <w:abstractNumId w:val="64"/>
  </w:num>
  <w:num w:numId="93">
    <w:abstractNumId w:val="53"/>
  </w:num>
  <w:num w:numId="94">
    <w:abstractNumId w:val="90"/>
  </w:num>
  <w:num w:numId="95">
    <w:abstractNumId w:val="31"/>
  </w:num>
  <w:num w:numId="96">
    <w:abstractNumId w:val="101"/>
  </w:num>
  <w:num w:numId="97">
    <w:abstractNumId w:val="61"/>
  </w:num>
  <w:num w:numId="98">
    <w:abstractNumId w:val="46"/>
  </w:num>
  <w:num w:numId="99">
    <w:abstractNumId w:val="95"/>
  </w:num>
  <w:num w:numId="100">
    <w:abstractNumId w:val="66"/>
  </w:num>
  <w:num w:numId="101">
    <w:abstractNumId w:val="10"/>
  </w:num>
  <w:num w:numId="102">
    <w:abstractNumId w:val="32"/>
  </w:num>
  <w:num w:numId="103">
    <w:abstractNumId w:val="86"/>
  </w:num>
  <w:num w:numId="104">
    <w:abstractNumId w:val="84"/>
  </w:num>
  <w:num w:numId="105">
    <w:abstractNumId w:val="76"/>
  </w:num>
  <w:num w:numId="106">
    <w:abstractNumId w:val="20"/>
  </w:num>
  <w:num w:numId="107">
    <w:abstractNumId w:val="4"/>
  </w:num>
  <w:num w:numId="108">
    <w:abstractNumId w:val="67"/>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drawingGridHorizontalSpacing w:val="110"/>
  <w:displayHorizontalDrawingGridEvery w:val="2"/>
  <w:characterSpacingControl w:val="doNotCompress"/>
  <w:hdrShapeDefaults>
    <o:shapedefaults v:ext="edit" spidmax="62466"/>
    <o:shapelayout v:ext="edit">
      <o:idmap v:ext="edit" data="2"/>
      <o:rules v:ext="edit">
        <o:r id="V:Rule3" type="connector" idref="#_x0000_s2058"/>
        <o:r id="V:Rule4" type="connector" idref="#_x0000_s2059"/>
      </o:rules>
    </o:shapelayout>
  </w:hdrShapeDefaults>
  <w:footnotePr>
    <w:footnote w:id="0"/>
    <w:footnote w:id="1"/>
  </w:footnotePr>
  <w:endnotePr>
    <w:endnote w:id="0"/>
    <w:endnote w:id="1"/>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0BC"/>
    <w:rsid w:val="0000677A"/>
    <w:rsid w:val="0000692C"/>
    <w:rsid w:val="00006BB8"/>
    <w:rsid w:val="0000772A"/>
    <w:rsid w:val="00007F18"/>
    <w:rsid w:val="000101A2"/>
    <w:rsid w:val="000105E9"/>
    <w:rsid w:val="00010922"/>
    <w:rsid w:val="0001099C"/>
    <w:rsid w:val="00010BED"/>
    <w:rsid w:val="00010DD8"/>
    <w:rsid w:val="00010EC7"/>
    <w:rsid w:val="00010FF6"/>
    <w:rsid w:val="00011566"/>
    <w:rsid w:val="00011720"/>
    <w:rsid w:val="00011D27"/>
    <w:rsid w:val="00012066"/>
    <w:rsid w:val="000129AD"/>
    <w:rsid w:val="00012D88"/>
    <w:rsid w:val="00013696"/>
    <w:rsid w:val="00013885"/>
    <w:rsid w:val="00013AC8"/>
    <w:rsid w:val="0001496B"/>
    <w:rsid w:val="00014E40"/>
    <w:rsid w:val="00015694"/>
    <w:rsid w:val="00016337"/>
    <w:rsid w:val="00016415"/>
    <w:rsid w:val="000165B0"/>
    <w:rsid w:val="0001681E"/>
    <w:rsid w:val="000169BC"/>
    <w:rsid w:val="00016B4F"/>
    <w:rsid w:val="00016C07"/>
    <w:rsid w:val="00016C78"/>
    <w:rsid w:val="000207F0"/>
    <w:rsid w:val="00021266"/>
    <w:rsid w:val="00021A17"/>
    <w:rsid w:val="00021BF3"/>
    <w:rsid w:val="0002221F"/>
    <w:rsid w:val="00022F5C"/>
    <w:rsid w:val="00023575"/>
    <w:rsid w:val="0002385C"/>
    <w:rsid w:val="00023DC9"/>
    <w:rsid w:val="00024AAF"/>
    <w:rsid w:val="00024DEC"/>
    <w:rsid w:val="00024E34"/>
    <w:rsid w:val="000253B0"/>
    <w:rsid w:val="000253D4"/>
    <w:rsid w:val="00025A82"/>
    <w:rsid w:val="000261FC"/>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7B7"/>
    <w:rsid w:val="00037A7C"/>
    <w:rsid w:val="00037B26"/>
    <w:rsid w:val="00037BB3"/>
    <w:rsid w:val="00037CB7"/>
    <w:rsid w:val="00040086"/>
    <w:rsid w:val="00040785"/>
    <w:rsid w:val="000412A5"/>
    <w:rsid w:val="00041B64"/>
    <w:rsid w:val="00041DBD"/>
    <w:rsid w:val="00042376"/>
    <w:rsid w:val="0004292F"/>
    <w:rsid w:val="00043009"/>
    <w:rsid w:val="000436F5"/>
    <w:rsid w:val="000440AB"/>
    <w:rsid w:val="000443B6"/>
    <w:rsid w:val="0004501D"/>
    <w:rsid w:val="00046781"/>
    <w:rsid w:val="0004717E"/>
    <w:rsid w:val="00047C96"/>
    <w:rsid w:val="000500E5"/>
    <w:rsid w:val="000501BF"/>
    <w:rsid w:val="0005086D"/>
    <w:rsid w:val="000509AA"/>
    <w:rsid w:val="00050EB2"/>
    <w:rsid w:val="00050FA0"/>
    <w:rsid w:val="000516EE"/>
    <w:rsid w:val="00051B57"/>
    <w:rsid w:val="000525A6"/>
    <w:rsid w:val="000528C4"/>
    <w:rsid w:val="000529A1"/>
    <w:rsid w:val="00052B37"/>
    <w:rsid w:val="00052F8F"/>
    <w:rsid w:val="00053058"/>
    <w:rsid w:val="00053AF7"/>
    <w:rsid w:val="00054378"/>
    <w:rsid w:val="00054A79"/>
    <w:rsid w:val="00054AD3"/>
    <w:rsid w:val="00055578"/>
    <w:rsid w:val="00055709"/>
    <w:rsid w:val="00055BCB"/>
    <w:rsid w:val="000563B5"/>
    <w:rsid w:val="00056697"/>
    <w:rsid w:val="00056E32"/>
    <w:rsid w:val="00056EBF"/>
    <w:rsid w:val="000571EA"/>
    <w:rsid w:val="00057EBB"/>
    <w:rsid w:val="000616BC"/>
    <w:rsid w:val="00061711"/>
    <w:rsid w:val="00061D14"/>
    <w:rsid w:val="00061DE1"/>
    <w:rsid w:val="00063839"/>
    <w:rsid w:val="000638D1"/>
    <w:rsid w:val="00063D0D"/>
    <w:rsid w:val="00064302"/>
    <w:rsid w:val="00064589"/>
    <w:rsid w:val="00064919"/>
    <w:rsid w:val="00064ABE"/>
    <w:rsid w:val="00064B14"/>
    <w:rsid w:val="00064E97"/>
    <w:rsid w:val="00065845"/>
    <w:rsid w:val="00065D62"/>
    <w:rsid w:val="00066444"/>
    <w:rsid w:val="000664A8"/>
    <w:rsid w:val="00066524"/>
    <w:rsid w:val="000665D1"/>
    <w:rsid w:val="00066DAE"/>
    <w:rsid w:val="0006781A"/>
    <w:rsid w:val="000706C5"/>
    <w:rsid w:val="00070CA8"/>
    <w:rsid w:val="00070D03"/>
    <w:rsid w:val="000715B1"/>
    <w:rsid w:val="00071A06"/>
    <w:rsid w:val="000722C3"/>
    <w:rsid w:val="000726F7"/>
    <w:rsid w:val="00073087"/>
    <w:rsid w:val="000740C3"/>
    <w:rsid w:val="0007433E"/>
    <w:rsid w:val="00074EF4"/>
    <w:rsid w:val="0007520B"/>
    <w:rsid w:val="00075448"/>
    <w:rsid w:val="0007581A"/>
    <w:rsid w:val="000759F9"/>
    <w:rsid w:val="00075C6B"/>
    <w:rsid w:val="0007637D"/>
    <w:rsid w:val="00076C92"/>
    <w:rsid w:val="00077178"/>
    <w:rsid w:val="0008032C"/>
    <w:rsid w:val="00080C0D"/>
    <w:rsid w:val="000811A9"/>
    <w:rsid w:val="000814EB"/>
    <w:rsid w:val="000818DC"/>
    <w:rsid w:val="0008191E"/>
    <w:rsid w:val="00081BB5"/>
    <w:rsid w:val="00081D8E"/>
    <w:rsid w:val="00082ACC"/>
    <w:rsid w:val="00082EBF"/>
    <w:rsid w:val="00083B1D"/>
    <w:rsid w:val="0008418A"/>
    <w:rsid w:val="0008480E"/>
    <w:rsid w:val="00084E81"/>
    <w:rsid w:val="00085823"/>
    <w:rsid w:val="00085854"/>
    <w:rsid w:val="0008586D"/>
    <w:rsid w:val="00085ABF"/>
    <w:rsid w:val="00085FA2"/>
    <w:rsid w:val="000864D4"/>
    <w:rsid w:val="00086A14"/>
    <w:rsid w:val="00087559"/>
    <w:rsid w:val="000877F0"/>
    <w:rsid w:val="00087A44"/>
    <w:rsid w:val="00087D3B"/>
    <w:rsid w:val="00087EEE"/>
    <w:rsid w:val="00090114"/>
    <w:rsid w:val="000909DC"/>
    <w:rsid w:val="00090F57"/>
    <w:rsid w:val="000912C9"/>
    <w:rsid w:val="000914F4"/>
    <w:rsid w:val="00091632"/>
    <w:rsid w:val="000921D3"/>
    <w:rsid w:val="00092459"/>
    <w:rsid w:val="000927C9"/>
    <w:rsid w:val="00093623"/>
    <w:rsid w:val="000936FC"/>
    <w:rsid w:val="00093B0C"/>
    <w:rsid w:val="0009442C"/>
    <w:rsid w:val="00094906"/>
    <w:rsid w:val="000951FC"/>
    <w:rsid w:val="000959B9"/>
    <w:rsid w:val="000964B1"/>
    <w:rsid w:val="000968BA"/>
    <w:rsid w:val="0009744A"/>
    <w:rsid w:val="0009787A"/>
    <w:rsid w:val="00097E9F"/>
    <w:rsid w:val="000A04D4"/>
    <w:rsid w:val="000A0BEB"/>
    <w:rsid w:val="000A1953"/>
    <w:rsid w:val="000A1975"/>
    <w:rsid w:val="000A2838"/>
    <w:rsid w:val="000A2B2A"/>
    <w:rsid w:val="000A2E93"/>
    <w:rsid w:val="000A3149"/>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AE"/>
    <w:rsid w:val="000B79F4"/>
    <w:rsid w:val="000C060A"/>
    <w:rsid w:val="000C07A3"/>
    <w:rsid w:val="000C0D3F"/>
    <w:rsid w:val="000C25B3"/>
    <w:rsid w:val="000C2690"/>
    <w:rsid w:val="000C3100"/>
    <w:rsid w:val="000C391E"/>
    <w:rsid w:val="000C3D6C"/>
    <w:rsid w:val="000C4969"/>
    <w:rsid w:val="000C51E7"/>
    <w:rsid w:val="000C5F82"/>
    <w:rsid w:val="000C6A23"/>
    <w:rsid w:val="000C6B66"/>
    <w:rsid w:val="000C727E"/>
    <w:rsid w:val="000C74CE"/>
    <w:rsid w:val="000C7FF2"/>
    <w:rsid w:val="000D01D6"/>
    <w:rsid w:val="000D0A93"/>
    <w:rsid w:val="000D0E94"/>
    <w:rsid w:val="000D1038"/>
    <w:rsid w:val="000D25C3"/>
    <w:rsid w:val="000D27D9"/>
    <w:rsid w:val="000D33AB"/>
    <w:rsid w:val="000D34D3"/>
    <w:rsid w:val="000D4268"/>
    <w:rsid w:val="000D4A29"/>
    <w:rsid w:val="000D5019"/>
    <w:rsid w:val="000D54AD"/>
    <w:rsid w:val="000D58E5"/>
    <w:rsid w:val="000D5D1E"/>
    <w:rsid w:val="000D5DD7"/>
    <w:rsid w:val="000D6803"/>
    <w:rsid w:val="000D68BB"/>
    <w:rsid w:val="000D74D4"/>
    <w:rsid w:val="000E0363"/>
    <w:rsid w:val="000E0394"/>
    <w:rsid w:val="000E050E"/>
    <w:rsid w:val="000E075C"/>
    <w:rsid w:val="000E0C1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E7663"/>
    <w:rsid w:val="000F012E"/>
    <w:rsid w:val="000F0224"/>
    <w:rsid w:val="000F07DA"/>
    <w:rsid w:val="000F176F"/>
    <w:rsid w:val="000F1FEF"/>
    <w:rsid w:val="000F2477"/>
    <w:rsid w:val="000F2742"/>
    <w:rsid w:val="000F30B5"/>
    <w:rsid w:val="000F3254"/>
    <w:rsid w:val="000F3A24"/>
    <w:rsid w:val="000F43C4"/>
    <w:rsid w:val="000F4480"/>
    <w:rsid w:val="000F59AB"/>
    <w:rsid w:val="000F5FF1"/>
    <w:rsid w:val="000F603E"/>
    <w:rsid w:val="000F6447"/>
    <w:rsid w:val="000F646B"/>
    <w:rsid w:val="000F64ED"/>
    <w:rsid w:val="000F677E"/>
    <w:rsid w:val="000F680E"/>
    <w:rsid w:val="000F6DD3"/>
    <w:rsid w:val="000F6EDA"/>
    <w:rsid w:val="000F7480"/>
    <w:rsid w:val="0010143B"/>
    <w:rsid w:val="00101531"/>
    <w:rsid w:val="00101B8F"/>
    <w:rsid w:val="00101FE5"/>
    <w:rsid w:val="00102BF8"/>
    <w:rsid w:val="00103CF5"/>
    <w:rsid w:val="001040C4"/>
    <w:rsid w:val="00104210"/>
    <w:rsid w:val="00104575"/>
    <w:rsid w:val="00104636"/>
    <w:rsid w:val="00104694"/>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1D9"/>
    <w:rsid w:val="00117A10"/>
    <w:rsid w:val="00117BE9"/>
    <w:rsid w:val="001200B2"/>
    <w:rsid w:val="00120540"/>
    <w:rsid w:val="0012064A"/>
    <w:rsid w:val="001215A0"/>
    <w:rsid w:val="001222BF"/>
    <w:rsid w:val="00122633"/>
    <w:rsid w:val="001233B5"/>
    <w:rsid w:val="001250C2"/>
    <w:rsid w:val="00125942"/>
    <w:rsid w:val="001265C1"/>
    <w:rsid w:val="0012674D"/>
    <w:rsid w:val="00126B32"/>
    <w:rsid w:val="00126D31"/>
    <w:rsid w:val="00126F2D"/>
    <w:rsid w:val="001271AC"/>
    <w:rsid w:val="00127551"/>
    <w:rsid w:val="00127859"/>
    <w:rsid w:val="00127CE2"/>
    <w:rsid w:val="00130392"/>
    <w:rsid w:val="00130858"/>
    <w:rsid w:val="00130DD2"/>
    <w:rsid w:val="00130E78"/>
    <w:rsid w:val="00130FC8"/>
    <w:rsid w:val="00131237"/>
    <w:rsid w:val="00131310"/>
    <w:rsid w:val="00131D5A"/>
    <w:rsid w:val="001322DA"/>
    <w:rsid w:val="00132F1B"/>
    <w:rsid w:val="001338A3"/>
    <w:rsid w:val="001340FD"/>
    <w:rsid w:val="001343F6"/>
    <w:rsid w:val="00135911"/>
    <w:rsid w:val="00136D0E"/>
    <w:rsid w:val="00137238"/>
    <w:rsid w:val="00137AD7"/>
    <w:rsid w:val="001415E5"/>
    <w:rsid w:val="00141897"/>
    <w:rsid w:val="001418C6"/>
    <w:rsid w:val="00141C8A"/>
    <w:rsid w:val="00142103"/>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0A9"/>
    <w:rsid w:val="001512ED"/>
    <w:rsid w:val="00151348"/>
    <w:rsid w:val="001514C8"/>
    <w:rsid w:val="00151A18"/>
    <w:rsid w:val="00152062"/>
    <w:rsid w:val="0015372A"/>
    <w:rsid w:val="00153950"/>
    <w:rsid w:val="00154226"/>
    <w:rsid w:val="00154687"/>
    <w:rsid w:val="001554DC"/>
    <w:rsid w:val="00155A66"/>
    <w:rsid w:val="00156264"/>
    <w:rsid w:val="001565C6"/>
    <w:rsid w:val="001567B8"/>
    <w:rsid w:val="001570AB"/>
    <w:rsid w:val="001570D7"/>
    <w:rsid w:val="001571A0"/>
    <w:rsid w:val="00157408"/>
    <w:rsid w:val="0016003A"/>
    <w:rsid w:val="001601E3"/>
    <w:rsid w:val="00160872"/>
    <w:rsid w:val="00160F7D"/>
    <w:rsid w:val="0016143C"/>
    <w:rsid w:val="001617E2"/>
    <w:rsid w:val="001619F5"/>
    <w:rsid w:val="00161F61"/>
    <w:rsid w:val="00162556"/>
    <w:rsid w:val="001629E2"/>
    <w:rsid w:val="001630B5"/>
    <w:rsid w:val="00163328"/>
    <w:rsid w:val="001637C7"/>
    <w:rsid w:val="00163C3B"/>
    <w:rsid w:val="00163C6F"/>
    <w:rsid w:val="00163E83"/>
    <w:rsid w:val="0016460A"/>
    <w:rsid w:val="001654AF"/>
    <w:rsid w:val="0016583B"/>
    <w:rsid w:val="001658C7"/>
    <w:rsid w:val="0016621C"/>
    <w:rsid w:val="00166795"/>
    <w:rsid w:val="00166880"/>
    <w:rsid w:val="00166A6C"/>
    <w:rsid w:val="00166B2F"/>
    <w:rsid w:val="00166B8F"/>
    <w:rsid w:val="00166BD0"/>
    <w:rsid w:val="00166E17"/>
    <w:rsid w:val="00166F9A"/>
    <w:rsid w:val="00167A1D"/>
    <w:rsid w:val="00167CCA"/>
    <w:rsid w:val="00170072"/>
    <w:rsid w:val="001719D6"/>
    <w:rsid w:val="00171B55"/>
    <w:rsid w:val="00172144"/>
    <w:rsid w:val="00172908"/>
    <w:rsid w:val="00173505"/>
    <w:rsid w:val="00173B40"/>
    <w:rsid w:val="00173EDC"/>
    <w:rsid w:val="001748D7"/>
    <w:rsid w:val="00175227"/>
    <w:rsid w:val="001753C7"/>
    <w:rsid w:val="001758E1"/>
    <w:rsid w:val="001762B1"/>
    <w:rsid w:val="001766C8"/>
    <w:rsid w:val="00176A8C"/>
    <w:rsid w:val="00176EFB"/>
    <w:rsid w:val="0017765C"/>
    <w:rsid w:val="001801D8"/>
    <w:rsid w:val="0018057F"/>
    <w:rsid w:val="00180DA6"/>
    <w:rsid w:val="00180F17"/>
    <w:rsid w:val="00181301"/>
    <w:rsid w:val="001814DB"/>
    <w:rsid w:val="001816CC"/>
    <w:rsid w:val="00181954"/>
    <w:rsid w:val="00182278"/>
    <w:rsid w:val="0018283B"/>
    <w:rsid w:val="00182DF8"/>
    <w:rsid w:val="0018304A"/>
    <w:rsid w:val="0018334E"/>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574"/>
    <w:rsid w:val="00196884"/>
    <w:rsid w:val="00196EB3"/>
    <w:rsid w:val="00197137"/>
    <w:rsid w:val="00197566"/>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C9A"/>
    <w:rsid w:val="001B1D24"/>
    <w:rsid w:val="001B20DF"/>
    <w:rsid w:val="001B2607"/>
    <w:rsid w:val="001B27A5"/>
    <w:rsid w:val="001B34E5"/>
    <w:rsid w:val="001B3D3E"/>
    <w:rsid w:val="001B4345"/>
    <w:rsid w:val="001B4BCA"/>
    <w:rsid w:val="001B5706"/>
    <w:rsid w:val="001B57AD"/>
    <w:rsid w:val="001B58E5"/>
    <w:rsid w:val="001B701D"/>
    <w:rsid w:val="001C0522"/>
    <w:rsid w:val="001C0C5E"/>
    <w:rsid w:val="001C0DDB"/>
    <w:rsid w:val="001C1516"/>
    <w:rsid w:val="001C20C8"/>
    <w:rsid w:val="001C21B1"/>
    <w:rsid w:val="001C36FA"/>
    <w:rsid w:val="001C3FA0"/>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EBE"/>
    <w:rsid w:val="001D2F5B"/>
    <w:rsid w:val="001D3C27"/>
    <w:rsid w:val="001D3D01"/>
    <w:rsid w:val="001D3D0B"/>
    <w:rsid w:val="001D460E"/>
    <w:rsid w:val="001D5859"/>
    <w:rsid w:val="001D5AB3"/>
    <w:rsid w:val="001D6134"/>
    <w:rsid w:val="001D6426"/>
    <w:rsid w:val="001D670D"/>
    <w:rsid w:val="001D6B76"/>
    <w:rsid w:val="001D785E"/>
    <w:rsid w:val="001D7917"/>
    <w:rsid w:val="001E06F0"/>
    <w:rsid w:val="001E0897"/>
    <w:rsid w:val="001E0DCF"/>
    <w:rsid w:val="001E0F22"/>
    <w:rsid w:val="001E1039"/>
    <w:rsid w:val="001E1A67"/>
    <w:rsid w:val="001E1DD9"/>
    <w:rsid w:val="001E205E"/>
    <w:rsid w:val="001E22B5"/>
    <w:rsid w:val="001E24CD"/>
    <w:rsid w:val="001E2C58"/>
    <w:rsid w:val="001E3F69"/>
    <w:rsid w:val="001E470E"/>
    <w:rsid w:val="001E4726"/>
    <w:rsid w:val="001E502B"/>
    <w:rsid w:val="001E56D9"/>
    <w:rsid w:val="001E68AB"/>
    <w:rsid w:val="001E7158"/>
    <w:rsid w:val="001E77B8"/>
    <w:rsid w:val="001E79B9"/>
    <w:rsid w:val="001E7BDE"/>
    <w:rsid w:val="001E7E35"/>
    <w:rsid w:val="001F108F"/>
    <w:rsid w:val="001F10A5"/>
    <w:rsid w:val="001F14B1"/>
    <w:rsid w:val="001F177B"/>
    <w:rsid w:val="001F2578"/>
    <w:rsid w:val="001F2D5C"/>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0B05"/>
    <w:rsid w:val="00211978"/>
    <w:rsid w:val="00211C5E"/>
    <w:rsid w:val="002123DF"/>
    <w:rsid w:val="00212EAA"/>
    <w:rsid w:val="00213AC3"/>
    <w:rsid w:val="00213AFC"/>
    <w:rsid w:val="00213BD8"/>
    <w:rsid w:val="00213D9E"/>
    <w:rsid w:val="00214A95"/>
    <w:rsid w:val="0021550D"/>
    <w:rsid w:val="00215F71"/>
    <w:rsid w:val="0021628B"/>
    <w:rsid w:val="002162CA"/>
    <w:rsid w:val="002169A9"/>
    <w:rsid w:val="0021707A"/>
    <w:rsid w:val="00220AE0"/>
    <w:rsid w:val="00220CC0"/>
    <w:rsid w:val="0022119B"/>
    <w:rsid w:val="002211B3"/>
    <w:rsid w:val="00221649"/>
    <w:rsid w:val="002222AC"/>
    <w:rsid w:val="00222C1D"/>
    <w:rsid w:val="00223A6A"/>
    <w:rsid w:val="00223EAF"/>
    <w:rsid w:val="002241CA"/>
    <w:rsid w:val="00224389"/>
    <w:rsid w:val="002248C3"/>
    <w:rsid w:val="00224F31"/>
    <w:rsid w:val="00225142"/>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277"/>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401"/>
    <w:rsid w:val="0024758E"/>
    <w:rsid w:val="00247C91"/>
    <w:rsid w:val="00250F7F"/>
    <w:rsid w:val="00251C6C"/>
    <w:rsid w:val="00251F6C"/>
    <w:rsid w:val="002538DE"/>
    <w:rsid w:val="00253B99"/>
    <w:rsid w:val="00254938"/>
    <w:rsid w:val="00254A7D"/>
    <w:rsid w:val="00254BDB"/>
    <w:rsid w:val="0025560D"/>
    <w:rsid w:val="00256015"/>
    <w:rsid w:val="00256AD1"/>
    <w:rsid w:val="00256D68"/>
    <w:rsid w:val="00256D7D"/>
    <w:rsid w:val="002574EA"/>
    <w:rsid w:val="0025766A"/>
    <w:rsid w:val="00257DC5"/>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5B76"/>
    <w:rsid w:val="00266372"/>
    <w:rsid w:val="002664CF"/>
    <w:rsid w:val="00267036"/>
    <w:rsid w:val="002670BD"/>
    <w:rsid w:val="0026723D"/>
    <w:rsid w:val="002672B0"/>
    <w:rsid w:val="00270250"/>
    <w:rsid w:val="00270565"/>
    <w:rsid w:val="00270723"/>
    <w:rsid w:val="00270961"/>
    <w:rsid w:val="00270C08"/>
    <w:rsid w:val="002714E7"/>
    <w:rsid w:val="0027155D"/>
    <w:rsid w:val="00271712"/>
    <w:rsid w:val="002717C2"/>
    <w:rsid w:val="0027183F"/>
    <w:rsid w:val="0027186B"/>
    <w:rsid w:val="00271BD5"/>
    <w:rsid w:val="00271D40"/>
    <w:rsid w:val="002724C6"/>
    <w:rsid w:val="00272AD5"/>
    <w:rsid w:val="00272F01"/>
    <w:rsid w:val="002733F9"/>
    <w:rsid w:val="00273728"/>
    <w:rsid w:val="00273BC2"/>
    <w:rsid w:val="00273BDA"/>
    <w:rsid w:val="00274ECA"/>
    <w:rsid w:val="00275605"/>
    <w:rsid w:val="0027561D"/>
    <w:rsid w:val="00275846"/>
    <w:rsid w:val="00275BAF"/>
    <w:rsid w:val="00276285"/>
    <w:rsid w:val="00276E14"/>
    <w:rsid w:val="002777D6"/>
    <w:rsid w:val="00277E13"/>
    <w:rsid w:val="00277E46"/>
    <w:rsid w:val="00280033"/>
    <w:rsid w:val="002800DE"/>
    <w:rsid w:val="00280327"/>
    <w:rsid w:val="00280634"/>
    <w:rsid w:val="002808EF"/>
    <w:rsid w:val="00280D81"/>
    <w:rsid w:val="002816FA"/>
    <w:rsid w:val="002819B5"/>
    <w:rsid w:val="00282C12"/>
    <w:rsid w:val="00283111"/>
    <w:rsid w:val="002831E2"/>
    <w:rsid w:val="002835A9"/>
    <w:rsid w:val="00283CBE"/>
    <w:rsid w:val="002845CA"/>
    <w:rsid w:val="00284639"/>
    <w:rsid w:val="00284DC0"/>
    <w:rsid w:val="0028543C"/>
    <w:rsid w:val="0028547E"/>
    <w:rsid w:val="00285E93"/>
    <w:rsid w:val="00287D5B"/>
    <w:rsid w:val="00290414"/>
    <w:rsid w:val="00290A5B"/>
    <w:rsid w:val="0029118D"/>
    <w:rsid w:val="00291AD0"/>
    <w:rsid w:val="00291FF6"/>
    <w:rsid w:val="002920C4"/>
    <w:rsid w:val="00292591"/>
    <w:rsid w:val="002925BF"/>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0BAD"/>
    <w:rsid w:val="002A189E"/>
    <w:rsid w:val="002A26D0"/>
    <w:rsid w:val="002A3122"/>
    <w:rsid w:val="002A3EAF"/>
    <w:rsid w:val="002A40AF"/>
    <w:rsid w:val="002A44F5"/>
    <w:rsid w:val="002A47A4"/>
    <w:rsid w:val="002A4842"/>
    <w:rsid w:val="002A524A"/>
    <w:rsid w:val="002A534D"/>
    <w:rsid w:val="002A5560"/>
    <w:rsid w:val="002A5811"/>
    <w:rsid w:val="002A5AD7"/>
    <w:rsid w:val="002A5D00"/>
    <w:rsid w:val="002A6246"/>
    <w:rsid w:val="002A62FF"/>
    <w:rsid w:val="002A66A5"/>
    <w:rsid w:val="002A7B80"/>
    <w:rsid w:val="002A7D05"/>
    <w:rsid w:val="002B046C"/>
    <w:rsid w:val="002B06AA"/>
    <w:rsid w:val="002B07AC"/>
    <w:rsid w:val="002B0885"/>
    <w:rsid w:val="002B1B7A"/>
    <w:rsid w:val="002B210A"/>
    <w:rsid w:val="002B2E9E"/>
    <w:rsid w:val="002B4582"/>
    <w:rsid w:val="002B4A4C"/>
    <w:rsid w:val="002B4D12"/>
    <w:rsid w:val="002B5116"/>
    <w:rsid w:val="002B627D"/>
    <w:rsid w:val="002B6F42"/>
    <w:rsid w:val="002B7667"/>
    <w:rsid w:val="002C11A4"/>
    <w:rsid w:val="002C14F9"/>
    <w:rsid w:val="002C16BE"/>
    <w:rsid w:val="002C18AD"/>
    <w:rsid w:val="002C2028"/>
    <w:rsid w:val="002C20E6"/>
    <w:rsid w:val="002C27D7"/>
    <w:rsid w:val="002C2D03"/>
    <w:rsid w:val="002C3572"/>
    <w:rsid w:val="002C392F"/>
    <w:rsid w:val="002C41B5"/>
    <w:rsid w:val="002C44AB"/>
    <w:rsid w:val="002C5085"/>
    <w:rsid w:val="002C5346"/>
    <w:rsid w:val="002C582B"/>
    <w:rsid w:val="002C5DF8"/>
    <w:rsid w:val="002C678A"/>
    <w:rsid w:val="002C7094"/>
    <w:rsid w:val="002C7375"/>
    <w:rsid w:val="002C73AB"/>
    <w:rsid w:val="002D0690"/>
    <w:rsid w:val="002D1260"/>
    <w:rsid w:val="002D1414"/>
    <w:rsid w:val="002D2146"/>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656"/>
    <w:rsid w:val="002E0930"/>
    <w:rsid w:val="002E093C"/>
    <w:rsid w:val="002E2103"/>
    <w:rsid w:val="002E22B3"/>
    <w:rsid w:val="002E238F"/>
    <w:rsid w:val="002E297D"/>
    <w:rsid w:val="002E30E5"/>
    <w:rsid w:val="002E3540"/>
    <w:rsid w:val="002E3F99"/>
    <w:rsid w:val="002E4CE5"/>
    <w:rsid w:val="002E5003"/>
    <w:rsid w:val="002E526B"/>
    <w:rsid w:val="002E5726"/>
    <w:rsid w:val="002E596F"/>
    <w:rsid w:val="002E6DCA"/>
    <w:rsid w:val="002E713E"/>
    <w:rsid w:val="002E7319"/>
    <w:rsid w:val="002E7923"/>
    <w:rsid w:val="002E7F7C"/>
    <w:rsid w:val="002E7FCD"/>
    <w:rsid w:val="002F0362"/>
    <w:rsid w:val="002F0A2E"/>
    <w:rsid w:val="002F0BAB"/>
    <w:rsid w:val="002F0EEA"/>
    <w:rsid w:val="002F1597"/>
    <w:rsid w:val="002F257C"/>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61E"/>
    <w:rsid w:val="00301CD9"/>
    <w:rsid w:val="003020CE"/>
    <w:rsid w:val="00302848"/>
    <w:rsid w:val="003029FF"/>
    <w:rsid w:val="00302C95"/>
    <w:rsid w:val="003033D2"/>
    <w:rsid w:val="0030415B"/>
    <w:rsid w:val="0030425B"/>
    <w:rsid w:val="0030478C"/>
    <w:rsid w:val="003051D0"/>
    <w:rsid w:val="00305602"/>
    <w:rsid w:val="0030591D"/>
    <w:rsid w:val="00306212"/>
    <w:rsid w:val="003072CA"/>
    <w:rsid w:val="003072F0"/>
    <w:rsid w:val="0030736F"/>
    <w:rsid w:val="00307B3C"/>
    <w:rsid w:val="00307DEE"/>
    <w:rsid w:val="00310063"/>
    <w:rsid w:val="0031048A"/>
    <w:rsid w:val="0031275B"/>
    <w:rsid w:val="003128B7"/>
    <w:rsid w:val="00312F33"/>
    <w:rsid w:val="00312F9F"/>
    <w:rsid w:val="00313104"/>
    <w:rsid w:val="003139CE"/>
    <w:rsid w:val="003148C6"/>
    <w:rsid w:val="00314B82"/>
    <w:rsid w:val="003155E9"/>
    <w:rsid w:val="00315993"/>
    <w:rsid w:val="003160EB"/>
    <w:rsid w:val="003161FB"/>
    <w:rsid w:val="003169C6"/>
    <w:rsid w:val="003170C0"/>
    <w:rsid w:val="00317518"/>
    <w:rsid w:val="003175C5"/>
    <w:rsid w:val="003176E6"/>
    <w:rsid w:val="0031796F"/>
    <w:rsid w:val="00317AAC"/>
    <w:rsid w:val="00317F6E"/>
    <w:rsid w:val="003203C7"/>
    <w:rsid w:val="00320A77"/>
    <w:rsid w:val="00320A8E"/>
    <w:rsid w:val="00320C96"/>
    <w:rsid w:val="0032122C"/>
    <w:rsid w:val="00321367"/>
    <w:rsid w:val="00321684"/>
    <w:rsid w:val="0032173E"/>
    <w:rsid w:val="00323022"/>
    <w:rsid w:val="00323412"/>
    <w:rsid w:val="00323614"/>
    <w:rsid w:val="003244AB"/>
    <w:rsid w:val="003244B8"/>
    <w:rsid w:val="00324BF5"/>
    <w:rsid w:val="00325574"/>
    <w:rsid w:val="00326F59"/>
    <w:rsid w:val="00327809"/>
    <w:rsid w:val="003303E9"/>
    <w:rsid w:val="003305EF"/>
    <w:rsid w:val="003315DF"/>
    <w:rsid w:val="00331985"/>
    <w:rsid w:val="003319AC"/>
    <w:rsid w:val="00331AAE"/>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1901"/>
    <w:rsid w:val="00342804"/>
    <w:rsid w:val="0034327A"/>
    <w:rsid w:val="0034362C"/>
    <w:rsid w:val="00343CB3"/>
    <w:rsid w:val="00343F85"/>
    <w:rsid w:val="003447EE"/>
    <w:rsid w:val="00345074"/>
    <w:rsid w:val="00345D40"/>
    <w:rsid w:val="003463A2"/>
    <w:rsid w:val="0034657D"/>
    <w:rsid w:val="003466FA"/>
    <w:rsid w:val="00347A7C"/>
    <w:rsid w:val="003502FD"/>
    <w:rsid w:val="003509B4"/>
    <w:rsid w:val="00351019"/>
    <w:rsid w:val="0035163B"/>
    <w:rsid w:val="00351D36"/>
    <w:rsid w:val="00351DA7"/>
    <w:rsid w:val="00352832"/>
    <w:rsid w:val="00352A8F"/>
    <w:rsid w:val="0035339D"/>
    <w:rsid w:val="003533D9"/>
    <w:rsid w:val="0035396F"/>
    <w:rsid w:val="00353C0F"/>
    <w:rsid w:val="00354135"/>
    <w:rsid w:val="003544A2"/>
    <w:rsid w:val="003545F2"/>
    <w:rsid w:val="00354D23"/>
    <w:rsid w:val="00355C2D"/>
    <w:rsid w:val="00355F98"/>
    <w:rsid w:val="0035629F"/>
    <w:rsid w:val="003567D2"/>
    <w:rsid w:val="003626BF"/>
    <w:rsid w:val="0036272A"/>
    <w:rsid w:val="00362860"/>
    <w:rsid w:val="00362D05"/>
    <w:rsid w:val="00362E19"/>
    <w:rsid w:val="00362EFD"/>
    <w:rsid w:val="003635E2"/>
    <w:rsid w:val="0036367E"/>
    <w:rsid w:val="00363AAD"/>
    <w:rsid w:val="00364A8A"/>
    <w:rsid w:val="003659ED"/>
    <w:rsid w:val="00365B2C"/>
    <w:rsid w:val="00365B9E"/>
    <w:rsid w:val="00365E22"/>
    <w:rsid w:val="003667D1"/>
    <w:rsid w:val="00366C04"/>
    <w:rsid w:val="0036730C"/>
    <w:rsid w:val="00367B9E"/>
    <w:rsid w:val="00367DE0"/>
    <w:rsid w:val="00370165"/>
    <w:rsid w:val="00370468"/>
    <w:rsid w:val="0037091E"/>
    <w:rsid w:val="00371A8E"/>
    <w:rsid w:val="003720F6"/>
    <w:rsid w:val="0037274F"/>
    <w:rsid w:val="00372D7C"/>
    <w:rsid w:val="00373F12"/>
    <w:rsid w:val="00374537"/>
    <w:rsid w:val="0037501E"/>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A62"/>
    <w:rsid w:val="00383B29"/>
    <w:rsid w:val="00384321"/>
    <w:rsid w:val="00384A47"/>
    <w:rsid w:val="00384B39"/>
    <w:rsid w:val="003852CA"/>
    <w:rsid w:val="003854A2"/>
    <w:rsid w:val="003859B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8C5"/>
    <w:rsid w:val="00397EBB"/>
    <w:rsid w:val="003A0721"/>
    <w:rsid w:val="003A099B"/>
    <w:rsid w:val="003A0F10"/>
    <w:rsid w:val="003A102F"/>
    <w:rsid w:val="003A14DE"/>
    <w:rsid w:val="003A1D14"/>
    <w:rsid w:val="003A22D0"/>
    <w:rsid w:val="003A280E"/>
    <w:rsid w:val="003A29F8"/>
    <w:rsid w:val="003A2AA6"/>
    <w:rsid w:val="003A3597"/>
    <w:rsid w:val="003A3F9F"/>
    <w:rsid w:val="003A4143"/>
    <w:rsid w:val="003A5C7A"/>
    <w:rsid w:val="003A64DC"/>
    <w:rsid w:val="003A79DB"/>
    <w:rsid w:val="003A7A9D"/>
    <w:rsid w:val="003A7D18"/>
    <w:rsid w:val="003B0890"/>
    <w:rsid w:val="003B1E5F"/>
    <w:rsid w:val="003B2154"/>
    <w:rsid w:val="003B233E"/>
    <w:rsid w:val="003B2669"/>
    <w:rsid w:val="003B2CB1"/>
    <w:rsid w:val="003B3100"/>
    <w:rsid w:val="003B3499"/>
    <w:rsid w:val="003B36D9"/>
    <w:rsid w:val="003B3999"/>
    <w:rsid w:val="003B3BF6"/>
    <w:rsid w:val="003B4455"/>
    <w:rsid w:val="003B457D"/>
    <w:rsid w:val="003B5B13"/>
    <w:rsid w:val="003B6145"/>
    <w:rsid w:val="003B6300"/>
    <w:rsid w:val="003B6532"/>
    <w:rsid w:val="003B6B5D"/>
    <w:rsid w:val="003B6FB3"/>
    <w:rsid w:val="003B7719"/>
    <w:rsid w:val="003C00EE"/>
    <w:rsid w:val="003C03BC"/>
    <w:rsid w:val="003C0B22"/>
    <w:rsid w:val="003C0CDE"/>
    <w:rsid w:val="003C0FB7"/>
    <w:rsid w:val="003C11C1"/>
    <w:rsid w:val="003C11F4"/>
    <w:rsid w:val="003C13D2"/>
    <w:rsid w:val="003C1463"/>
    <w:rsid w:val="003C2396"/>
    <w:rsid w:val="003C23AD"/>
    <w:rsid w:val="003C26E8"/>
    <w:rsid w:val="003C4158"/>
    <w:rsid w:val="003C55B8"/>
    <w:rsid w:val="003C5B84"/>
    <w:rsid w:val="003C6212"/>
    <w:rsid w:val="003C666D"/>
    <w:rsid w:val="003C68D0"/>
    <w:rsid w:val="003C7127"/>
    <w:rsid w:val="003C77AB"/>
    <w:rsid w:val="003C785B"/>
    <w:rsid w:val="003C7F10"/>
    <w:rsid w:val="003D06F8"/>
    <w:rsid w:val="003D0B03"/>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387"/>
    <w:rsid w:val="003D5B4D"/>
    <w:rsid w:val="003D5ECD"/>
    <w:rsid w:val="003D6488"/>
    <w:rsid w:val="003D6D79"/>
    <w:rsid w:val="003E00EB"/>
    <w:rsid w:val="003E070E"/>
    <w:rsid w:val="003E09BD"/>
    <w:rsid w:val="003E1800"/>
    <w:rsid w:val="003E1C74"/>
    <w:rsid w:val="003E1C97"/>
    <w:rsid w:val="003E1DB7"/>
    <w:rsid w:val="003E222D"/>
    <w:rsid w:val="003E33F4"/>
    <w:rsid w:val="003E3C62"/>
    <w:rsid w:val="003E54B0"/>
    <w:rsid w:val="003E5F40"/>
    <w:rsid w:val="003E63A0"/>
    <w:rsid w:val="003E6476"/>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5E40"/>
    <w:rsid w:val="00406251"/>
    <w:rsid w:val="004062A9"/>
    <w:rsid w:val="004065E7"/>
    <w:rsid w:val="004069AE"/>
    <w:rsid w:val="00406AFA"/>
    <w:rsid w:val="004073E4"/>
    <w:rsid w:val="004073F2"/>
    <w:rsid w:val="0040756A"/>
    <w:rsid w:val="00407AE7"/>
    <w:rsid w:val="00407FE8"/>
    <w:rsid w:val="00411381"/>
    <w:rsid w:val="00411B95"/>
    <w:rsid w:val="00411C5A"/>
    <w:rsid w:val="0041225D"/>
    <w:rsid w:val="00413668"/>
    <w:rsid w:val="00413C67"/>
    <w:rsid w:val="00413EDE"/>
    <w:rsid w:val="00413EF8"/>
    <w:rsid w:val="0041444A"/>
    <w:rsid w:val="00414984"/>
    <w:rsid w:val="00414E29"/>
    <w:rsid w:val="004157AE"/>
    <w:rsid w:val="00415D4B"/>
    <w:rsid w:val="0041664B"/>
    <w:rsid w:val="004166D6"/>
    <w:rsid w:val="00416D33"/>
    <w:rsid w:val="00416DAD"/>
    <w:rsid w:val="004175EE"/>
    <w:rsid w:val="00417FB6"/>
    <w:rsid w:val="00420174"/>
    <w:rsid w:val="0042023E"/>
    <w:rsid w:val="00420F72"/>
    <w:rsid w:val="00421055"/>
    <w:rsid w:val="004215A9"/>
    <w:rsid w:val="00421E1B"/>
    <w:rsid w:val="00422D7A"/>
    <w:rsid w:val="0042339E"/>
    <w:rsid w:val="004236B0"/>
    <w:rsid w:val="00423B75"/>
    <w:rsid w:val="0042598B"/>
    <w:rsid w:val="00425D2E"/>
    <w:rsid w:val="00425E1A"/>
    <w:rsid w:val="004263D0"/>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199D"/>
    <w:rsid w:val="00442769"/>
    <w:rsid w:val="00442BFD"/>
    <w:rsid w:val="00442C65"/>
    <w:rsid w:val="00442C92"/>
    <w:rsid w:val="00443CDB"/>
    <w:rsid w:val="0044497B"/>
    <w:rsid w:val="00444A4B"/>
    <w:rsid w:val="00444ACE"/>
    <w:rsid w:val="00444CFD"/>
    <w:rsid w:val="004453AF"/>
    <w:rsid w:val="004457DB"/>
    <w:rsid w:val="004459D4"/>
    <w:rsid w:val="00445CED"/>
    <w:rsid w:val="004461E6"/>
    <w:rsid w:val="00446408"/>
    <w:rsid w:val="004467C0"/>
    <w:rsid w:val="00447965"/>
    <w:rsid w:val="00447B58"/>
    <w:rsid w:val="00450AC5"/>
    <w:rsid w:val="00450B02"/>
    <w:rsid w:val="004517EB"/>
    <w:rsid w:val="00451990"/>
    <w:rsid w:val="00451F29"/>
    <w:rsid w:val="00452437"/>
    <w:rsid w:val="0045265D"/>
    <w:rsid w:val="00452B39"/>
    <w:rsid w:val="00453B99"/>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38E"/>
    <w:rsid w:val="004618C8"/>
    <w:rsid w:val="004625FA"/>
    <w:rsid w:val="004629E0"/>
    <w:rsid w:val="00462B80"/>
    <w:rsid w:val="00463022"/>
    <w:rsid w:val="004633E7"/>
    <w:rsid w:val="00463BE9"/>
    <w:rsid w:val="0046460B"/>
    <w:rsid w:val="0046471E"/>
    <w:rsid w:val="00464A5E"/>
    <w:rsid w:val="0046578E"/>
    <w:rsid w:val="00465B39"/>
    <w:rsid w:val="0046629B"/>
    <w:rsid w:val="004672EC"/>
    <w:rsid w:val="0046733D"/>
    <w:rsid w:val="004676B3"/>
    <w:rsid w:val="00467DB8"/>
    <w:rsid w:val="00471EE8"/>
    <w:rsid w:val="00472DD1"/>
    <w:rsid w:val="00472F3A"/>
    <w:rsid w:val="00473191"/>
    <w:rsid w:val="0047387E"/>
    <w:rsid w:val="00473BBD"/>
    <w:rsid w:val="0047540A"/>
    <w:rsid w:val="004756B3"/>
    <w:rsid w:val="00475910"/>
    <w:rsid w:val="004759D5"/>
    <w:rsid w:val="00475D82"/>
    <w:rsid w:val="004768A1"/>
    <w:rsid w:val="00476958"/>
    <w:rsid w:val="00476C1A"/>
    <w:rsid w:val="00476DE4"/>
    <w:rsid w:val="0048064D"/>
    <w:rsid w:val="0048075E"/>
    <w:rsid w:val="00480CFB"/>
    <w:rsid w:val="00480D39"/>
    <w:rsid w:val="004814FA"/>
    <w:rsid w:val="00481643"/>
    <w:rsid w:val="0048184F"/>
    <w:rsid w:val="004827A4"/>
    <w:rsid w:val="00482F9E"/>
    <w:rsid w:val="0048312D"/>
    <w:rsid w:val="004832C6"/>
    <w:rsid w:val="00483914"/>
    <w:rsid w:val="00483D27"/>
    <w:rsid w:val="00484B5C"/>
    <w:rsid w:val="00484BA5"/>
    <w:rsid w:val="00484BD9"/>
    <w:rsid w:val="00484E60"/>
    <w:rsid w:val="00485078"/>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1C0D"/>
    <w:rsid w:val="004928A9"/>
    <w:rsid w:val="004929D1"/>
    <w:rsid w:val="004929F7"/>
    <w:rsid w:val="00492A43"/>
    <w:rsid w:val="00492D12"/>
    <w:rsid w:val="004937CF"/>
    <w:rsid w:val="00493D8F"/>
    <w:rsid w:val="0049448B"/>
    <w:rsid w:val="00494832"/>
    <w:rsid w:val="00495262"/>
    <w:rsid w:val="0049541A"/>
    <w:rsid w:val="004954D5"/>
    <w:rsid w:val="00495772"/>
    <w:rsid w:val="00495D25"/>
    <w:rsid w:val="0049638E"/>
    <w:rsid w:val="0049645C"/>
    <w:rsid w:val="00496A33"/>
    <w:rsid w:val="00496B63"/>
    <w:rsid w:val="00496E05"/>
    <w:rsid w:val="00496F52"/>
    <w:rsid w:val="004972B7"/>
    <w:rsid w:val="004972BA"/>
    <w:rsid w:val="00497964"/>
    <w:rsid w:val="004A0430"/>
    <w:rsid w:val="004A0F19"/>
    <w:rsid w:val="004A12F3"/>
    <w:rsid w:val="004A1363"/>
    <w:rsid w:val="004A161C"/>
    <w:rsid w:val="004A17D5"/>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4F7D"/>
    <w:rsid w:val="004A60D3"/>
    <w:rsid w:val="004A69C8"/>
    <w:rsid w:val="004B036A"/>
    <w:rsid w:val="004B0433"/>
    <w:rsid w:val="004B0441"/>
    <w:rsid w:val="004B0ADC"/>
    <w:rsid w:val="004B130E"/>
    <w:rsid w:val="004B1472"/>
    <w:rsid w:val="004B1EE6"/>
    <w:rsid w:val="004B1F17"/>
    <w:rsid w:val="004B2585"/>
    <w:rsid w:val="004B333A"/>
    <w:rsid w:val="004B347E"/>
    <w:rsid w:val="004B37D2"/>
    <w:rsid w:val="004B395B"/>
    <w:rsid w:val="004B4E66"/>
    <w:rsid w:val="004B5123"/>
    <w:rsid w:val="004B54CC"/>
    <w:rsid w:val="004B58B4"/>
    <w:rsid w:val="004B5912"/>
    <w:rsid w:val="004B5A26"/>
    <w:rsid w:val="004B709B"/>
    <w:rsid w:val="004B7337"/>
    <w:rsid w:val="004B7567"/>
    <w:rsid w:val="004B774F"/>
    <w:rsid w:val="004B7C94"/>
    <w:rsid w:val="004B7D54"/>
    <w:rsid w:val="004B7FFD"/>
    <w:rsid w:val="004C0AF7"/>
    <w:rsid w:val="004C0EAB"/>
    <w:rsid w:val="004C1306"/>
    <w:rsid w:val="004C1964"/>
    <w:rsid w:val="004C20BE"/>
    <w:rsid w:val="004C2FE3"/>
    <w:rsid w:val="004C32F0"/>
    <w:rsid w:val="004C3F54"/>
    <w:rsid w:val="004C41A9"/>
    <w:rsid w:val="004C498A"/>
    <w:rsid w:val="004C4AB7"/>
    <w:rsid w:val="004C549A"/>
    <w:rsid w:val="004C582B"/>
    <w:rsid w:val="004C5BDF"/>
    <w:rsid w:val="004C6338"/>
    <w:rsid w:val="004C648C"/>
    <w:rsid w:val="004C7610"/>
    <w:rsid w:val="004C7D1F"/>
    <w:rsid w:val="004D0114"/>
    <w:rsid w:val="004D060E"/>
    <w:rsid w:val="004D0A90"/>
    <w:rsid w:val="004D0E4D"/>
    <w:rsid w:val="004D0E66"/>
    <w:rsid w:val="004D1390"/>
    <w:rsid w:val="004D140E"/>
    <w:rsid w:val="004D1C6C"/>
    <w:rsid w:val="004D3A02"/>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D72F7"/>
    <w:rsid w:val="004D7F2B"/>
    <w:rsid w:val="004E0207"/>
    <w:rsid w:val="004E0397"/>
    <w:rsid w:val="004E0478"/>
    <w:rsid w:val="004E05B9"/>
    <w:rsid w:val="004E0BE5"/>
    <w:rsid w:val="004E14A6"/>
    <w:rsid w:val="004E165D"/>
    <w:rsid w:val="004E1F23"/>
    <w:rsid w:val="004E221B"/>
    <w:rsid w:val="004E2431"/>
    <w:rsid w:val="004E3B3F"/>
    <w:rsid w:val="004E3BD9"/>
    <w:rsid w:val="004E42EA"/>
    <w:rsid w:val="004E47DE"/>
    <w:rsid w:val="004E4939"/>
    <w:rsid w:val="004E52ED"/>
    <w:rsid w:val="004E531B"/>
    <w:rsid w:val="004E5495"/>
    <w:rsid w:val="004E54AE"/>
    <w:rsid w:val="004E62EA"/>
    <w:rsid w:val="004E73F7"/>
    <w:rsid w:val="004E763B"/>
    <w:rsid w:val="004E773C"/>
    <w:rsid w:val="004E7FF6"/>
    <w:rsid w:val="004F00A5"/>
    <w:rsid w:val="004F07B1"/>
    <w:rsid w:val="004F0F3D"/>
    <w:rsid w:val="004F1F2D"/>
    <w:rsid w:val="004F2313"/>
    <w:rsid w:val="004F32EA"/>
    <w:rsid w:val="004F3F04"/>
    <w:rsid w:val="004F4667"/>
    <w:rsid w:val="004F4884"/>
    <w:rsid w:val="004F51BE"/>
    <w:rsid w:val="004F6286"/>
    <w:rsid w:val="004F62A9"/>
    <w:rsid w:val="004F695E"/>
    <w:rsid w:val="004F7631"/>
    <w:rsid w:val="004F7676"/>
    <w:rsid w:val="004F7EB4"/>
    <w:rsid w:val="004F7FAB"/>
    <w:rsid w:val="00500155"/>
    <w:rsid w:val="005021B4"/>
    <w:rsid w:val="0050237E"/>
    <w:rsid w:val="00502631"/>
    <w:rsid w:val="0050329A"/>
    <w:rsid w:val="00503678"/>
    <w:rsid w:val="00503BC3"/>
    <w:rsid w:val="00503F13"/>
    <w:rsid w:val="0050444E"/>
    <w:rsid w:val="0050466F"/>
    <w:rsid w:val="0050467A"/>
    <w:rsid w:val="00505016"/>
    <w:rsid w:val="00505B81"/>
    <w:rsid w:val="005061BA"/>
    <w:rsid w:val="005066F2"/>
    <w:rsid w:val="005067FD"/>
    <w:rsid w:val="0050757F"/>
    <w:rsid w:val="0050791B"/>
    <w:rsid w:val="0051016B"/>
    <w:rsid w:val="00510218"/>
    <w:rsid w:val="005105B1"/>
    <w:rsid w:val="0051080E"/>
    <w:rsid w:val="00510CA0"/>
    <w:rsid w:val="005110A0"/>
    <w:rsid w:val="00511429"/>
    <w:rsid w:val="00511536"/>
    <w:rsid w:val="0051183A"/>
    <w:rsid w:val="00511851"/>
    <w:rsid w:val="0051218A"/>
    <w:rsid w:val="005121BF"/>
    <w:rsid w:val="005132CF"/>
    <w:rsid w:val="00513CB7"/>
    <w:rsid w:val="005140B7"/>
    <w:rsid w:val="00514485"/>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A8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3A3"/>
    <w:rsid w:val="00527ADE"/>
    <w:rsid w:val="00527C0E"/>
    <w:rsid w:val="005307C8"/>
    <w:rsid w:val="00530A88"/>
    <w:rsid w:val="0053112B"/>
    <w:rsid w:val="00531594"/>
    <w:rsid w:val="00532115"/>
    <w:rsid w:val="00533333"/>
    <w:rsid w:val="00533E1F"/>
    <w:rsid w:val="005346B3"/>
    <w:rsid w:val="00534F6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1F4C"/>
    <w:rsid w:val="00552B7F"/>
    <w:rsid w:val="0055319E"/>
    <w:rsid w:val="00553DE1"/>
    <w:rsid w:val="00553E84"/>
    <w:rsid w:val="00554410"/>
    <w:rsid w:val="00554B80"/>
    <w:rsid w:val="00554EA4"/>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43C"/>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790"/>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17"/>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5EED"/>
    <w:rsid w:val="00586058"/>
    <w:rsid w:val="00586516"/>
    <w:rsid w:val="005865A4"/>
    <w:rsid w:val="005868D4"/>
    <w:rsid w:val="005869A6"/>
    <w:rsid w:val="005900A8"/>
    <w:rsid w:val="005900C3"/>
    <w:rsid w:val="00590B04"/>
    <w:rsid w:val="00590BB5"/>
    <w:rsid w:val="00591089"/>
    <w:rsid w:val="0059112E"/>
    <w:rsid w:val="00591312"/>
    <w:rsid w:val="005913EF"/>
    <w:rsid w:val="00591468"/>
    <w:rsid w:val="00591D3C"/>
    <w:rsid w:val="005925AE"/>
    <w:rsid w:val="0059273C"/>
    <w:rsid w:val="00593DC0"/>
    <w:rsid w:val="00594D39"/>
    <w:rsid w:val="00595333"/>
    <w:rsid w:val="00595CE8"/>
    <w:rsid w:val="005963F9"/>
    <w:rsid w:val="005969CA"/>
    <w:rsid w:val="00597B6A"/>
    <w:rsid w:val="005A0D7E"/>
    <w:rsid w:val="005A1589"/>
    <w:rsid w:val="005A28B7"/>
    <w:rsid w:val="005A29FA"/>
    <w:rsid w:val="005A4197"/>
    <w:rsid w:val="005A46DA"/>
    <w:rsid w:val="005A4E61"/>
    <w:rsid w:val="005A4FA2"/>
    <w:rsid w:val="005A51F8"/>
    <w:rsid w:val="005A5371"/>
    <w:rsid w:val="005A5B69"/>
    <w:rsid w:val="005A627E"/>
    <w:rsid w:val="005A6792"/>
    <w:rsid w:val="005A6EEB"/>
    <w:rsid w:val="005A6FD1"/>
    <w:rsid w:val="005B107F"/>
    <w:rsid w:val="005B1943"/>
    <w:rsid w:val="005B1B73"/>
    <w:rsid w:val="005B23A5"/>
    <w:rsid w:val="005B26B0"/>
    <w:rsid w:val="005B287E"/>
    <w:rsid w:val="005B2BD2"/>
    <w:rsid w:val="005B2E2D"/>
    <w:rsid w:val="005B3023"/>
    <w:rsid w:val="005B500B"/>
    <w:rsid w:val="005B5236"/>
    <w:rsid w:val="005B5D12"/>
    <w:rsid w:val="005B6F60"/>
    <w:rsid w:val="005B7DDB"/>
    <w:rsid w:val="005C01C7"/>
    <w:rsid w:val="005C0204"/>
    <w:rsid w:val="005C040F"/>
    <w:rsid w:val="005C13FF"/>
    <w:rsid w:val="005C1785"/>
    <w:rsid w:val="005C1D03"/>
    <w:rsid w:val="005C1D44"/>
    <w:rsid w:val="005C1EA0"/>
    <w:rsid w:val="005C1F9B"/>
    <w:rsid w:val="005C2353"/>
    <w:rsid w:val="005C2672"/>
    <w:rsid w:val="005C28D7"/>
    <w:rsid w:val="005C3C9C"/>
    <w:rsid w:val="005C3D4D"/>
    <w:rsid w:val="005C404A"/>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D72F8"/>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9D"/>
    <w:rsid w:val="005F0CE7"/>
    <w:rsid w:val="005F1057"/>
    <w:rsid w:val="005F13A3"/>
    <w:rsid w:val="005F1A70"/>
    <w:rsid w:val="005F1CB1"/>
    <w:rsid w:val="005F1F94"/>
    <w:rsid w:val="005F1FBC"/>
    <w:rsid w:val="005F2023"/>
    <w:rsid w:val="005F2156"/>
    <w:rsid w:val="005F2241"/>
    <w:rsid w:val="005F2289"/>
    <w:rsid w:val="005F2BC3"/>
    <w:rsid w:val="005F2C37"/>
    <w:rsid w:val="005F2E17"/>
    <w:rsid w:val="005F3396"/>
    <w:rsid w:val="005F34EE"/>
    <w:rsid w:val="005F354B"/>
    <w:rsid w:val="005F3B41"/>
    <w:rsid w:val="005F4130"/>
    <w:rsid w:val="005F4162"/>
    <w:rsid w:val="005F4179"/>
    <w:rsid w:val="005F4284"/>
    <w:rsid w:val="005F45DB"/>
    <w:rsid w:val="005F5A18"/>
    <w:rsid w:val="005F5BB6"/>
    <w:rsid w:val="005F5C20"/>
    <w:rsid w:val="005F5FDD"/>
    <w:rsid w:val="005F669E"/>
    <w:rsid w:val="005F6B3C"/>
    <w:rsid w:val="005F6C64"/>
    <w:rsid w:val="005F76F7"/>
    <w:rsid w:val="005F771E"/>
    <w:rsid w:val="005F7DA9"/>
    <w:rsid w:val="006002B3"/>
    <w:rsid w:val="00600434"/>
    <w:rsid w:val="00600629"/>
    <w:rsid w:val="00601827"/>
    <w:rsid w:val="006019BD"/>
    <w:rsid w:val="00602A3C"/>
    <w:rsid w:val="006030B0"/>
    <w:rsid w:val="00603261"/>
    <w:rsid w:val="0060387B"/>
    <w:rsid w:val="006040E0"/>
    <w:rsid w:val="00604744"/>
    <w:rsid w:val="00604A43"/>
    <w:rsid w:val="00605E97"/>
    <w:rsid w:val="00606918"/>
    <w:rsid w:val="00606ACC"/>
    <w:rsid w:val="006107C9"/>
    <w:rsid w:val="00610AA6"/>
    <w:rsid w:val="0061109D"/>
    <w:rsid w:val="00611557"/>
    <w:rsid w:val="006133B8"/>
    <w:rsid w:val="006139B3"/>
    <w:rsid w:val="00613BAF"/>
    <w:rsid w:val="00613C35"/>
    <w:rsid w:val="00614050"/>
    <w:rsid w:val="00614166"/>
    <w:rsid w:val="00614A44"/>
    <w:rsid w:val="00614C9A"/>
    <w:rsid w:val="006150C9"/>
    <w:rsid w:val="00615432"/>
    <w:rsid w:val="00616F7D"/>
    <w:rsid w:val="0062076D"/>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D45"/>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AC2"/>
    <w:rsid w:val="00641BDA"/>
    <w:rsid w:val="006425C8"/>
    <w:rsid w:val="006425CB"/>
    <w:rsid w:val="006438B0"/>
    <w:rsid w:val="00643D26"/>
    <w:rsid w:val="00644783"/>
    <w:rsid w:val="00644C71"/>
    <w:rsid w:val="0064513B"/>
    <w:rsid w:val="00645214"/>
    <w:rsid w:val="00645813"/>
    <w:rsid w:val="00645E0E"/>
    <w:rsid w:val="00645F5F"/>
    <w:rsid w:val="00645FE4"/>
    <w:rsid w:val="006467F1"/>
    <w:rsid w:val="00646DBB"/>
    <w:rsid w:val="006472D5"/>
    <w:rsid w:val="00647705"/>
    <w:rsid w:val="00650538"/>
    <w:rsid w:val="00650C50"/>
    <w:rsid w:val="00650E10"/>
    <w:rsid w:val="00650F2A"/>
    <w:rsid w:val="00651105"/>
    <w:rsid w:val="006515B4"/>
    <w:rsid w:val="00651771"/>
    <w:rsid w:val="006517B8"/>
    <w:rsid w:val="00651BD0"/>
    <w:rsid w:val="00652DB5"/>
    <w:rsid w:val="00652F79"/>
    <w:rsid w:val="0065447F"/>
    <w:rsid w:val="006548CB"/>
    <w:rsid w:val="006549FC"/>
    <w:rsid w:val="00654D47"/>
    <w:rsid w:val="00654DCC"/>
    <w:rsid w:val="00654E11"/>
    <w:rsid w:val="00655428"/>
    <w:rsid w:val="0065546D"/>
    <w:rsid w:val="00655EBC"/>
    <w:rsid w:val="006568E9"/>
    <w:rsid w:val="0065763B"/>
    <w:rsid w:val="00657830"/>
    <w:rsid w:val="00657B0C"/>
    <w:rsid w:val="00657C30"/>
    <w:rsid w:val="00657E37"/>
    <w:rsid w:val="00660384"/>
    <w:rsid w:val="00660FA7"/>
    <w:rsid w:val="00661787"/>
    <w:rsid w:val="00661B06"/>
    <w:rsid w:val="00663D1D"/>
    <w:rsid w:val="006647C0"/>
    <w:rsid w:val="00665715"/>
    <w:rsid w:val="00665D48"/>
    <w:rsid w:val="00665E7A"/>
    <w:rsid w:val="00665F15"/>
    <w:rsid w:val="00666308"/>
    <w:rsid w:val="00666589"/>
    <w:rsid w:val="006669F3"/>
    <w:rsid w:val="00666B96"/>
    <w:rsid w:val="006671C1"/>
    <w:rsid w:val="006677A5"/>
    <w:rsid w:val="00667A37"/>
    <w:rsid w:val="00667EE6"/>
    <w:rsid w:val="0067046D"/>
    <w:rsid w:val="00671232"/>
    <w:rsid w:val="00671327"/>
    <w:rsid w:val="00671426"/>
    <w:rsid w:val="006716DD"/>
    <w:rsid w:val="00673055"/>
    <w:rsid w:val="0067342F"/>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BDA"/>
    <w:rsid w:val="00690D99"/>
    <w:rsid w:val="006910A5"/>
    <w:rsid w:val="006911A2"/>
    <w:rsid w:val="006918AD"/>
    <w:rsid w:val="00692106"/>
    <w:rsid w:val="00692FBC"/>
    <w:rsid w:val="00693DDF"/>
    <w:rsid w:val="00695237"/>
    <w:rsid w:val="006953AD"/>
    <w:rsid w:val="00695474"/>
    <w:rsid w:val="006959EE"/>
    <w:rsid w:val="00695E19"/>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28E"/>
    <w:rsid w:val="006A63B0"/>
    <w:rsid w:val="006A65EC"/>
    <w:rsid w:val="006A6665"/>
    <w:rsid w:val="006A6E2D"/>
    <w:rsid w:val="006A744A"/>
    <w:rsid w:val="006A78E0"/>
    <w:rsid w:val="006A7A2B"/>
    <w:rsid w:val="006A7E19"/>
    <w:rsid w:val="006B0972"/>
    <w:rsid w:val="006B1C5A"/>
    <w:rsid w:val="006B1DBE"/>
    <w:rsid w:val="006B2275"/>
    <w:rsid w:val="006B23D6"/>
    <w:rsid w:val="006B2A44"/>
    <w:rsid w:val="006B2D43"/>
    <w:rsid w:val="006B2F55"/>
    <w:rsid w:val="006B2FB4"/>
    <w:rsid w:val="006B41BA"/>
    <w:rsid w:val="006B4688"/>
    <w:rsid w:val="006B499B"/>
    <w:rsid w:val="006B49BB"/>
    <w:rsid w:val="006B540F"/>
    <w:rsid w:val="006B5426"/>
    <w:rsid w:val="006B57CC"/>
    <w:rsid w:val="006B5B8F"/>
    <w:rsid w:val="006B5CE9"/>
    <w:rsid w:val="006B5E5B"/>
    <w:rsid w:val="006B65FF"/>
    <w:rsid w:val="006B6676"/>
    <w:rsid w:val="006B6C4A"/>
    <w:rsid w:val="006B7308"/>
    <w:rsid w:val="006B7584"/>
    <w:rsid w:val="006B7B3D"/>
    <w:rsid w:val="006B7EA3"/>
    <w:rsid w:val="006C01CE"/>
    <w:rsid w:val="006C0892"/>
    <w:rsid w:val="006C0F7C"/>
    <w:rsid w:val="006C124E"/>
    <w:rsid w:val="006C16B9"/>
    <w:rsid w:val="006C2692"/>
    <w:rsid w:val="006C2D78"/>
    <w:rsid w:val="006C3438"/>
    <w:rsid w:val="006C3894"/>
    <w:rsid w:val="006C3A03"/>
    <w:rsid w:val="006C3B39"/>
    <w:rsid w:val="006C3E47"/>
    <w:rsid w:val="006C4456"/>
    <w:rsid w:val="006C475C"/>
    <w:rsid w:val="006C4A7B"/>
    <w:rsid w:val="006C4E18"/>
    <w:rsid w:val="006C4F78"/>
    <w:rsid w:val="006C584A"/>
    <w:rsid w:val="006C5AF6"/>
    <w:rsid w:val="006C5B69"/>
    <w:rsid w:val="006C5E78"/>
    <w:rsid w:val="006C5EA1"/>
    <w:rsid w:val="006C65A2"/>
    <w:rsid w:val="006C6B80"/>
    <w:rsid w:val="006C76D1"/>
    <w:rsid w:val="006D06C1"/>
    <w:rsid w:val="006D0833"/>
    <w:rsid w:val="006D088F"/>
    <w:rsid w:val="006D0AEA"/>
    <w:rsid w:val="006D0CD4"/>
    <w:rsid w:val="006D16CA"/>
    <w:rsid w:val="006D1AC7"/>
    <w:rsid w:val="006D1AE9"/>
    <w:rsid w:val="006D2079"/>
    <w:rsid w:val="006D2110"/>
    <w:rsid w:val="006D2294"/>
    <w:rsid w:val="006D23CB"/>
    <w:rsid w:val="006D27F5"/>
    <w:rsid w:val="006D2869"/>
    <w:rsid w:val="006D2AAD"/>
    <w:rsid w:val="006D3A82"/>
    <w:rsid w:val="006D42AB"/>
    <w:rsid w:val="006D4F1D"/>
    <w:rsid w:val="006D544E"/>
    <w:rsid w:val="006D58A3"/>
    <w:rsid w:val="006D67EA"/>
    <w:rsid w:val="006D6861"/>
    <w:rsid w:val="006D6B37"/>
    <w:rsid w:val="006E05A1"/>
    <w:rsid w:val="006E05E4"/>
    <w:rsid w:val="006E072C"/>
    <w:rsid w:val="006E0FD2"/>
    <w:rsid w:val="006E1A53"/>
    <w:rsid w:val="006E1BFA"/>
    <w:rsid w:val="006E1FB8"/>
    <w:rsid w:val="006E1FD2"/>
    <w:rsid w:val="006E288B"/>
    <w:rsid w:val="006E2E68"/>
    <w:rsid w:val="006E30B1"/>
    <w:rsid w:val="006E33B4"/>
    <w:rsid w:val="006E3AFF"/>
    <w:rsid w:val="006E4E7A"/>
    <w:rsid w:val="006E55A8"/>
    <w:rsid w:val="006E566E"/>
    <w:rsid w:val="006E584E"/>
    <w:rsid w:val="006E6584"/>
    <w:rsid w:val="006E67C1"/>
    <w:rsid w:val="006E6EAA"/>
    <w:rsid w:val="006E6EC0"/>
    <w:rsid w:val="006E705E"/>
    <w:rsid w:val="006E710B"/>
    <w:rsid w:val="006E7117"/>
    <w:rsid w:val="006E71AA"/>
    <w:rsid w:val="006E7970"/>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4C6"/>
    <w:rsid w:val="006F36CC"/>
    <w:rsid w:val="006F3AD1"/>
    <w:rsid w:val="006F4684"/>
    <w:rsid w:val="006F4A38"/>
    <w:rsid w:val="006F552B"/>
    <w:rsid w:val="006F55C0"/>
    <w:rsid w:val="006F5720"/>
    <w:rsid w:val="006F5D7C"/>
    <w:rsid w:val="006F60D2"/>
    <w:rsid w:val="006F62ED"/>
    <w:rsid w:val="006F64EC"/>
    <w:rsid w:val="006F718F"/>
    <w:rsid w:val="006F7C5D"/>
    <w:rsid w:val="00700B43"/>
    <w:rsid w:val="007024AB"/>
    <w:rsid w:val="007026EE"/>
    <w:rsid w:val="007038E6"/>
    <w:rsid w:val="00704563"/>
    <w:rsid w:val="00704771"/>
    <w:rsid w:val="007059DF"/>
    <w:rsid w:val="00705BD5"/>
    <w:rsid w:val="007061CB"/>
    <w:rsid w:val="0070695A"/>
    <w:rsid w:val="0070698D"/>
    <w:rsid w:val="007077AA"/>
    <w:rsid w:val="00707C72"/>
    <w:rsid w:val="00707F49"/>
    <w:rsid w:val="00710092"/>
    <w:rsid w:val="0071014D"/>
    <w:rsid w:val="00710867"/>
    <w:rsid w:val="00710C95"/>
    <w:rsid w:val="00711627"/>
    <w:rsid w:val="00712A85"/>
    <w:rsid w:val="00713008"/>
    <w:rsid w:val="00713893"/>
    <w:rsid w:val="00713D54"/>
    <w:rsid w:val="00713F33"/>
    <w:rsid w:val="007142CD"/>
    <w:rsid w:val="007143FC"/>
    <w:rsid w:val="00714731"/>
    <w:rsid w:val="00715F69"/>
    <w:rsid w:val="007163D4"/>
    <w:rsid w:val="00716A48"/>
    <w:rsid w:val="00716B92"/>
    <w:rsid w:val="007179D8"/>
    <w:rsid w:val="007205E1"/>
    <w:rsid w:val="00720697"/>
    <w:rsid w:val="0072087E"/>
    <w:rsid w:val="00720B7F"/>
    <w:rsid w:val="00720CB1"/>
    <w:rsid w:val="00721025"/>
    <w:rsid w:val="007210A9"/>
    <w:rsid w:val="00721F22"/>
    <w:rsid w:val="00722BAD"/>
    <w:rsid w:val="00722BE1"/>
    <w:rsid w:val="00722BF3"/>
    <w:rsid w:val="00723172"/>
    <w:rsid w:val="007232DC"/>
    <w:rsid w:val="00723B40"/>
    <w:rsid w:val="00724B1A"/>
    <w:rsid w:val="007250BE"/>
    <w:rsid w:val="007251BC"/>
    <w:rsid w:val="0072598D"/>
    <w:rsid w:val="00725DA3"/>
    <w:rsid w:val="00725FF8"/>
    <w:rsid w:val="00726040"/>
    <w:rsid w:val="007263FE"/>
    <w:rsid w:val="0072641F"/>
    <w:rsid w:val="00726899"/>
    <w:rsid w:val="00727E42"/>
    <w:rsid w:val="00730847"/>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14B2"/>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5A"/>
    <w:rsid w:val="0075148A"/>
    <w:rsid w:val="0075154A"/>
    <w:rsid w:val="00751556"/>
    <w:rsid w:val="0075168D"/>
    <w:rsid w:val="00751903"/>
    <w:rsid w:val="007519BF"/>
    <w:rsid w:val="00751BB5"/>
    <w:rsid w:val="00751DC7"/>
    <w:rsid w:val="007523EF"/>
    <w:rsid w:val="00752B0A"/>
    <w:rsid w:val="00752DA6"/>
    <w:rsid w:val="007533B2"/>
    <w:rsid w:val="00753424"/>
    <w:rsid w:val="00753D34"/>
    <w:rsid w:val="0075421F"/>
    <w:rsid w:val="0075428E"/>
    <w:rsid w:val="007543F2"/>
    <w:rsid w:val="00755038"/>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4700"/>
    <w:rsid w:val="00764ECF"/>
    <w:rsid w:val="007654F6"/>
    <w:rsid w:val="00765BD0"/>
    <w:rsid w:val="00765CCD"/>
    <w:rsid w:val="00765CF8"/>
    <w:rsid w:val="0076696C"/>
    <w:rsid w:val="007669C0"/>
    <w:rsid w:val="00766A50"/>
    <w:rsid w:val="00766DF8"/>
    <w:rsid w:val="007673F7"/>
    <w:rsid w:val="00767E93"/>
    <w:rsid w:val="00767FAC"/>
    <w:rsid w:val="007701A7"/>
    <w:rsid w:val="00770A6D"/>
    <w:rsid w:val="00770C63"/>
    <w:rsid w:val="007716B2"/>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10C9"/>
    <w:rsid w:val="007816BA"/>
    <w:rsid w:val="0078210A"/>
    <w:rsid w:val="007823AA"/>
    <w:rsid w:val="007823F0"/>
    <w:rsid w:val="00782431"/>
    <w:rsid w:val="007829BE"/>
    <w:rsid w:val="00782AE8"/>
    <w:rsid w:val="00782C15"/>
    <w:rsid w:val="00782FBF"/>
    <w:rsid w:val="007833F4"/>
    <w:rsid w:val="007834AD"/>
    <w:rsid w:val="00783978"/>
    <w:rsid w:val="00783AE7"/>
    <w:rsid w:val="00783B41"/>
    <w:rsid w:val="00784613"/>
    <w:rsid w:val="00784891"/>
    <w:rsid w:val="00784A81"/>
    <w:rsid w:val="00784D82"/>
    <w:rsid w:val="007861A5"/>
    <w:rsid w:val="00787CCF"/>
    <w:rsid w:val="00787FEB"/>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6DE"/>
    <w:rsid w:val="007A0EE1"/>
    <w:rsid w:val="007A0F8E"/>
    <w:rsid w:val="007A1186"/>
    <w:rsid w:val="007A17EC"/>
    <w:rsid w:val="007A1A51"/>
    <w:rsid w:val="007A1EF5"/>
    <w:rsid w:val="007A223B"/>
    <w:rsid w:val="007A2353"/>
    <w:rsid w:val="007A374D"/>
    <w:rsid w:val="007A3A9D"/>
    <w:rsid w:val="007A3D37"/>
    <w:rsid w:val="007A3E3C"/>
    <w:rsid w:val="007A3EEB"/>
    <w:rsid w:val="007A4552"/>
    <w:rsid w:val="007A4882"/>
    <w:rsid w:val="007A48BC"/>
    <w:rsid w:val="007A55A4"/>
    <w:rsid w:val="007A5A76"/>
    <w:rsid w:val="007A669D"/>
    <w:rsid w:val="007A69FE"/>
    <w:rsid w:val="007A6DB8"/>
    <w:rsid w:val="007A6FA9"/>
    <w:rsid w:val="007A723A"/>
    <w:rsid w:val="007A7848"/>
    <w:rsid w:val="007A7F87"/>
    <w:rsid w:val="007B126D"/>
    <w:rsid w:val="007B1403"/>
    <w:rsid w:val="007B1E4C"/>
    <w:rsid w:val="007B1EDF"/>
    <w:rsid w:val="007B2077"/>
    <w:rsid w:val="007B2335"/>
    <w:rsid w:val="007B2B89"/>
    <w:rsid w:val="007B2C17"/>
    <w:rsid w:val="007B315D"/>
    <w:rsid w:val="007B3175"/>
    <w:rsid w:val="007B34D0"/>
    <w:rsid w:val="007B3531"/>
    <w:rsid w:val="007B39C9"/>
    <w:rsid w:val="007B48F6"/>
    <w:rsid w:val="007B4AA8"/>
    <w:rsid w:val="007B5768"/>
    <w:rsid w:val="007B6A31"/>
    <w:rsid w:val="007B6E35"/>
    <w:rsid w:val="007B7800"/>
    <w:rsid w:val="007B7B68"/>
    <w:rsid w:val="007C0063"/>
    <w:rsid w:val="007C08EE"/>
    <w:rsid w:val="007C0912"/>
    <w:rsid w:val="007C0F3F"/>
    <w:rsid w:val="007C1201"/>
    <w:rsid w:val="007C1284"/>
    <w:rsid w:val="007C1E91"/>
    <w:rsid w:val="007C23A1"/>
    <w:rsid w:val="007C2462"/>
    <w:rsid w:val="007C24CF"/>
    <w:rsid w:val="007C25E7"/>
    <w:rsid w:val="007C2B40"/>
    <w:rsid w:val="007C3A37"/>
    <w:rsid w:val="007C3C05"/>
    <w:rsid w:val="007C3CE8"/>
    <w:rsid w:val="007C3D5B"/>
    <w:rsid w:val="007C43DF"/>
    <w:rsid w:val="007C56E2"/>
    <w:rsid w:val="007C6B88"/>
    <w:rsid w:val="007C709D"/>
    <w:rsid w:val="007C70C5"/>
    <w:rsid w:val="007C77ED"/>
    <w:rsid w:val="007C7827"/>
    <w:rsid w:val="007C7CC7"/>
    <w:rsid w:val="007C7FF3"/>
    <w:rsid w:val="007D00CE"/>
    <w:rsid w:val="007D0508"/>
    <w:rsid w:val="007D0925"/>
    <w:rsid w:val="007D0DA4"/>
    <w:rsid w:val="007D0EF7"/>
    <w:rsid w:val="007D0F13"/>
    <w:rsid w:val="007D1290"/>
    <w:rsid w:val="007D1303"/>
    <w:rsid w:val="007D1461"/>
    <w:rsid w:val="007D1622"/>
    <w:rsid w:val="007D1970"/>
    <w:rsid w:val="007D19F9"/>
    <w:rsid w:val="007D1D88"/>
    <w:rsid w:val="007D2209"/>
    <w:rsid w:val="007D2591"/>
    <w:rsid w:val="007D2965"/>
    <w:rsid w:val="007D29FA"/>
    <w:rsid w:val="007D2FD5"/>
    <w:rsid w:val="007D3820"/>
    <w:rsid w:val="007D48A5"/>
    <w:rsid w:val="007D4C38"/>
    <w:rsid w:val="007D6931"/>
    <w:rsid w:val="007D6A55"/>
    <w:rsid w:val="007D6D81"/>
    <w:rsid w:val="007D6D88"/>
    <w:rsid w:val="007D7161"/>
    <w:rsid w:val="007D7C02"/>
    <w:rsid w:val="007D7D8C"/>
    <w:rsid w:val="007E0667"/>
    <w:rsid w:val="007E0F0C"/>
    <w:rsid w:val="007E1145"/>
    <w:rsid w:val="007E11C3"/>
    <w:rsid w:val="007E154E"/>
    <w:rsid w:val="007E1604"/>
    <w:rsid w:val="007E1642"/>
    <w:rsid w:val="007E173B"/>
    <w:rsid w:val="007E1AD0"/>
    <w:rsid w:val="007E324F"/>
    <w:rsid w:val="007E340F"/>
    <w:rsid w:val="007E379C"/>
    <w:rsid w:val="007E4078"/>
    <w:rsid w:val="007E4A22"/>
    <w:rsid w:val="007E4B0B"/>
    <w:rsid w:val="007E5158"/>
    <w:rsid w:val="007E542B"/>
    <w:rsid w:val="007E549F"/>
    <w:rsid w:val="007E612D"/>
    <w:rsid w:val="007E66E8"/>
    <w:rsid w:val="007E6755"/>
    <w:rsid w:val="007E745C"/>
    <w:rsid w:val="007E7DF7"/>
    <w:rsid w:val="007F0660"/>
    <w:rsid w:val="007F092A"/>
    <w:rsid w:val="007F09D2"/>
    <w:rsid w:val="007F0FA9"/>
    <w:rsid w:val="007F11B9"/>
    <w:rsid w:val="007F14BF"/>
    <w:rsid w:val="007F14DF"/>
    <w:rsid w:val="007F1546"/>
    <w:rsid w:val="007F1595"/>
    <w:rsid w:val="007F268C"/>
    <w:rsid w:val="007F26BB"/>
    <w:rsid w:val="007F2866"/>
    <w:rsid w:val="007F2CB0"/>
    <w:rsid w:val="007F32C2"/>
    <w:rsid w:val="007F3D6F"/>
    <w:rsid w:val="007F4B74"/>
    <w:rsid w:val="007F4DB2"/>
    <w:rsid w:val="007F4E64"/>
    <w:rsid w:val="007F4F80"/>
    <w:rsid w:val="007F5D70"/>
    <w:rsid w:val="007F677A"/>
    <w:rsid w:val="007F77A0"/>
    <w:rsid w:val="007F7F57"/>
    <w:rsid w:val="00800555"/>
    <w:rsid w:val="00800BCC"/>
    <w:rsid w:val="0080179E"/>
    <w:rsid w:val="0080209D"/>
    <w:rsid w:val="00802559"/>
    <w:rsid w:val="00802ABE"/>
    <w:rsid w:val="00802F5C"/>
    <w:rsid w:val="0080403C"/>
    <w:rsid w:val="00804A7D"/>
    <w:rsid w:val="008053B1"/>
    <w:rsid w:val="00805473"/>
    <w:rsid w:val="0080551A"/>
    <w:rsid w:val="00806032"/>
    <w:rsid w:val="00806D1E"/>
    <w:rsid w:val="0080716C"/>
    <w:rsid w:val="008073D3"/>
    <w:rsid w:val="00807521"/>
    <w:rsid w:val="008078CC"/>
    <w:rsid w:val="00807CA5"/>
    <w:rsid w:val="0081054B"/>
    <w:rsid w:val="008111A9"/>
    <w:rsid w:val="0081156F"/>
    <w:rsid w:val="00811D3D"/>
    <w:rsid w:val="00812D8F"/>
    <w:rsid w:val="0081366F"/>
    <w:rsid w:val="008140FE"/>
    <w:rsid w:val="008142C1"/>
    <w:rsid w:val="00814C6F"/>
    <w:rsid w:val="00814CB0"/>
    <w:rsid w:val="008150C6"/>
    <w:rsid w:val="008157FE"/>
    <w:rsid w:val="00815A9B"/>
    <w:rsid w:val="00815BA0"/>
    <w:rsid w:val="008167DE"/>
    <w:rsid w:val="00817411"/>
    <w:rsid w:val="008178AA"/>
    <w:rsid w:val="00820178"/>
    <w:rsid w:val="0082046A"/>
    <w:rsid w:val="00820AE5"/>
    <w:rsid w:val="008216E7"/>
    <w:rsid w:val="00821D45"/>
    <w:rsid w:val="00821DA9"/>
    <w:rsid w:val="008227E7"/>
    <w:rsid w:val="008235A9"/>
    <w:rsid w:val="00823D2E"/>
    <w:rsid w:val="008240BD"/>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046"/>
    <w:rsid w:val="008345CB"/>
    <w:rsid w:val="00834925"/>
    <w:rsid w:val="00834BB3"/>
    <w:rsid w:val="00835359"/>
    <w:rsid w:val="00835510"/>
    <w:rsid w:val="00835F28"/>
    <w:rsid w:val="00836181"/>
    <w:rsid w:val="0083656F"/>
    <w:rsid w:val="00836B82"/>
    <w:rsid w:val="008370FD"/>
    <w:rsid w:val="008371C7"/>
    <w:rsid w:val="00837611"/>
    <w:rsid w:val="008377F4"/>
    <w:rsid w:val="00837C03"/>
    <w:rsid w:val="00840280"/>
    <w:rsid w:val="0084086B"/>
    <w:rsid w:val="008411EB"/>
    <w:rsid w:val="0084219F"/>
    <w:rsid w:val="00842923"/>
    <w:rsid w:val="00842DD4"/>
    <w:rsid w:val="0084341D"/>
    <w:rsid w:val="008435A1"/>
    <w:rsid w:val="00843BE8"/>
    <w:rsid w:val="00843D78"/>
    <w:rsid w:val="00844C9B"/>
    <w:rsid w:val="008452C3"/>
    <w:rsid w:val="00845566"/>
    <w:rsid w:val="00845B8B"/>
    <w:rsid w:val="00845C13"/>
    <w:rsid w:val="00846285"/>
    <w:rsid w:val="00846BAD"/>
    <w:rsid w:val="00846E91"/>
    <w:rsid w:val="00847273"/>
    <w:rsid w:val="0084793D"/>
    <w:rsid w:val="00847A68"/>
    <w:rsid w:val="008503FE"/>
    <w:rsid w:val="00850D69"/>
    <w:rsid w:val="008512F0"/>
    <w:rsid w:val="00851370"/>
    <w:rsid w:val="0085147D"/>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3C"/>
    <w:rsid w:val="00862AF8"/>
    <w:rsid w:val="0086308B"/>
    <w:rsid w:val="00863328"/>
    <w:rsid w:val="008635E7"/>
    <w:rsid w:val="00863BB1"/>
    <w:rsid w:val="00864BDF"/>
    <w:rsid w:val="008653A4"/>
    <w:rsid w:val="008659CD"/>
    <w:rsid w:val="00866BBF"/>
    <w:rsid w:val="00866CDA"/>
    <w:rsid w:val="0086731E"/>
    <w:rsid w:val="008703F5"/>
    <w:rsid w:val="008717CE"/>
    <w:rsid w:val="00871BA6"/>
    <w:rsid w:val="00871E1D"/>
    <w:rsid w:val="0087264A"/>
    <w:rsid w:val="00872BE9"/>
    <w:rsid w:val="00872E94"/>
    <w:rsid w:val="00872EB5"/>
    <w:rsid w:val="00873032"/>
    <w:rsid w:val="008734D2"/>
    <w:rsid w:val="008734E3"/>
    <w:rsid w:val="008736A6"/>
    <w:rsid w:val="00874088"/>
    <w:rsid w:val="00874957"/>
    <w:rsid w:val="0087564D"/>
    <w:rsid w:val="00875D74"/>
    <w:rsid w:val="008774CB"/>
    <w:rsid w:val="00877C9F"/>
    <w:rsid w:val="008807CB"/>
    <w:rsid w:val="00880B0B"/>
    <w:rsid w:val="00880C81"/>
    <w:rsid w:val="00881064"/>
    <w:rsid w:val="008810F2"/>
    <w:rsid w:val="008814D1"/>
    <w:rsid w:val="00881A59"/>
    <w:rsid w:val="0088203D"/>
    <w:rsid w:val="00882978"/>
    <w:rsid w:val="00882C70"/>
    <w:rsid w:val="00883194"/>
    <w:rsid w:val="0088341B"/>
    <w:rsid w:val="0088365A"/>
    <w:rsid w:val="00883A42"/>
    <w:rsid w:val="00883F06"/>
    <w:rsid w:val="00884426"/>
    <w:rsid w:val="00884F44"/>
    <w:rsid w:val="00884FBA"/>
    <w:rsid w:val="00885558"/>
    <w:rsid w:val="00886B83"/>
    <w:rsid w:val="00886F0F"/>
    <w:rsid w:val="008877AE"/>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0FDC"/>
    <w:rsid w:val="008A1819"/>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1A94"/>
    <w:rsid w:val="008B36C0"/>
    <w:rsid w:val="008B3C83"/>
    <w:rsid w:val="008B5F85"/>
    <w:rsid w:val="008B6482"/>
    <w:rsid w:val="008B6973"/>
    <w:rsid w:val="008B74BD"/>
    <w:rsid w:val="008B7845"/>
    <w:rsid w:val="008B7AEB"/>
    <w:rsid w:val="008C0FF9"/>
    <w:rsid w:val="008C1593"/>
    <w:rsid w:val="008C1A62"/>
    <w:rsid w:val="008C1D45"/>
    <w:rsid w:val="008C1FEA"/>
    <w:rsid w:val="008C26FD"/>
    <w:rsid w:val="008C2A63"/>
    <w:rsid w:val="008C2CD0"/>
    <w:rsid w:val="008C2CEE"/>
    <w:rsid w:val="008C2F20"/>
    <w:rsid w:val="008C37A2"/>
    <w:rsid w:val="008C39EF"/>
    <w:rsid w:val="008C4263"/>
    <w:rsid w:val="008C4AA8"/>
    <w:rsid w:val="008C4C36"/>
    <w:rsid w:val="008C4EEB"/>
    <w:rsid w:val="008C5266"/>
    <w:rsid w:val="008C5D57"/>
    <w:rsid w:val="008C5FEF"/>
    <w:rsid w:val="008C63B2"/>
    <w:rsid w:val="008C7E0A"/>
    <w:rsid w:val="008D00BD"/>
    <w:rsid w:val="008D0461"/>
    <w:rsid w:val="008D054D"/>
    <w:rsid w:val="008D0571"/>
    <w:rsid w:val="008D0688"/>
    <w:rsid w:val="008D0D66"/>
    <w:rsid w:val="008D1268"/>
    <w:rsid w:val="008D2943"/>
    <w:rsid w:val="008D3829"/>
    <w:rsid w:val="008D3ADC"/>
    <w:rsid w:val="008D4398"/>
    <w:rsid w:val="008D46CF"/>
    <w:rsid w:val="008D4A5E"/>
    <w:rsid w:val="008D4A80"/>
    <w:rsid w:val="008D544E"/>
    <w:rsid w:val="008D610B"/>
    <w:rsid w:val="008E0A62"/>
    <w:rsid w:val="008E0F59"/>
    <w:rsid w:val="008E17AD"/>
    <w:rsid w:val="008E1D98"/>
    <w:rsid w:val="008E227D"/>
    <w:rsid w:val="008E25A4"/>
    <w:rsid w:val="008E2767"/>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614"/>
    <w:rsid w:val="008F2C38"/>
    <w:rsid w:val="008F2E37"/>
    <w:rsid w:val="008F333D"/>
    <w:rsid w:val="008F3C82"/>
    <w:rsid w:val="008F3D8C"/>
    <w:rsid w:val="008F406C"/>
    <w:rsid w:val="008F4394"/>
    <w:rsid w:val="008F4398"/>
    <w:rsid w:val="008F49B1"/>
    <w:rsid w:val="008F4A2E"/>
    <w:rsid w:val="008F593F"/>
    <w:rsid w:val="008F5AC2"/>
    <w:rsid w:val="008F5AC8"/>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3E7E"/>
    <w:rsid w:val="009144C1"/>
    <w:rsid w:val="00914BE3"/>
    <w:rsid w:val="00914CE2"/>
    <w:rsid w:val="00914E2C"/>
    <w:rsid w:val="00915C0A"/>
    <w:rsid w:val="00917350"/>
    <w:rsid w:val="009174E1"/>
    <w:rsid w:val="00917941"/>
    <w:rsid w:val="00917A6A"/>
    <w:rsid w:val="00917D3E"/>
    <w:rsid w:val="00917DE0"/>
    <w:rsid w:val="00917F6F"/>
    <w:rsid w:val="00920809"/>
    <w:rsid w:val="00920831"/>
    <w:rsid w:val="00920E78"/>
    <w:rsid w:val="009214B1"/>
    <w:rsid w:val="009219E3"/>
    <w:rsid w:val="00921A01"/>
    <w:rsid w:val="00921BD3"/>
    <w:rsid w:val="00921C38"/>
    <w:rsid w:val="009221DA"/>
    <w:rsid w:val="00922203"/>
    <w:rsid w:val="009225DD"/>
    <w:rsid w:val="009229BF"/>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A80"/>
    <w:rsid w:val="00935D01"/>
    <w:rsid w:val="0093618E"/>
    <w:rsid w:val="0093671C"/>
    <w:rsid w:val="00936B9C"/>
    <w:rsid w:val="00940571"/>
    <w:rsid w:val="00940D67"/>
    <w:rsid w:val="00940D8A"/>
    <w:rsid w:val="00940DB1"/>
    <w:rsid w:val="009413EF"/>
    <w:rsid w:val="00941C92"/>
    <w:rsid w:val="009424A0"/>
    <w:rsid w:val="00942808"/>
    <w:rsid w:val="00942A19"/>
    <w:rsid w:val="00942B2C"/>
    <w:rsid w:val="00943922"/>
    <w:rsid w:val="00943C64"/>
    <w:rsid w:val="0094451F"/>
    <w:rsid w:val="00944918"/>
    <w:rsid w:val="00944D59"/>
    <w:rsid w:val="00945DD4"/>
    <w:rsid w:val="009460FB"/>
    <w:rsid w:val="009465E2"/>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1961"/>
    <w:rsid w:val="009626FE"/>
    <w:rsid w:val="0096285C"/>
    <w:rsid w:val="00962EB0"/>
    <w:rsid w:val="00963495"/>
    <w:rsid w:val="00963860"/>
    <w:rsid w:val="00963AB2"/>
    <w:rsid w:val="00964A23"/>
    <w:rsid w:val="00964B77"/>
    <w:rsid w:val="00964C31"/>
    <w:rsid w:val="00966847"/>
    <w:rsid w:val="00967510"/>
    <w:rsid w:val="00970055"/>
    <w:rsid w:val="0097089F"/>
    <w:rsid w:val="00970902"/>
    <w:rsid w:val="00970B66"/>
    <w:rsid w:val="009719A9"/>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67E7"/>
    <w:rsid w:val="009774EF"/>
    <w:rsid w:val="0097778F"/>
    <w:rsid w:val="009777DB"/>
    <w:rsid w:val="00977C26"/>
    <w:rsid w:val="0098039C"/>
    <w:rsid w:val="009803A3"/>
    <w:rsid w:val="00980961"/>
    <w:rsid w:val="00980E7D"/>
    <w:rsid w:val="0098111A"/>
    <w:rsid w:val="0098170B"/>
    <w:rsid w:val="0098198C"/>
    <w:rsid w:val="0098213E"/>
    <w:rsid w:val="00982CFD"/>
    <w:rsid w:val="00982DFF"/>
    <w:rsid w:val="00982F51"/>
    <w:rsid w:val="00983196"/>
    <w:rsid w:val="0098336F"/>
    <w:rsid w:val="00983879"/>
    <w:rsid w:val="00983BDD"/>
    <w:rsid w:val="009843CB"/>
    <w:rsid w:val="00984953"/>
    <w:rsid w:val="00984ACE"/>
    <w:rsid w:val="0098509B"/>
    <w:rsid w:val="009850FA"/>
    <w:rsid w:val="009850FD"/>
    <w:rsid w:val="0098556F"/>
    <w:rsid w:val="0098636A"/>
    <w:rsid w:val="00986738"/>
    <w:rsid w:val="00986AE8"/>
    <w:rsid w:val="00986C6F"/>
    <w:rsid w:val="00986F9C"/>
    <w:rsid w:val="009870D8"/>
    <w:rsid w:val="0098722D"/>
    <w:rsid w:val="00987511"/>
    <w:rsid w:val="00991066"/>
    <w:rsid w:val="009922DA"/>
    <w:rsid w:val="0099286B"/>
    <w:rsid w:val="00992E8B"/>
    <w:rsid w:val="00993AE7"/>
    <w:rsid w:val="00994173"/>
    <w:rsid w:val="00994B3A"/>
    <w:rsid w:val="00994B92"/>
    <w:rsid w:val="0099518D"/>
    <w:rsid w:val="009956CF"/>
    <w:rsid w:val="00995796"/>
    <w:rsid w:val="00995858"/>
    <w:rsid w:val="00995AF7"/>
    <w:rsid w:val="00995DAF"/>
    <w:rsid w:val="00995F07"/>
    <w:rsid w:val="00995FA6"/>
    <w:rsid w:val="00996105"/>
    <w:rsid w:val="00996169"/>
    <w:rsid w:val="00996436"/>
    <w:rsid w:val="009966A0"/>
    <w:rsid w:val="00996C77"/>
    <w:rsid w:val="009972CA"/>
    <w:rsid w:val="009974A1"/>
    <w:rsid w:val="00997888"/>
    <w:rsid w:val="00997EDD"/>
    <w:rsid w:val="009A0203"/>
    <w:rsid w:val="009A030C"/>
    <w:rsid w:val="009A16AF"/>
    <w:rsid w:val="009A2410"/>
    <w:rsid w:val="009A2A70"/>
    <w:rsid w:val="009A2F7F"/>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5AA"/>
    <w:rsid w:val="009B0DE5"/>
    <w:rsid w:val="009B100E"/>
    <w:rsid w:val="009B1139"/>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59C"/>
    <w:rsid w:val="009B788E"/>
    <w:rsid w:val="009B7A38"/>
    <w:rsid w:val="009C0E29"/>
    <w:rsid w:val="009C1007"/>
    <w:rsid w:val="009C1053"/>
    <w:rsid w:val="009C1186"/>
    <w:rsid w:val="009C1FA9"/>
    <w:rsid w:val="009C2A65"/>
    <w:rsid w:val="009C2C09"/>
    <w:rsid w:val="009C332E"/>
    <w:rsid w:val="009C356E"/>
    <w:rsid w:val="009C37E4"/>
    <w:rsid w:val="009C3D46"/>
    <w:rsid w:val="009C4223"/>
    <w:rsid w:val="009C4FFC"/>
    <w:rsid w:val="009C56EF"/>
    <w:rsid w:val="009C6394"/>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6F53"/>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5674"/>
    <w:rsid w:val="009E68B2"/>
    <w:rsid w:val="009E6BC4"/>
    <w:rsid w:val="009E6C63"/>
    <w:rsid w:val="009E72E5"/>
    <w:rsid w:val="009E7E7B"/>
    <w:rsid w:val="009F0CD7"/>
    <w:rsid w:val="009F11CA"/>
    <w:rsid w:val="009F17B9"/>
    <w:rsid w:val="009F1B0D"/>
    <w:rsid w:val="009F25C9"/>
    <w:rsid w:val="009F25F8"/>
    <w:rsid w:val="009F26E3"/>
    <w:rsid w:val="009F27B7"/>
    <w:rsid w:val="009F3899"/>
    <w:rsid w:val="009F3A59"/>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AB4"/>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CF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6B51"/>
    <w:rsid w:val="00A26E93"/>
    <w:rsid w:val="00A2723A"/>
    <w:rsid w:val="00A2741D"/>
    <w:rsid w:val="00A27743"/>
    <w:rsid w:val="00A3052F"/>
    <w:rsid w:val="00A30D32"/>
    <w:rsid w:val="00A30E69"/>
    <w:rsid w:val="00A30E6C"/>
    <w:rsid w:val="00A31513"/>
    <w:rsid w:val="00A31533"/>
    <w:rsid w:val="00A315D1"/>
    <w:rsid w:val="00A31D72"/>
    <w:rsid w:val="00A31D79"/>
    <w:rsid w:val="00A31E16"/>
    <w:rsid w:val="00A31EA3"/>
    <w:rsid w:val="00A32038"/>
    <w:rsid w:val="00A32210"/>
    <w:rsid w:val="00A32259"/>
    <w:rsid w:val="00A32486"/>
    <w:rsid w:val="00A33332"/>
    <w:rsid w:val="00A33741"/>
    <w:rsid w:val="00A33A38"/>
    <w:rsid w:val="00A33C5A"/>
    <w:rsid w:val="00A33FF8"/>
    <w:rsid w:val="00A345AD"/>
    <w:rsid w:val="00A34DE5"/>
    <w:rsid w:val="00A34F66"/>
    <w:rsid w:val="00A3502C"/>
    <w:rsid w:val="00A36A04"/>
    <w:rsid w:val="00A36CC6"/>
    <w:rsid w:val="00A36CEF"/>
    <w:rsid w:val="00A37A4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8E6"/>
    <w:rsid w:val="00A47BA3"/>
    <w:rsid w:val="00A50313"/>
    <w:rsid w:val="00A50AA3"/>
    <w:rsid w:val="00A50CEF"/>
    <w:rsid w:val="00A5159E"/>
    <w:rsid w:val="00A51D08"/>
    <w:rsid w:val="00A51EDF"/>
    <w:rsid w:val="00A52043"/>
    <w:rsid w:val="00A52386"/>
    <w:rsid w:val="00A52910"/>
    <w:rsid w:val="00A532AD"/>
    <w:rsid w:val="00A53A1A"/>
    <w:rsid w:val="00A53DF9"/>
    <w:rsid w:val="00A546A5"/>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08A"/>
    <w:rsid w:val="00A81214"/>
    <w:rsid w:val="00A8188E"/>
    <w:rsid w:val="00A81D07"/>
    <w:rsid w:val="00A81DFB"/>
    <w:rsid w:val="00A81E2A"/>
    <w:rsid w:val="00A836B2"/>
    <w:rsid w:val="00A83792"/>
    <w:rsid w:val="00A837F8"/>
    <w:rsid w:val="00A83A39"/>
    <w:rsid w:val="00A83F80"/>
    <w:rsid w:val="00A83F81"/>
    <w:rsid w:val="00A84137"/>
    <w:rsid w:val="00A844C0"/>
    <w:rsid w:val="00A846A7"/>
    <w:rsid w:val="00A849F2"/>
    <w:rsid w:val="00A84C2A"/>
    <w:rsid w:val="00A8535B"/>
    <w:rsid w:val="00A8545C"/>
    <w:rsid w:val="00A85D03"/>
    <w:rsid w:val="00A8629C"/>
    <w:rsid w:val="00A867CC"/>
    <w:rsid w:val="00A86B5E"/>
    <w:rsid w:val="00A86EB2"/>
    <w:rsid w:val="00A87615"/>
    <w:rsid w:val="00A87BB7"/>
    <w:rsid w:val="00A87EE0"/>
    <w:rsid w:val="00A9044C"/>
    <w:rsid w:val="00A91004"/>
    <w:rsid w:val="00A91188"/>
    <w:rsid w:val="00A91583"/>
    <w:rsid w:val="00A91630"/>
    <w:rsid w:val="00A918DD"/>
    <w:rsid w:val="00A9276A"/>
    <w:rsid w:val="00A93772"/>
    <w:rsid w:val="00A9395C"/>
    <w:rsid w:val="00A93D1D"/>
    <w:rsid w:val="00A94880"/>
    <w:rsid w:val="00A94945"/>
    <w:rsid w:val="00A9539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4FC0"/>
    <w:rsid w:val="00AA521C"/>
    <w:rsid w:val="00AA57D5"/>
    <w:rsid w:val="00AA59DD"/>
    <w:rsid w:val="00AA5FBB"/>
    <w:rsid w:val="00AA6386"/>
    <w:rsid w:val="00AA65D6"/>
    <w:rsid w:val="00AA66C0"/>
    <w:rsid w:val="00AA75B8"/>
    <w:rsid w:val="00AA7D69"/>
    <w:rsid w:val="00AB0867"/>
    <w:rsid w:val="00AB0940"/>
    <w:rsid w:val="00AB1821"/>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48DC"/>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5ED"/>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69C7"/>
    <w:rsid w:val="00AE6FC4"/>
    <w:rsid w:val="00AE70B2"/>
    <w:rsid w:val="00AE789D"/>
    <w:rsid w:val="00AE792A"/>
    <w:rsid w:val="00AE7FF0"/>
    <w:rsid w:val="00AF072F"/>
    <w:rsid w:val="00AF0D21"/>
    <w:rsid w:val="00AF0D3C"/>
    <w:rsid w:val="00AF0D3E"/>
    <w:rsid w:val="00AF16B2"/>
    <w:rsid w:val="00AF1A81"/>
    <w:rsid w:val="00AF24F0"/>
    <w:rsid w:val="00AF2744"/>
    <w:rsid w:val="00AF2782"/>
    <w:rsid w:val="00AF371A"/>
    <w:rsid w:val="00AF3F22"/>
    <w:rsid w:val="00AF3FBC"/>
    <w:rsid w:val="00AF53FB"/>
    <w:rsid w:val="00AF543A"/>
    <w:rsid w:val="00AF56EF"/>
    <w:rsid w:val="00AF585C"/>
    <w:rsid w:val="00AF5F45"/>
    <w:rsid w:val="00AF63F0"/>
    <w:rsid w:val="00AF6E6E"/>
    <w:rsid w:val="00AF76CA"/>
    <w:rsid w:val="00B003D3"/>
    <w:rsid w:val="00B00964"/>
    <w:rsid w:val="00B00BDE"/>
    <w:rsid w:val="00B011E6"/>
    <w:rsid w:val="00B0158A"/>
    <w:rsid w:val="00B0165A"/>
    <w:rsid w:val="00B0290E"/>
    <w:rsid w:val="00B02D14"/>
    <w:rsid w:val="00B03727"/>
    <w:rsid w:val="00B041FC"/>
    <w:rsid w:val="00B0441D"/>
    <w:rsid w:val="00B04CA9"/>
    <w:rsid w:val="00B05256"/>
    <w:rsid w:val="00B05CC0"/>
    <w:rsid w:val="00B0639C"/>
    <w:rsid w:val="00B0698F"/>
    <w:rsid w:val="00B06CF3"/>
    <w:rsid w:val="00B07EBD"/>
    <w:rsid w:val="00B07FD8"/>
    <w:rsid w:val="00B104C6"/>
    <w:rsid w:val="00B10A1F"/>
    <w:rsid w:val="00B11F53"/>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233"/>
    <w:rsid w:val="00B234D9"/>
    <w:rsid w:val="00B23E70"/>
    <w:rsid w:val="00B242B2"/>
    <w:rsid w:val="00B24354"/>
    <w:rsid w:val="00B24817"/>
    <w:rsid w:val="00B24ACA"/>
    <w:rsid w:val="00B24B47"/>
    <w:rsid w:val="00B24C0C"/>
    <w:rsid w:val="00B25353"/>
    <w:rsid w:val="00B25B79"/>
    <w:rsid w:val="00B25EE8"/>
    <w:rsid w:val="00B263A8"/>
    <w:rsid w:val="00B27B87"/>
    <w:rsid w:val="00B301DD"/>
    <w:rsid w:val="00B30A5A"/>
    <w:rsid w:val="00B30BF9"/>
    <w:rsid w:val="00B311A7"/>
    <w:rsid w:val="00B315E0"/>
    <w:rsid w:val="00B316E3"/>
    <w:rsid w:val="00B31FB4"/>
    <w:rsid w:val="00B328A2"/>
    <w:rsid w:val="00B32E07"/>
    <w:rsid w:val="00B33892"/>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2FD5"/>
    <w:rsid w:val="00B43714"/>
    <w:rsid w:val="00B43B20"/>
    <w:rsid w:val="00B44019"/>
    <w:rsid w:val="00B444EC"/>
    <w:rsid w:val="00B448B9"/>
    <w:rsid w:val="00B45B2F"/>
    <w:rsid w:val="00B45CD3"/>
    <w:rsid w:val="00B45E8B"/>
    <w:rsid w:val="00B46C47"/>
    <w:rsid w:val="00B50883"/>
    <w:rsid w:val="00B50A48"/>
    <w:rsid w:val="00B50E8F"/>
    <w:rsid w:val="00B50FA9"/>
    <w:rsid w:val="00B5103C"/>
    <w:rsid w:val="00B51199"/>
    <w:rsid w:val="00B52DF3"/>
    <w:rsid w:val="00B52ECC"/>
    <w:rsid w:val="00B533A3"/>
    <w:rsid w:val="00B53738"/>
    <w:rsid w:val="00B5385E"/>
    <w:rsid w:val="00B53E9D"/>
    <w:rsid w:val="00B54150"/>
    <w:rsid w:val="00B5439D"/>
    <w:rsid w:val="00B5460B"/>
    <w:rsid w:val="00B5462A"/>
    <w:rsid w:val="00B54951"/>
    <w:rsid w:val="00B55AB5"/>
    <w:rsid w:val="00B55C0D"/>
    <w:rsid w:val="00B56184"/>
    <w:rsid w:val="00B565A1"/>
    <w:rsid w:val="00B57235"/>
    <w:rsid w:val="00B57539"/>
    <w:rsid w:val="00B57BED"/>
    <w:rsid w:val="00B6039A"/>
    <w:rsid w:val="00B6064D"/>
    <w:rsid w:val="00B60838"/>
    <w:rsid w:val="00B613DF"/>
    <w:rsid w:val="00B6171E"/>
    <w:rsid w:val="00B62169"/>
    <w:rsid w:val="00B62739"/>
    <w:rsid w:val="00B62A1F"/>
    <w:rsid w:val="00B62DEC"/>
    <w:rsid w:val="00B631C8"/>
    <w:rsid w:val="00B633BF"/>
    <w:rsid w:val="00B6492F"/>
    <w:rsid w:val="00B653D6"/>
    <w:rsid w:val="00B6684E"/>
    <w:rsid w:val="00B66BDB"/>
    <w:rsid w:val="00B671F3"/>
    <w:rsid w:val="00B678D9"/>
    <w:rsid w:val="00B67EEC"/>
    <w:rsid w:val="00B67F46"/>
    <w:rsid w:val="00B70BF1"/>
    <w:rsid w:val="00B70E47"/>
    <w:rsid w:val="00B71488"/>
    <w:rsid w:val="00B7179C"/>
    <w:rsid w:val="00B719BD"/>
    <w:rsid w:val="00B71AE6"/>
    <w:rsid w:val="00B721EC"/>
    <w:rsid w:val="00B72A36"/>
    <w:rsid w:val="00B72ED7"/>
    <w:rsid w:val="00B72EF9"/>
    <w:rsid w:val="00B73398"/>
    <w:rsid w:val="00B75121"/>
    <w:rsid w:val="00B755C7"/>
    <w:rsid w:val="00B758EF"/>
    <w:rsid w:val="00B7638A"/>
    <w:rsid w:val="00B7662D"/>
    <w:rsid w:val="00B76670"/>
    <w:rsid w:val="00B76676"/>
    <w:rsid w:val="00B76B31"/>
    <w:rsid w:val="00B76DFA"/>
    <w:rsid w:val="00B7703C"/>
    <w:rsid w:val="00B774F8"/>
    <w:rsid w:val="00B77A2A"/>
    <w:rsid w:val="00B8007A"/>
    <w:rsid w:val="00B80274"/>
    <w:rsid w:val="00B8039D"/>
    <w:rsid w:val="00B8045A"/>
    <w:rsid w:val="00B80D7E"/>
    <w:rsid w:val="00B80E6C"/>
    <w:rsid w:val="00B80EE3"/>
    <w:rsid w:val="00B813F4"/>
    <w:rsid w:val="00B815AA"/>
    <w:rsid w:val="00B818D2"/>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145"/>
    <w:rsid w:val="00B92565"/>
    <w:rsid w:val="00B92586"/>
    <w:rsid w:val="00B92928"/>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1E31"/>
    <w:rsid w:val="00BA4687"/>
    <w:rsid w:val="00BA4911"/>
    <w:rsid w:val="00BA5567"/>
    <w:rsid w:val="00BA5FC7"/>
    <w:rsid w:val="00BA6029"/>
    <w:rsid w:val="00BA615F"/>
    <w:rsid w:val="00BA6B8F"/>
    <w:rsid w:val="00BA7687"/>
    <w:rsid w:val="00BA7CF4"/>
    <w:rsid w:val="00BB0167"/>
    <w:rsid w:val="00BB0989"/>
    <w:rsid w:val="00BB15DE"/>
    <w:rsid w:val="00BB1A8E"/>
    <w:rsid w:val="00BB21A8"/>
    <w:rsid w:val="00BB3974"/>
    <w:rsid w:val="00BB3A91"/>
    <w:rsid w:val="00BB4648"/>
    <w:rsid w:val="00BB53FF"/>
    <w:rsid w:val="00BB5620"/>
    <w:rsid w:val="00BB588C"/>
    <w:rsid w:val="00BB6549"/>
    <w:rsid w:val="00BB66AB"/>
    <w:rsid w:val="00BB67AC"/>
    <w:rsid w:val="00BB73CA"/>
    <w:rsid w:val="00BB754E"/>
    <w:rsid w:val="00BB75D6"/>
    <w:rsid w:val="00BB79E2"/>
    <w:rsid w:val="00BB7E8C"/>
    <w:rsid w:val="00BC007D"/>
    <w:rsid w:val="00BC0879"/>
    <w:rsid w:val="00BC089C"/>
    <w:rsid w:val="00BC091B"/>
    <w:rsid w:val="00BC0B34"/>
    <w:rsid w:val="00BC107F"/>
    <w:rsid w:val="00BC2180"/>
    <w:rsid w:val="00BC22C9"/>
    <w:rsid w:val="00BC2345"/>
    <w:rsid w:val="00BC2432"/>
    <w:rsid w:val="00BC2F98"/>
    <w:rsid w:val="00BC3F22"/>
    <w:rsid w:val="00BC4188"/>
    <w:rsid w:val="00BC47C0"/>
    <w:rsid w:val="00BC4C06"/>
    <w:rsid w:val="00BC55D9"/>
    <w:rsid w:val="00BC5941"/>
    <w:rsid w:val="00BC5EB3"/>
    <w:rsid w:val="00BC6542"/>
    <w:rsid w:val="00BC65E3"/>
    <w:rsid w:val="00BC708A"/>
    <w:rsid w:val="00BC74C4"/>
    <w:rsid w:val="00BC77F7"/>
    <w:rsid w:val="00BC790D"/>
    <w:rsid w:val="00BC7986"/>
    <w:rsid w:val="00BC7B0E"/>
    <w:rsid w:val="00BD017C"/>
    <w:rsid w:val="00BD0996"/>
    <w:rsid w:val="00BD0AF1"/>
    <w:rsid w:val="00BD105F"/>
    <w:rsid w:val="00BD188D"/>
    <w:rsid w:val="00BD22AA"/>
    <w:rsid w:val="00BD28D0"/>
    <w:rsid w:val="00BD2B0F"/>
    <w:rsid w:val="00BD2D7D"/>
    <w:rsid w:val="00BD2F25"/>
    <w:rsid w:val="00BD2FC0"/>
    <w:rsid w:val="00BD407B"/>
    <w:rsid w:val="00BD505D"/>
    <w:rsid w:val="00BD50A0"/>
    <w:rsid w:val="00BD686F"/>
    <w:rsid w:val="00BD69A3"/>
    <w:rsid w:val="00BE0342"/>
    <w:rsid w:val="00BE0B92"/>
    <w:rsid w:val="00BE0E3E"/>
    <w:rsid w:val="00BE0ED4"/>
    <w:rsid w:val="00BE0F98"/>
    <w:rsid w:val="00BE17FA"/>
    <w:rsid w:val="00BE1A6A"/>
    <w:rsid w:val="00BE1E88"/>
    <w:rsid w:val="00BE2130"/>
    <w:rsid w:val="00BE2B76"/>
    <w:rsid w:val="00BE2C2E"/>
    <w:rsid w:val="00BE34AF"/>
    <w:rsid w:val="00BE4B14"/>
    <w:rsid w:val="00BE5120"/>
    <w:rsid w:val="00BE531C"/>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48C4"/>
    <w:rsid w:val="00BF57C6"/>
    <w:rsid w:val="00BF6A4D"/>
    <w:rsid w:val="00BF6B42"/>
    <w:rsid w:val="00BF71EF"/>
    <w:rsid w:val="00BF7441"/>
    <w:rsid w:val="00BF754A"/>
    <w:rsid w:val="00C00437"/>
    <w:rsid w:val="00C00D78"/>
    <w:rsid w:val="00C00EBA"/>
    <w:rsid w:val="00C01BC4"/>
    <w:rsid w:val="00C01C9A"/>
    <w:rsid w:val="00C02CB6"/>
    <w:rsid w:val="00C02FB0"/>
    <w:rsid w:val="00C0387C"/>
    <w:rsid w:val="00C03FB6"/>
    <w:rsid w:val="00C040DF"/>
    <w:rsid w:val="00C041C9"/>
    <w:rsid w:val="00C052ED"/>
    <w:rsid w:val="00C057BC"/>
    <w:rsid w:val="00C05DB1"/>
    <w:rsid w:val="00C06C9B"/>
    <w:rsid w:val="00C06E28"/>
    <w:rsid w:val="00C07581"/>
    <w:rsid w:val="00C0759B"/>
    <w:rsid w:val="00C10161"/>
    <w:rsid w:val="00C102C1"/>
    <w:rsid w:val="00C1092C"/>
    <w:rsid w:val="00C10E7D"/>
    <w:rsid w:val="00C1134C"/>
    <w:rsid w:val="00C11353"/>
    <w:rsid w:val="00C11748"/>
    <w:rsid w:val="00C12222"/>
    <w:rsid w:val="00C12250"/>
    <w:rsid w:val="00C12287"/>
    <w:rsid w:val="00C12C67"/>
    <w:rsid w:val="00C12CA7"/>
    <w:rsid w:val="00C12EE0"/>
    <w:rsid w:val="00C12F71"/>
    <w:rsid w:val="00C13B19"/>
    <w:rsid w:val="00C14332"/>
    <w:rsid w:val="00C1455E"/>
    <w:rsid w:val="00C14907"/>
    <w:rsid w:val="00C14C8C"/>
    <w:rsid w:val="00C1512E"/>
    <w:rsid w:val="00C160BD"/>
    <w:rsid w:val="00C16D53"/>
    <w:rsid w:val="00C173AB"/>
    <w:rsid w:val="00C175EF"/>
    <w:rsid w:val="00C178F8"/>
    <w:rsid w:val="00C17B7D"/>
    <w:rsid w:val="00C200D4"/>
    <w:rsid w:val="00C20A5C"/>
    <w:rsid w:val="00C20B55"/>
    <w:rsid w:val="00C21031"/>
    <w:rsid w:val="00C21175"/>
    <w:rsid w:val="00C2137C"/>
    <w:rsid w:val="00C22134"/>
    <w:rsid w:val="00C224BF"/>
    <w:rsid w:val="00C22626"/>
    <w:rsid w:val="00C22888"/>
    <w:rsid w:val="00C22A5C"/>
    <w:rsid w:val="00C22B10"/>
    <w:rsid w:val="00C23208"/>
    <w:rsid w:val="00C23404"/>
    <w:rsid w:val="00C235EA"/>
    <w:rsid w:val="00C24DC2"/>
    <w:rsid w:val="00C258B6"/>
    <w:rsid w:val="00C25AA6"/>
    <w:rsid w:val="00C25E13"/>
    <w:rsid w:val="00C264A7"/>
    <w:rsid w:val="00C2675A"/>
    <w:rsid w:val="00C2711E"/>
    <w:rsid w:val="00C272BC"/>
    <w:rsid w:val="00C278FA"/>
    <w:rsid w:val="00C27E09"/>
    <w:rsid w:val="00C311DB"/>
    <w:rsid w:val="00C32716"/>
    <w:rsid w:val="00C32B75"/>
    <w:rsid w:val="00C336EA"/>
    <w:rsid w:val="00C33CA1"/>
    <w:rsid w:val="00C33EAB"/>
    <w:rsid w:val="00C33F6E"/>
    <w:rsid w:val="00C34329"/>
    <w:rsid w:val="00C34488"/>
    <w:rsid w:val="00C3450A"/>
    <w:rsid w:val="00C345AE"/>
    <w:rsid w:val="00C345D3"/>
    <w:rsid w:val="00C3490C"/>
    <w:rsid w:val="00C3555A"/>
    <w:rsid w:val="00C35ABD"/>
    <w:rsid w:val="00C36739"/>
    <w:rsid w:val="00C36776"/>
    <w:rsid w:val="00C36CD2"/>
    <w:rsid w:val="00C36E0B"/>
    <w:rsid w:val="00C3793D"/>
    <w:rsid w:val="00C40037"/>
    <w:rsid w:val="00C404B3"/>
    <w:rsid w:val="00C40A64"/>
    <w:rsid w:val="00C41278"/>
    <w:rsid w:val="00C416AB"/>
    <w:rsid w:val="00C419CC"/>
    <w:rsid w:val="00C41AEE"/>
    <w:rsid w:val="00C41B38"/>
    <w:rsid w:val="00C41DE9"/>
    <w:rsid w:val="00C4202E"/>
    <w:rsid w:val="00C433E8"/>
    <w:rsid w:val="00C4347F"/>
    <w:rsid w:val="00C4464F"/>
    <w:rsid w:val="00C45437"/>
    <w:rsid w:val="00C46FC2"/>
    <w:rsid w:val="00C47495"/>
    <w:rsid w:val="00C50092"/>
    <w:rsid w:val="00C5010A"/>
    <w:rsid w:val="00C50E5A"/>
    <w:rsid w:val="00C50E72"/>
    <w:rsid w:val="00C515A9"/>
    <w:rsid w:val="00C51F86"/>
    <w:rsid w:val="00C52593"/>
    <w:rsid w:val="00C52E52"/>
    <w:rsid w:val="00C53237"/>
    <w:rsid w:val="00C5383A"/>
    <w:rsid w:val="00C538DF"/>
    <w:rsid w:val="00C5407D"/>
    <w:rsid w:val="00C5411B"/>
    <w:rsid w:val="00C54F4E"/>
    <w:rsid w:val="00C54F5F"/>
    <w:rsid w:val="00C55B11"/>
    <w:rsid w:val="00C56691"/>
    <w:rsid w:val="00C56B1D"/>
    <w:rsid w:val="00C56C86"/>
    <w:rsid w:val="00C57094"/>
    <w:rsid w:val="00C57735"/>
    <w:rsid w:val="00C60250"/>
    <w:rsid w:val="00C60427"/>
    <w:rsid w:val="00C6042D"/>
    <w:rsid w:val="00C607F3"/>
    <w:rsid w:val="00C60876"/>
    <w:rsid w:val="00C6094A"/>
    <w:rsid w:val="00C60D07"/>
    <w:rsid w:val="00C62CAD"/>
    <w:rsid w:val="00C62EFC"/>
    <w:rsid w:val="00C6341F"/>
    <w:rsid w:val="00C64A02"/>
    <w:rsid w:val="00C64A0F"/>
    <w:rsid w:val="00C64F68"/>
    <w:rsid w:val="00C65255"/>
    <w:rsid w:val="00C65EB7"/>
    <w:rsid w:val="00C660DC"/>
    <w:rsid w:val="00C6661B"/>
    <w:rsid w:val="00C6686D"/>
    <w:rsid w:val="00C66AAB"/>
    <w:rsid w:val="00C66CF3"/>
    <w:rsid w:val="00C66F38"/>
    <w:rsid w:val="00C673B9"/>
    <w:rsid w:val="00C674C7"/>
    <w:rsid w:val="00C67DC1"/>
    <w:rsid w:val="00C71914"/>
    <w:rsid w:val="00C7243C"/>
    <w:rsid w:val="00C725E4"/>
    <w:rsid w:val="00C729D6"/>
    <w:rsid w:val="00C72D3C"/>
    <w:rsid w:val="00C73046"/>
    <w:rsid w:val="00C7332E"/>
    <w:rsid w:val="00C73953"/>
    <w:rsid w:val="00C75245"/>
    <w:rsid w:val="00C753FE"/>
    <w:rsid w:val="00C7583D"/>
    <w:rsid w:val="00C75982"/>
    <w:rsid w:val="00C760F7"/>
    <w:rsid w:val="00C7784E"/>
    <w:rsid w:val="00C801D4"/>
    <w:rsid w:val="00C80CC4"/>
    <w:rsid w:val="00C80F4B"/>
    <w:rsid w:val="00C818A3"/>
    <w:rsid w:val="00C8212B"/>
    <w:rsid w:val="00C821BE"/>
    <w:rsid w:val="00C82996"/>
    <w:rsid w:val="00C839A4"/>
    <w:rsid w:val="00C839F7"/>
    <w:rsid w:val="00C83CAB"/>
    <w:rsid w:val="00C855C3"/>
    <w:rsid w:val="00C85824"/>
    <w:rsid w:val="00C85BE1"/>
    <w:rsid w:val="00C85EE3"/>
    <w:rsid w:val="00C85F00"/>
    <w:rsid w:val="00C8658F"/>
    <w:rsid w:val="00C868E7"/>
    <w:rsid w:val="00C86A52"/>
    <w:rsid w:val="00C87C44"/>
    <w:rsid w:val="00C87C4C"/>
    <w:rsid w:val="00C903A7"/>
    <w:rsid w:val="00C90ABE"/>
    <w:rsid w:val="00C90AF7"/>
    <w:rsid w:val="00C90BA2"/>
    <w:rsid w:val="00C90D5C"/>
    <w:rsid w:val="00C90ECE"/>
    <w:rsid w:val="00C9150D"/>
    <w:rsid w:val="00C915E0"/>
    <w:rsid w:val="00C9200D"/>
    <w:rsid w:val="00C938A3"/>
    <w:rsid w:val="00C948C7"/>
    <w:rsid w:val="00C94C0C"/>
    <w:rsid w:val="00C950F0"/>
    <w:rsid w:val="00C95BB0"/>
    <w:rsid w:val="00C95CB7"/>
    <w:rsid w:val="00C95F24"/>
    <w:rsid w:val="00C96AF1"/>
    <w:rsid w:val="00C96EBD"/>
    <w:rsid w:val="00C96FC3"/>
    <w:rsid w:val="00C97714"/>
    <w:rsid w:val="00C97F2B"/>
    <w:rsid w:val="00C97FD1"/>
    <w:rsid w:val="00CA00F3"/>
    <w:rsid w:val="00CA0405"/>
    <w:rsid w:val="00CA0826"/>
    <w:rsid w:val="00CA0FB5"/>
    <w:rsid w:val="00CA12CA"/>
    <w:rsid w:val="00CA13D3"/>
    <w:rsid w:val="00CA1442"/>
    <w:rsid w:val="00CA1682"/>
    <w:rsid w:val="00CA19D3"/>
    <w:rsid w:val="00CA2758"/>
    <w:rsid w:val="00CA28C5"/>
    <w:rsid w:val="00CA2AC9"/>
    <w:rsid w:val="00CA2E1F"/>
    <w:rsid w:val="00CA3265"/>
    <w:rsid w:val="00CA33E7"/>
    <w:rsid w:val="00CA340F"/>
    <w:rsid w:val="00CA3667"/>
    <w:rsid w:val="00CA3A20"/>
    <w:rsid w:val="00CA3FF7"/>
    <w:rsid w:val="00CA43BA"/>
    <w:rsid w:val="00CA4C1B"/>
    <w:rsid w:val="00CA5038"/>
    <w:rsid w:val="00CA54C6"/>
    <w:rsid w:val="00CA59B2"/>
    <w:rsid w:val="00CA6081"/>
    <w:rsid w:val="00CA62CA"/>
    <w:rsid w:val="00CA6718"/>
    <w:rsid w:val="00CA6C50"/>
    <w:rsid w:val="00CA6EC1"/>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1D4"/>
    <w:rsid w:val="00CB72A5"/>
    <w:rsid w:val="00CB79A7"/>
    <w:rsid w:val="00CC0D44"/>
    <w:rsid w:val="00CC1036"/>
    <w:rsid w:val="00CC15C0"/>
    <w:rsid w:val="00CC2263"/>
    <w:rsid w:val="00CC2E88"/>
    <w:rsid w:val="00CC3B57"/>
    <w:rsid w:val="00CC4654"/>
    <w:rsid w:val="00CC48CC"/>
    <w:rsid w:val="00CC4E5F"/>
    <w:rsid w:val="00CC55B5"/>
    <w:rsid w:val="00CC5C19"/>
    <w:rsid w:val="00CC5DB6"/>
    <w:rsid w:val="00CC6080"/>
    <w:rsid w:val="00CC6315"/>
    <w:rsid w:val="00CC641E"/>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D00"/>
    <w:rsid w:val="00CD6E5E"/>
    <w:rsid w:val="00CE07EE"/>
    <w:rsid w:val="00CE0A82"/>
    <w:rsid w:val="00CE0B98"/>
    <w:rsid w:val="00CE1347"/>
    <w:rsid w:val="00CE15A5"/>
    <w:rsid w:val="00CE1BCD"/>
    <w:rsid w:val="00CE1F3F"/>
    <w:rsid w:val="00CE2216"/>
    <w:rsid w:val="00CE279F"/>
    <w:rsid w:val="00CE298D"/>
    <w:rsid w:val="00CE3B37"/>
    <w:rsid w:val="00CE41FD"/>
    <w:rsid w:val="00CE44EC"/>
    <w:rsid w:val="00CE4CB2"/>
    <w:rsid w:val="00CE54B1"/>
    <w:rsid w:val="00CE5CE9"/>
    <w:rsid w:val="00CE63F6"/>
    <w:rsid w:val="00CE68CA"/>
    <w:rsid w:val="00CE6DDE"/>
    <w:rsid w:val="00CE708D"/>
    <w:rsid w:val="00CE761C"/>
    <w:rsid w:val="00CF02B3"/>
    <w:rsid w:val="00CF0DC7"/>
    <w:rsid w:val="00CF2288"/>
    <w:rsid w:val="00CF2658"/>
    <w:rsid w:val="00CF2749"/>
    <w:rsid w:val="00CF29D7"/>
    <w:rsid w:val="00CF3410"/>
    <w:rsid w:val="00CF34FD"/>
    <w:rsid w:val="00CF367F"/>
    <w:rsid w:val="00CF42EC"/>
    <w:rsid w:val="00CF4BBA"/>
    <w:rsid w:val="00CF4C1E"/>
    <w:rsid w:val="00CF5146"/>
    <w:rsid w:val="00CF65BA"/>
    <w:rsid w:val="00CF6674"/>
    <w:rsid w:val="00CF7510"/>
    <w:rsid w:val="00CF76F1"/>
    <w:rsid w:val="00CF7F63"/>
    <w:rsid w:val="00D00095"/>
    <w:rsid w:val="00D01208"/>
    <w:rsid w:val="00D0131E"/>
    <w:rsid w:val="00D017A1"/>
    <w:rsid w:val="00D01AD5"/>
    <w:rsid w:val="00D01C76"/>
    <w:rsid w:val="00D023A9"/>
    <w:rsid w:val="00D036EE"/>
    <w:rsid w:val="00D03811"/>
    <w:rsid w:val="00D0386A"/>
    <w:rsid w:val="00D047D3"/>
    <w:rsid w:val="00D04FD7"/>
    <w:rsid w:val="00D0502D"/>
    <w:rsid w:val="00D0527B"/>
    <w:rsid w:val="00D05542"/>
    <w:rsid w:val="00D06243"/>
    <w:rsid w:val="00D0670D"/>
    <w:rsid w:val="00D06AA2"/>
    <w:rsid w:val="00D06F22"/>
    <w:rsid w:val="00D07849"/>
    <w:rsid w:val="00D0799D"/>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175"/>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254"/>
    <w:rsid w:val="00D25A98"/>
    <w:rsid w:val="00D26483"/>
    <w:rsid w:val="00D264F6"/>
    <w:rsid w:val="00D2694F"/>
    <w:rsid w:val="00D26A6A"/>
    <w:rsid w:val="00D27009"/>
    <w:rsid w:val="00D27498"/>
    <w:rsid w:val="00D276E1"/>
    <w:rsid w:val="00D30035"/>
    <w:rsid w:val="00D3035A"/>
    <w:rsid w:val="00D30389"/>
    <w:rsid w:val="00D303A2"/>
    <w:rsid w:val="00D30C24"/>
    <w:rsid w:val="00D313D9"/>
    <w:rsid w:val="00D3145E"/>
    <w:rsid w:val="00D314AC"/>
    <w:rsid w:val="00D314FD"/>
    <w:rsid w:val="00D32259"/>
    <w:rsid w:val="00D32369"/>
    <w:rsid w:val="00D32776"/>
    <w:rsid w:val="00D32ED2"/>
    <w:rsid w:val="00D32F1C"/>
    <w:rsid w:val="00D344A3"/>
    <w:rsid w:val="00D34945"/>
    <w:rsid w:val="00D34CD7"/>
    <w:rsid w:val="00D35134"/>
    <w:rsid w:val="00D359DC"/>
    <w:rsid w:val="00D3607F"/>
    <w:rsid w:val="00D368CC"/>
    <w:rsid w:val="00D36F03"/>
    <w:rsid w:val="00D3712B"/>
    <w:rsid w:val="00D379B8"/>
    <w:rsid w:val="00D37E43"/>
    <w:rsid w:val="00D40F5C"/>
    <w:rsid w:val="00D4132C"/>
    <w:rsid w:val="00D416E2"/>
    <w:rsid w:val="00D419CB"/>
    <w:rsid w:val="00D41A96"/>
    <w:rsid w:val="00D42298"/>
    <w:rsid w:val="00D425CC"/>
    <w:rsid w:val="00D42D15"/>
    <w:rsid w:val="00D430A0"/>
    <w:rsid w:val="00D4329B"/>
    <w:rsid w:val="00D43CC8"/>
    <w:rsid w:val="00D44DCE"/>
    <w:rsid w:val="00D45027"/>
    <w:rsid w:val="00D45290"/>
    <w:rsid w:val="00D460F3"/>
    <w:rsid w:val="00D46857"/>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585"/>
    <w:rsid w:val="00D5796C"/>
    <w:rsid w:val="00D60DF6"/>
    <w:rsid w:val="00D60E12"/>
    <w:rsid w:val="00D61336"/>
    <w:rsid w:val="00D62682"/>
    <w:rsid w:val="00D627A0"/>
    <w:rsid w:val="00D63076"/>
    <w:rsid w:val="00D636B1"/>
    <w:rsid w:val="00D636E2"/>
    <w:rsid w:val="00D63C85"/>
    <w:rsid w:val="00D64353"/>
    <w:rsid w:val="00D64594"/>
    <w:rsid w:val="00D64902"/>
    <w:rsid w:val="00D64C36"/>
    <w:rsid w:val="00D64C46"/>
    <w:rsid w:val="00D64F50"/>
    <w:rsid w:val="00D6544C"/>
    <w:rsid w:val="00D65600"/>
    <w:rsid w:val="00D667FC"/>
    <w:rsid w:val="00D66B46"/>
    <w:rsid w:val="00D67239"/>
    <w:rsid w:val="00D70381"/>
    <w:rsid w:val="00D704C3"/>
    <w:rsid w:val="00D7087A"/>
    <w:rsid w:val="00D70AFB"/>
    <w:rsid w:val="00D7119C"/>
    <w:rsid w:val="00D71769"/>
    <w:rsid w:val="00D7197D"/>
    <w:rsid w:val="00D71B6A"/>
    <w:rsid w:val="00D71C48"/>
    <w:rsid w:val="00D71DD4"/>
    <w:rsid w:val="00D720D0"/>
    <w:rsid w:val="00D72469"/>
    <w:rsid w:val="00D726D2"/>
    <w:rsid w:val="00D73980"/>
    <w:rsid w:val="00D739B8"/>
    <w:rsid w:val="00D73AD3"/>
    <w:rsid w:val="00D73ED9"/>
    <w:rsid w:val="00D742FB"/>
    <w:rsid w:val="00D74692"/>
    <w:rsid w:val="00D74A53"/>
    <w:rsid w:val="00D74E9D"/>
    <w:rsid w:val="00D74FB6"/>
    <w:rsid w:val="00D75045"/>
    <w:rsid w:val="00D753E3"/>
    <w:rsid w:val="00D757A6"/>
    <w:rsid w:val="00D75CC8"/>
    <w:rsid w:val="00D75F72"/>
    <w:rsid w:val="00D7603C"/>
    <w:rsid w:val="00D76217"/>
    <w:rsid w:val="00D76398"/>
    <w:rsid w:val="00D76763"/>
    <w:rsid w:val="00D767ED"/>
    <w:rsid w:val="00D76917"/>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744"/>
    <w:rsid w:val="00D87A23"/>
    <w:rsid w:val="00D87D45"/>
    <w:rsid w:val="00D90522"/>
    <w:rsid w:val="00D90C1E"/>
    <w:rsid w:val="00D90DF9"/>
    <w:rsid w:val="00D90EC6"/>
    <w:rsid w:val="00D90EEA"/>
    <w:rsid w:val="00D9192D"/>
    <w:rsid w:val="00D9234B"/>
    <w:rsid w:val="00D92957"/>
    <w:rsid w:val="00D929FC"/>
    <w:rsid w:val="00D93921"/>
    <w:rsid w:val="00D94139"/>
    <w:rsid w:val="00D94459"/>
    <w:rsid w:val="00D94715"/>
    <w:rsid w:val="00D947E6"/>
    <w:rsid w:val="00D94ABB"/>
    <w:rsid w:val="00D94B4F"/>
    <w:rsid w:val="00D95F65"/>
    <w:rsid w:val="00D96478"/>
    <w:rsid w:val="00D96937"/>
    <w:rsid w:val="00D974CD"/>
    <w:rsid w:val="00D976F6"/>
    <w:rsid w:val="00D97A75"/>
    <w:rsid w:val="00DA00A8"/>
    <w:rsid w:val="00DA0883"/>
    <w:rsid w:val="00DA0B45"/>
    <w:rsid w:val="00DA0ED8"/>
    <w:rsid w:val="00DA1240"/>
    <w:rsid w:val="00DA1ACE"/>
    <w:rsid w:val="00DA1CB6"/>
    <w:rsid w:val="00DA1D7C"/>
    <w:rsid w:val="00DA206C"/>
    <w:rsid w:val="00DA22D2"/>
    <w:rsid w:val="00DA2CCA"/>
    <w:rsid w:val="00DA4106"/>
    <w:rsid w:val="00DA45E0"/>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278C"/>
    <w:rsid w:val="00DB34D7"/>
    <w:rsid w:val="00DB3579"/>
    <w:rsid w:val="00DB36BE"/>
    <w:rsid w:val="00DB3AAA"/>
    <w:rsid w:val="00DB3BC1"/>
    <w:rsid w:val="00DB486C"/>
    <w:rsid w:val="00DB5941"/>
    <w:rsid w:val="00DB5A02"/>
    <w:rsid w:val="00DB642C"/>
    <w:rsid w:val="00DB69A7"/>
    <w:rsid w:val="00DB6B2B"/>
    <w:rsid w:val="00DB707D"/>
    <w:rsid w:val="00DB7C48"/>
    <w:rsid w:val="00DB7DF4"/>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716"/>
    <w:rsid w:val="00DC6A91"/>
    <w:rsid w:val="00DC6AE1"/>
    <w:rsid w:val="00DC6C88"/>
    <w:rsid w:val="00DC6D50"/>
    <w:rsid w:val="00DC6D9A"/>
    <w:rsid w:val="00DC7405"/>
    <w:rsid w:val="00DC7E80"/>
    <w:rsid w:val="00DD04FA"/>
    <w:rsid w:val="00DD20F4"/>
    <w:rsid w:val="00DD2428"/>
    <w:rsid w:val="00DD255D"/>
    <w:rsid w:val="00DD2798"/>
    <w:rsid w:val="00DD3837"/>
    <w:rsid w:val="00DD3849"/>
    <w:rsid w:val="00DD3D43"/>
    <w:rsid w:val="00DD431E"/>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7D2"/>
    <w:rsid w:val="00DE1AFB"/>
    <w:rsid w:val="00DE1CEA"/>
    <w:rsid w:val="00DE1D6A"/>
    <w:rsid w:val="00DE1E97"/>
    <w:rsid w:val="00DE2678"/>
    <w:rsid w:val="00DE2BC4"/>
    <w:rsid w:val="00DE2C6C"/>
    <w:rsid w:val="00DE2FFD"/>
    <w:rsid w:val="00DE30DB"/>
    <w:rsid w:val="00DE3372"/>
    <w:rsid w:val="00DE390A"/>
    <w:rsid w:val="00DE3E70"/>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46B"/>
    <w:rsid w:val="00DF29C2"/>
    <w:rsid w:val="00DF2EF9"/>
    <w:rsid w:val="00DF310D"/>
    <w:rsid w:val="00DF3287"/>
    <w:rsid w:val="00DF36B3"/>
    <w:rsid w:val="00DF3750"/>
    <w:rsid w:val="00DF4178"/>
    <w:rsid w:val="00DF551F"/>
    <w:rsid w:val="00DF5A9A"/>
    <w:rsid w:val="00DF5FCE"/>
    <w:rsid w:val="00DF7043"/>
    <w:rsid w:val="00DF771E"/>
    <w:rsid w:val="00DF7A47"/>
    <w:rsid w:val="00DF7DE2"/>
    <w:rsid w:val="00E00454"/>
    <w:rsid w:val="00E00AA2"/>
    <w:rsid w:val="00E01067"/>
    <w:rsid w:val="00E01540"/>
    <w:rsid w:val="00E01B7F"/>
    <w:rsid w:val="00E01BC8"/>
    <w:rsid w:val="00E01D45"/>
    <w:rsid w:val="00E02011"/>
    <w:rsid w:val="00E0201E"/>
    <w:rsid w:val="00E03143"/>
    <w:rsid w:val="00E03A79"/>
    <w:rsid w:val="00E05772"/>
    <w:rsid w:val="00E0591D"/>
    <w:rsid w:val="00E05B31"/>
    <w:rsid w:val="00E05C9D"/>
    <w:rsid w:val="00E05D98"/>
    <w:rsid w:val="00E06040"/>
    <w:rsid w:val="00E06409"/>
    <w:rsid w:val="00E06447"/>
    <w:rsid w:val="00E065B1"/>
    <w:rsid w:val="00E06CE4"/>
    <w:rsid w:val="00E079CE"/>
    <w:rsid w:val="00E079FA"/>
    <w:rsid w:val="00E07A45"/>
    <w:rsid w:val="00E07E1F"/>
    <w:rsid w:val="00E10D19"/>
    <w:rsid w:val="00E114D2"/>
    <w:rsid w:val="00E118FA"/>
    <w:rsid w:val="00E11A93"/>
    <w:rsid w:val="00E11D22"/>
    <w:rsid w:val="00E12257"/>
    <w:rsid w:val="00E12C04"/>
    <w:rsid w:val="00E136FB"/>
    <w:rsid w:val="00E14778"/>
    <w:rsid w:val="00E149D8"/>
    <w:rsid w:val="00E14A1D"/>
    <w:rsid w:val="00E14A98"/>
    <w:rsid w:val="00E152A4"/>
    <w:rsid w:val="00E152FD"/>
    <w:rsid w:val="00E153EC"/>
    <w:rsid w:val="00E16510"/>
    <w:rsid w:val="00E16738"/>
    <w:rsid w:val="00E16E1E"/>
    <w:rsid w:val="00E16EAF"/>
    <w:rsid w:val="00E1709A"/>
    <w:rsid w:val="00E17153"/>
    <w:rsid w:val="00E17EB1"/>
    <w:rsid w:val="00E206FB"/>
    <w:rsid w:val="00E20767"/>
    <w:rsid w:val="00E20EA8"/>
    <w:rsid w:val="00E2115C"/>
    <w:rsid w:val="00E218EF"/>
    <w:rsid w:val="00E23DA9"/>
    <w:rsid w:val="00E2441B"/>
    <w:rsid w:val="00E24617"/>
    <w:rsid w:val="00E256EC"/>
    <w:rsid w:val="00E25E05"/>
    <w:rsid w:val="00E26B9C"/>
    <w:rsid w:val="00E26D5A"/>
    <w:rsid w:val="00E26F0C"/>
    <w:rsid w:val="00E2719A"/>
    <w:rsid w:val="00E27A57"/>
    <w:rsid w:val="00E27C33"/>
    <w:rsid w:val="00E3004D"/>
    <w:rsid w:val="00E30254"/>
    <w:rsid w:val="00E30442"/>
    <w:rsid w:val="00E3053C"/>
    <w:rsid w:val="00E30549"/>
    <w:rsid w:val="00E30C5E"/>
    <w:rsid w:val="00E31091"/>
    <w:rsid w:val="00E312C6"/>
    <w:rsid w:val="00E31D8B"/>
    <w:rsid w:val="00E32411"/>
    <w:rsid w:val="00E3256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17F7"/>
    <w:rsid w:val="00E42492"/>
    <w:rsid w:val="00E428C1"/>
    <w:rsid w:val="00E43C45"/>
    <w:rsid w:val="00E43C76"/>
    <w:rsid w:val="00E43F7C"/>
    <w:rsid w:val="00E4456E"/>
    <w:rsid w:val="00E44E2A"/>
    <w:rsid w:val="00E45241"/>
    <w:rsid w:val="00E45679"/>
    <w:rsid w:val="00E45A44"/>
    <w:rsid w:val="00E46736"/>
    <w:rsid w:val="00E470E6"/>
    <w:rsid w:val="00E501CC"/>
    <w:rsid w:val="00E50750"/>
    <w:rsid w:val="00E51C4A"/>
    <w:rsid w:val="00E51DF0"/>
    <w:rsid w:val="00E52073"/>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5986"/>
    <w:rsid w:val="00E6622A"/>
    <w:rsid w:val="00E66266"/>
    <w:rsid w:val="00E664D0"/>
    <w:rsid w:val="00E665D9"/>
    <w:rsid w:val="00E672F6"/>
    <w:rsid w:val="00E6769A"/>
    <w:rsid w:val="00E676DD"/>
    <w:rsid w:val="00E67938"/>
    <w:rsid w:val="00E67B50"/>
    <w:rsid w:val="00E70186"/>
    <w:rsid w:val="00E70506"/>
    <w:rsid w:val="00E7075A"/>
    <w:rsid w:val="00E707C4"/>
    <w:rsid w:val="00E70CCA"/>
    <w:rsid w:val="00E70E11"/>
    <w:rsid w:val="00E70ED9"/>
    <w:rsid w:val="00E718D4"/>
    <w:rsid w:val="00E725E6"/>
    <w:rsid w:val="00E727F0"/>
    <w:rsid w:val="00E73F87"/>
    <w:rsid w:val="00E7487B"/>
    <w:rsid w:val="00E74D68"/>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3F13"/>
    <w:rsid w:val="00E94571"/>
    <w:rsid w:val="00E94B78"/>
    <w:rsid w:val="00E9579C"/>
    <w:rsid w:val="00E96699"/>
    <w:rsid w:val="00E96B07"/>
    <w:rsid w:val="00E9719D"/>
    <w:rsid w:val="00E97273"/>
    <w:rsid w:val="00E975EE"/>
    <w:rsid w:val="00E97BD1"/>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4EB6"/>
    <w:rsid w:val="00EA51FA"/>
    <w:rsid w:val="00EA536F"/>
    <w:rsid w:val="00EA6520"/>
    <w:rsid w:val="00EA6B91"/>
    <w:rsid w:val="00EB03D4"/>
    <w:rsid w:val="00EB08B4"/>
    <w:rsid w:val="00EB09D3"/>
    <w:rsid w:val="00EB11E1"/>
    <w:rsid w:val="00EB15B8"/>
    <w:rsid w:val="00EB27E4"/>
    <w:rsid w:val="00EB2C27"/>
    <w:rsid w:val="00EB2CC4"/>
    <w:rsid w:val="00EB34C8"/>
    <w:rsid w:val="00EB3DB3"/>
    <w:rsid w:val="00EB41FA"/>
    <w:rsid w:val="00EB4C6E"/>
    <w:rsid w:val="00EB54AE"/>
    <w:rsid w:val="00EB67D8"/>
    <w:rsid w:val="00EB7304"/>
    <w:rsid w:val="00EB770C"/>
    <w:rsid w:val="00EC009D"/>
    <w:rsid w:val="00EC01BC"/>
    <w:rsid w:val="00EC0939"/>
    <w:rsid w:val="00EC094C"/>
    <w:rsid w:val="00EC0CA2"/>
    <w:rsid w:val="00EC1409"/>
    <w:rsid w:val="00EC175F"/>
    <w:rsid w:val="00EC19C8"/>
    <w:rsid w:val="00EC1E4B"/>
    <w:rsid w:val="00EC2737"/>
    <w:rsid w:val="00EC2E9A"/>
    <w:rsid w:val="00EC30CD"/>
    <w:rsid w:val="00EC3922"/>
    <w:rsid w:val="00EC3D4B"/>
    <w:rsid w:val="00EC4D16"/>
    <w:rsid w:val="00EC53C3"/>
    <w:rsid w:val="00EC582D"/>
    <w:rsid w:val="00EC6451"/>
    <w:rsid w:val="00EC6961"/>
    <w:rsid w:val="00EC6CA5"/>
    <w:rsid w:val="00EC6F3E"/>
    <w:rsid w:val="00EC748E"/>
    <w:rsid w:val="00EC76A2"/>
    <w:rsid w:val="00EC78D0"/>
    <w:rsid w:val="00EC7CE5"/>
    <w:rsid w:val="00EC7D13"/>
    <w:rsid w:val="00ED0064"/>
    <w:rsid w:val="00ED18DC"/>
    <w:rsid w:val="00ED197D"/>
    <w:rsid w:val="00ED2178"/>
    <w:rsid w:val="00ED2564"/>
    <w:rsid w:val="00ED2CD8"/>
    <w:rsid w:val="00ED3A09"/>
    <w:rsid w:val="00ED3B1A"/>
    <w:rsid w:val="00ED4139"/>
    <w:rsid w:val="00ED4953"/>
    <w:rsid w:val="00ED4C8E"/>
    <w:rsid w:val="00ED500B"/>
    <w:rsid w:val="00ED57F3"/>
    <w:rsid w:val="00ED63AD"/>
    <w:rsid w:val="00ED659C"/>
    <w:rsid w:val="00ED672C"/>
    <w:rsid w:val="00ED6B1A"/>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30E"/>
    <w:rsid w:val="00EE76FD"/>
    <w:rsid w:val="00EE7FD0"/>
    <w:rsid w:val="00EF0231"/>
    <w:rsid w:val="00EF08FD"/>
    <w:rsid w:val="00EF0CA7"/>
    <w:rsid w:val="00EF15CB"/>
    <w:rsid w:val="00EF2607"/>
    <w:rsid w:val="00EF33EB"/>
    <w:rsid w:val="00EF379D"/>
    <w:rsid w:val="00EF3841"/>
    <w:rsid w:val="00EF3947"/>
    <w:rsid w:val="00EF3CAA"/>
    <w:rsid w:val="00EF406A"/>
    <w:rsid w:val="00EF4670"/>
    <w:rsid w:val="00EF4AE0"/>
    <w:rsid w:val="00EF54C3"/>
    <w:rsid w:val="00EF5B7B"/>
    <w:rsid w:val="00EF6222"/>
    <w:rsid w:val="00EF62FF"/>
    <w:rsid w:val="00EF6694"/>
    <w:rsid w:val="00EF7159"/>
    <w:rsid w:val="00EF766C"/>
    <w:rsid w:val="00EF7878"/>
    <w:rsid w:val="00EF7A1F"/>
    <w:rsid w:val="00EF7AD3"/>
    <w:rsid w:val="00EF7BA9"/>
    <w:rsid w:val="00F00184"/>
    <w:rsid w:val="00F00249"/>
    <w:rsid w:val="00F0077D"/>
    <w:rsid w:val="00F0081B"/>
    <w:rsid w:val="00F00B1F"/>
    <w:rsid w:val="00F00F0C"/>
    <w:rsid w:val="00F00F40"/>
    <w:rsid w:val="00F0107A"/>
    <w:rsid w:val="00F0130D"/>
    <w:rsid w:val="00F0134D"/>
    <w:rsid w:val="00F019AB"/>
    <w:rsid w:val="00F01F71"/>
    <w:rsid w:val="00F02DAF"/>
    <w:rsid w:val="00F02FC4"/>
    <w:rsid w:val="00F03244"/>
    <w:rsid w:val="00F04338"/>
    <w:rsid w:val="00F047E6"/>
    <w:rsid w:val="00F04AAB"/>
    <w:rsid w:val="00F053BB"/>
    <w:rsid w:val="00F05718"/>
    <w:rsid w:val="00F05959"/>
    <w:rsid w:val="00F061A6"/>
    <w:rsid w:val="00F06352"/>
    <w:rsid w:val="00F066B4"/>
    <w:rsid w:val="00F072E1"/>
    <w:rsid w:val="00F07539"/>
    <w:rsid w:val="00F0779F"/>
    <w:rsid w:val="00F10070"/>
    <w:rsid w:val="00F113D2"/>
    <w:rsid w:val="00F115D3"/>
    <w:rsid w:val="00F11CF3"/>
    <w:rsid w:val="00F1278B"/>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30AE"/>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2D46"/>
    <w:rsid w:val="00F33042"/>
    <w:rsid w:val="00F33207"/>
    <w:rsid w:val="00F3327D"/>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059"/>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32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141"/>
    <w:rsid w:val="00F63953"/>
    <w:rsid w:val="00F63B7D"/>
    <w:rsid w:val="00F64605"/>
    <w:rsid w:val="00F646FC"/>
    <w:rsid w:val="00F64BF6"/>
    <w:rsid w:val="00F6522F"/>
    <w:rsid w:val="00F66817"/>
    <w:rsid w:val="00F67434"/>
    <w:rsid w:val="00F67F5B"/>
    <w:rsid w:val="00F70964"/>
    <w:rsid w:val="00F71D89"/>
    <w:rsid w:val="00F72D6C"/>
    <w:rsid w:val="00F73172"/>
    <w:rsid w:val="00F75813"/>
    <w:rsid w:val="00F75972"/>
    <w:rsid w:val="00F75C29"/>
    <w:rsid w:val="00F75D5A"/>
    <w:rsid w:val="00F75F87"/>
    <w:rsid w:val="00F7637C"/>
    <w:rsid w:val="00F76B88"/>
    <w:rsid w:val="00F76F85"/>
    <w:rsid w:val="00F7776E"/>
    <w:rsid w:val="00F80969"/>
    <w:rsid w:val="00F8165A"/>
    <w:rsid w:val="00F818AE"/>
    <w:rsid w:val="00F82326"/>
    <w:rsid w:val="00F8241D"/>
    <w:rsid w:val="00F8246D"/>
    <w:rsid w:val="00F82741"/>
    <w:rsid w:val="00F8285E"/>
    <w:rsid w:val="00F82F89"/>
    <w:rsid w:val="00F83767"/>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52F"/>
    <w:rsid w:val="00F977A2"/>
    <w:rsid w:val="00F97F9C"/>
    <w:rsid w:val="00FA02B7"/>
    <w:rsid w:val="00FA036B"/>
    <w:rsid w:val="00FA0788"/>
    <w:rsid w:val="00FA0C6D"/>
    <w:rsid w:val="00FA12A8"/>
    <w:rsid w:val="00FA169D"/>
    <w:rsid w:val="00FA25DE"/>
    <w:rsid w:val="00FA2E89"/>
    <w:rsid w:val="00FA36B4"/>
    <w:rsid w:val="00FA3F27"/>
    <w:rsid w:val="00FA468E"/>
    <w:rsid w:val="00FA46DD"/>
    <w:rsid w:val="00FA5733"/>
    <w:rsid w:val="00FA5C4D"/>
    <w:rsid w:val="00FA6AE6"/>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1D79"/>
    <w:rsid w:val="00FC20D8"/>
    <w:rsid w:val="00FC24EC"/>
    <w:rsid w:val="00FC36EB"/>
    <w:rsid w:val="00FC3765"/>
    <w:rsid w:val="00FC3E52"/>
    <w:rsid w:val="00FC491E"/>
    <w:rsid w:val="00FC4AF2"/>
    <w:rsid w:val="00FC526B"/>
    <w:rsid w:val="00FC571F"/>
    <w:rsid w:val="00FC578E"/>
    <w:rsid w:val="00FC5D58"/>
    <w:rsid w:val="00FC618B"/>
    <w:rsid w:val="00FC6828"/>
    <w:rsid w:val="00FC6BFA"/>
    <w:rsid w:val="00FC70F7"/>
    <w:rsid w:val="00FC7431"/>
    <w:rsid w:val="00FC74B5"/>
    <w:rsid w:val="00FC77D6"/>
    <w:rsid w:val="00FC7D59"/>
    <w:rsid w:val="00FD019E"/>
    <w:rsid w:val="00FD071B"/>
    <w:rsid w:val="00FD17F6"/>
    <w:rsid w:val="00FD2258"/>
    <w:rsid w:val="00FD2D37"/>
    <w:rsid w:val="00FD3477"/>
    <w:rsid w:val="00FD5463"/>
    <w:rsid w:val="00FD55D1"/>
    <w:rsid w:val="00FD569F"/>
    <w:rsid w:val="00FD629E"/>
    <w:rsid w:val="00FD65A3"/>
    <w:rsid w:val="00FD7064"/>
    <w:rsid w:val="00FD7FC7"/>
    <w:rsid w:val="00FE0B4D"/>
    <w:rsid w:val="00FE306F"/>
    <w:rsid w:val="00FE36BA"/>
    <w:rsid w:val="00FE3E68"/>
    <w:rsid w:val="00FE3FA4"/>
    <w:rsid w:val="00FE5BE2"/>
    <w:rsid w:val="00FE5C55"/>
    <w:rsid w:val="00FE62A8"/>
    <w:rsid w:val="00FE64D0"/>
    <w:rsid w:val="00FE70E8"/>
    <w:rsid w:val="00FE756B"/>
    <w:rsid w:val="00FE7F57"/>
    <w:rsid w:val="00FF03D6"/>
    <w:rsid w:val="00FF07F5"/>
    <w:rsid w:val="00FF08FB"/>
    <w:rsid w:val="00FF0BC7"/>
    <w:rsid w:val="00FF0CE3"/>
    <w:rsid w:val="00FF1109"/>
    <w:rsid w:val="00FF110F"/>
    <w:rsid w:val="00FF2375"/>
    <w:rsid w:val="00FF27D0"/>
    <w:rsid w:val="00FF2892"/>
    <w:rsid w:val="00FF32E3"/>
    <w:rsid w:val="00FF3B46"/>
    <w:rsid w:val="00FF3F7E"/>
    <w:rsid w:val="00FF441F"/>
    <w:rsid w:val="00FF486A"/>
    <w:rsid w:val="00FF53C4"/>
    <w:rsid w:val="00FF543D"/>
    <w:rsid w:val="00FF5A13"/>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831"/>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uiPriority w:val="35"/>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rFonts w:ascii="Cambria" w:eastAsia="Times New Roman" w:hAnsi="Cambria" w:cs="Times New Roman"/>
      <w:b/>
      <w:i/>
      <w:iCs/>
      <w:color w:val="000000"/>
      <w:sz w:val="28"/>
      <w:u w:val="single"/>
      <w:lang w:bidi="en-US"/>
    </w:rPr>
  </w:style>
  <w:style w:type="paragraph" w:styleId="afff3">
    <w:name w:val="Normal (Web)"/>
    <w:basedOn w:val="a0"/>
    <w:uiPriority w:val="99"/>
    <w:unhideWhenUsed/>
    <w:rsid w:val="00CC6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ield">
    <w:name w:val="f_field"/>
    <w:basedOn w:val="a1"/>
    <w:rsid w:val="002A6246"/>
  </w:style>
  <w:style w:type="character" w:customStyle="1" w:styleId="fheading1">
    <w:name w:val="f_heading1"/>
    <w:basedOn w:val="a1"/>
    <w:rsid w:val="002A6246"/>
  </w:style>
  <w:style w:type="paragraph" w:customStyle="1" w:styleId="pheading1">
    <w:name w:val="p_heading1"/>
    <w:basedOn w:val="a0"/>
    <w:rsid w:val="002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мой"/>
    <w:basedOn w:val="30"/>
    <w:link w:val="37"/>
    <w:qFormat/>
    <w:rsid w:val="005F0C9D"/>
    <w:pPr>
      <w:spacing w:after="120" w:line="240" w:lineRule="auto"/>
      <w:ind w:left="709" w:firstLine="709"/>
      <w:jc w:val="both"/>
    </w:pPr>
    <w:rPr>
      <w:rFonts w:ascii="Myriad Pro" w:hAnsi="Myriad Pro"/>
      <w:b w:val="0"/>
      <w:i/>
      <w:sz w:val="24"/>
      <w:szCs w:val="24"/>
      <w:lang w:eastAsia="ru-RU"/>
    </w:rPr>
  </w:style>
  <w:style w:type="character" w:customStyle="1" w:styleId="37">
    <w:name w:val="Заголовок 3 мой Знак"/>
    <w:basedOn w:val="31"/>
    <w:link w:val="36"/>
    <w:rsid w:val="005F0C9D"/>
    <w:rPr>
      <w:rFonts w:ascii="Myriad Pro" w:hAnsi="Myriad Pro"/>
      <w:bCs/>
      <w:i/>
      <w:sz w:val="24"/>
      <w:szCs w:val="24"/>
      <w:lang w:eastAsia="ru-RU"/>
    </w:rPr>
  </w:style>
  <w:style w:type="paragraph" w:customStyle="1" w:styleId="28">
    <w:name w:val="Заголовок 2 уровня"/>
    <w:basedOn w:val="20"/>
    <w:next w:val="a0"/>
    <w:link w:val="29"/>
    <w:qFormat/>
    <w:rsid w:val="00920831"/>
    <w:pPr>
      <w:keepLines w:val="0"/>
      <w:autoSpaceDE w:val="0"/>
      <w:autoSpaceDN w:val="0"/>
      <w:adjustRightInd w:val="0"/>
      <w:spacing w:before="240" w:after="120" w:line="240" w:lineRule="auto"/>
      <w:ind w:firstLine="709"/>
      <w:jc w:val="both"/>
    </w:pPr>
    <w:rPr>
      <w:rFonts w:ascii="Myriad Pro" w:eastAsia="Times New Roman" w:hAnsi="Myriad Pro" w:cs="Times New Roman"/>
      <w:b w:val="0"/>
      <w:bCs w:val="0"/>
      <w:iCs/>
      <w:color w:val="365F91"/>
      <w:sz w:val="24"/>
      <w:szCs w:val="28"/>
      <w:lang w:eastAsia="ru-RU"/>
    </w:rPr>
  </w:style>
  <w:style w:type="character" w:customStyle="1" w:styleId="29">
    <w:name w:val="Заголовок 2 уровня Знак"/>
    <w:link w:val="28"/>
    <w:rsid w:val="00920831"/>
    <w:rPr>
      <w:rFonts w:ascii="Myriad Pro" w:eastAsia="Times New Roman" w:hAnsi="Myriad Pro" w:cs="Times New Roman"/>
      <w:iCs/>
      <w:color w:val="365F91"/>
      <w:sz w:val="24"/>
      <w:szCs w:val="28"/>
      <w:lang w:eastAsia="ru-RU"/>
    </w:rPr>
  </w:style>
  <w:style w:type="paragraph" w:customStyle="1" w:styleId="pnormal">
    <w:name w:val="p_normal"/>
    <w:basedOn w:val="a0"/>
    <w:rsid w:val="00265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4">
    <w:name w:val="annotation reference"/>
    <w:basedOn w:val="a1"/>
    <w:uiPriority w:val="99"/>
    <w:semiHidden/>
    <w:unhideWhenUsed/>
    <w:rsid w:val="00EC582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7336275">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5297286">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0198573">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7589575">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5799868">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864107">
      <w:bodyDiv w:val="1"/>
      <w:marLeft w:val="0"/>
      <w:marRight w:val="0"/>
      <w:marTop w:val="0"/>
      <w:marBottom w:val="0"/>
      <w:divBdr>
        <w:top w:val="none" w:sz="0" w:space="0" w:color="auto"/>
        <w:left w:val="none" w:sz="0" w:space="0" w:color="auto"/>
        <w:bottom w:val="none" w:sz="0" w:space="0" w:color="auto"/>
        <w:right w:val="none" w:sz="0" w:space="0" w:color="auto"/>
      </w:divBdr>
      <w:divsChild>
        <w:div w:id="1397702268">
          <w:marLeft w:val="210"/>
          <w:marRight w:val="0"/>
          <w:marTop w:val="0"/>
          <w:marBottom w:val="0"/>
          <w:divBdr>
            <w:top w:val="none" w:sz="0" w:space="0" w:color="auto"/>
            <w:left w:val="none" w:sz="0" w:space="0" w:color="auto"/>
            <w:bottom w:val="none" w:sz="0" w:space="0" w:color="auto"/>
            <w:right w:val="none" w:sz="0" w:space="0" w:color="auto"/>
          </w:divBdr>
        </w:div>
        <w:div w:id="1537693545">
          <w:marLeft w:val="210"/>
          <w:marRight w:val="0"/>
          <w:marTop w:val="0"/>
          <w:marBottom w:val="0"/>
          <w:divBdr>
            <w:top w:val="none" w:sz="0" w:space="0" w:color="auto"/>
            <w:left w:val="none" w:sz="0" w:space="0" w:color="auto"/>
            <w:bottom w:val="none" w:sz="0" w:space="0" w:color="auto"/>
            <w:right w:val="none" w:sz="0" w:space="0" w:color="auto"/>
          </w:divBdr>
        </w:div>
        <w:div w:id="1986663204">
          <w:marLeft w:val="210"/>
          <w:marRight w:val="0"/>
          <w:marTop w:val="0"/>
          <w:marBottom w:val="0"/>
          <w:divBdr>
            <w:top w:val="none" w:sz="0" w:space="0" w:color="auto"/>
            <w:left w:val="none" w:sz="0" w:space="0" w:color="auto"/>
            <w:bottom w:val="none" w:sz="0" w:space="0" w:color="auto"/>
            <w:right w:val="none" w:sz="0" w:space="0" w:color="auto"/>
          </w:divBdr>
        </w:div>
      </w:divsChild>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78465362">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158611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0.png"/><Relationship Id="rId21" Type="http://schemas.openxmlformats.org/officeDocument/2006/relationships/image" Target="media/image13.png"/><Relationship Id="rId63" Type="http://schemas.openxmlformats.org/officeDocument/2006/relationships/image" Target="media/image55.png"/><Relationship Id="rId159" Type="http://schemas.openxmlformats.org/officeDocument/2006/relationships/image" Target="media/image151.png"/><Relationship Id="rId324" Type="http://schemas.openxmlformats.org/officeDocument/2006/relationships/image" Target="media/image315.png"/><Relationship Id="rId366" Type="http://schemas.openxmlformats.org/officeDocument/2006/relationships/image" Target="media/image357.png"/><Relationship Id="rId170" Type="http://schemas.openxmlformats.org/officeDocument/2006/relationships/image" Target="media/image162.png"/><Relationship Id="rId226" Type="http://schemas.openxmlformats.org/officeDocument/2006/relationships/image" Target="media/image217.png"/><Relationship Id="rId107" Type="http://schemas.openxmlformats.org/officeDocument/2006/relationships/image" Target="media/image99.png"/><Relationship Id="rId268" Type="http://schemas.openxmlformats.org/officeDocument/2006/relationships/image" Target="media/image259.png"/><Relationship Id="rId289" Type="http://schemas.openxmlformats.org/officeDocument/2006/relationships/image" Target="media/image280.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314" Type="http://schemas.openxmlformats.org/officeDocument/2006/relationships/image" Target="media/image305.png"/><Relationship Id="rId335" Type="http://schemas.openxmlformats.org/officeDocument/2006/relationships/image" Target="media/image326.png"/><Relationship Id="rId356" Type="http://schemas.openxmlformats.org/officeDocument/2006/relationships/image" Target="media/image347.png"/><Relationship Id="rId377" Type="http://schemas.openxmlformats.org/officeDocument/2006/relationships/image" Target="media/image368.png"/><Relationship Id="rId398" Type="http://schemas.openxmlformats.org/officeDocument/2006/relationships/fontTable" Target="fontTable.xml"/><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2.png"/><Relationship Id="rId216" Type="http://schemas.openxmlformats.org/officeDocument/2006/relationships/image" Target="media/image207.png"/><Relationship Id="rId237" Type="http://schemas.openxmlformats.org/officeDocument/2006/relationships/image" Target="media/image228.png"/><Relationship Id="rId258" Type="http://schemas.openxmlformats.org/officeDocument/2006/relationships/image" Target="media/image249.png"/><Relationship Id="rId279" Type="http://schemas.openxmlformats.org/officeDocument/2006/relationships/image" Target="media/image270.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290" Type="http://schemas.openxmlformats.org/officeDocument/2006/relationships/image" Target="media/image281.png"/><Relationship Id="rId304" Type="http://schemas.openxmlformats.org/officeDocument/2006/relationships/image" Target="media/image295.png"/><Relationship Id="rId325" Type="http://schemas.openxmlformats.org/officeDocument/2006/relationships/image" Target="media/image316.png"/><Relationship Id="rId346" Type="http://schemas.openxmlformats.org/officeDocument/2006/relationships/image" Target="media/image337.png"/><Relationship Id="rId367" Type="http://schemas.openxmlformats.org/officeDocument/2006/relationships/image" Target="media/image358.png"/><Relationship Id="rId388" Type="http://schemas.openxmlformats.org/officeDocument/2006/relationships/image" Target="media/image379.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3.pn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png"/><Relationship Id="rId269" Type="http://schemas.openxmlformats.org/officeDocument/2006/relationships/image" Target="media/image260.pn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280" Type="http://schemas.openxmlformats.org/officeDocument/2006/relationships/image" Target="media/image271.png"/><Relationship Id="rId315" Type="http://schemas.openxmlformats.org/officeDocument/2006/relationships/image" Target="media/image306.png"/><Relationship Id="rId336" Type="http://schemas.openxmlformats.org/officeDocument/2006/relationships/image" Target="media/image327.png"/><Relationship Id="rId357" Type="http://schemas.openxmlformats.org/officeDocument/2006/relationships/image" Target="media/image348.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3.png"/><Relationship Id="rId217" Type="http://schemas.openxmlformats.org/officeDocument/2006/relationships/image" Target="media/image208.png"/><Relationship Id="rId378" Type="http://schemas.openxmlformats.org/officeDocument/2006/relationships/image" Target="media/image369.png"/><Relationship Id="rId399" Type="http://schemas.openxmlformats.org/officeDocument/2006/relationships/theme" Target="theme/theme1.xml"/><Relationship Id="rId6" Type="http://schemas.openxmlformats.org/officeDocument/2006/relationships/webSettings" Target="webSettings.xml"/><Relationship Id="rId238" Type="http://schemas.openxmlformats.org/officeDocument/2006/relationships/image" Target="media/image229.png"/><Relationship Id="rId259" Type="http://schemas.openxmlformats.org/officeDocument/2006/relationships/image" Target="media/image250.png"/><Relationship Id="rId23" Type="http://schemas.openxmlformats.org/officeDocument/2006/relationships/image" Target="media/image15.png"/><Relationship Id="rId119" Type="http://schemas.openxmlformats.org/officeDocument/2006/relationships/image" Target="media/image111.png"/><Relationship Id="rId270" Type="http://schemas.openxmlformats.org/officeDocument/2006/relationships/image" Target="media/image261.png"/><Relationship Id="rId291" Type="http://schemas.openxmlformats.org/officeDocument/2006/relationships/image" Target="media/image282.png"/><Relationship Id="rId305" Type="http://schemas.openxmlformats.org/officeDocument/2006/relationships/image" Target="media/image296.png"/><Relationship Id="rId326" Type="http://schemas.openxmlformats.org/officeDocument/2006/relationships/image" Target="media/image317.png"/><Relationship Id="rId347" Type="http://schemas.openxmlformats.org/officeDocument/2006/relationships/image" Target="media/image338.pn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368" Type="http://schemas.openxmlformats.org/officeDocument/2006/relationships/image" Target="media/image359.png"/><Relationship Id="rId389" Type="http://schemas.openxmlformats.org/officeDocument/2006/relationships/image" Target="media/image380.png"/><Relationship Id="rId172" Type="http://schemas.openxmlformats.org/officeDocument/2006/relationships/image" Target="media/image164.pn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png"/><Relationship Id="rId13" Type="http://schemas.openxmlformats.org/officeDocument/2006/relationships/image" Target="media/image5.png"/><Relationship Id="rId109" Type="http://schemas.openxmlformats.org/officeDocument/2006/relationships/image" Target="media/image101.png"/><Relationship Id="rId260" Type="http://schemas.openxmlformats.org/officeDocument/2006/relationships/image" Target="media/image251.png"/><Relationship Id="rId281" Type="http://schemas.openxmlformats.org/officeDocument/2006/relationships/image" Target="media/image272.png"/><Relationship Id="rId316" Type="http://schemas.openxmlformats.org/officeDocument/2006/relationships/image" Target="media/image307.png"/><Relationship Id="rId337" Type="http://schemas.openxmlformats.org/officeDocument/2006/relationships/image" Target="media/image328.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358" Type="http://schemas.openxmlformats.org/officeDocument/2006/relationships/image" Target="media/image349.png"/><Relationship Id="rId379" Type="http://schemas.openxmlformats.org/officeDocument/2006/relationships/image" Target="media/image370.png"/><Relationship Id="rId7" Type="http://schemas.openxmlformats.org/officeDocument/2006/relationships/footnotes" Target="footnotes.xml"/><Relationship Id="rId162" Type="http://schemas.openxmlformats.org/officeDocument/2006/relationships/image" Target="media/image154.png"/><Relationship Id="rId183" Type="http://schemas.openxmlformats.org/officeDocument/2006/relationships/image" Target="media/image174.png"/><Relationship Id="rId218" Type="http://schemas.openxmlformats.org/officeDocument/2006/relationships/image" Target="media/image209.png"/><Relationship Id="rId239" Type="http://schemas.openxmlformats.org/officeDocument/2006/relationships/image" Target="media/image230.png"/><Relationship Id="rId390" Type="http://schemas.openxmlformats.org/officeDocument/2006/relationships/image" Target="media/image381.png"/><Relationship Id="rId250" Type="http://schemas.openxmlformats.org/officeDocument/2006/relationships/image" Target="media/image241.png"/><Relationship Id="rId271" Type="http://schemas.openxmlformats.org/officeDocument/2006/relationships/image" Target="media/image262.png"/><Relationship Id="rId292" Type="http://schemas.openxmlformats.org/officeDocument/2006/relationships/image" Target="media/image283.png"/><Relationship Id="rId306" Type="http://schemas.openxmlformats.org/officeDocument/2006/relationships/image" Target="media/image297.pn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327" Type="http://schemas.openxmlformats.org/officeDocument/2006/relationships/image" Target="media/image318.png"/><Relationship Id="rId348" Type="http://schemas.openxmlformats.org/officeDocument/2006/relationships/image" Target="media/image339.png"/><Relationship Id="rId369" Type="http://schemas.openxmlformats.org/officeDocument/2006/relationships/image" Target="media/image360.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image" Target="media/image220.png"/><Relationship Id="rId380" Type="http://schemas.openxmlformats.org/officeDocument/2006/relationships/image" Target="media/image371.png"/><Relationship Id="rId240" Type="http://schemas.openxmlformats.org/officeDocument/2006/relationships/image" Target="media/image231.png"/><Relationship Id="rId261" Type="http://schemas.openxmlformats.org/officeDocument/2006/relationships/image" Target="media/image252.png"/><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eg"/><Relationship Id="rId282" Type="http://schemas.openxmlformats.org/officeDocument/2006/relationships/image" Target="media/image273.png"/><Relationship Id="rId317" Type="http://schemas.openxmlformats.org/officeDocument/2006/relationships/image" Target="media/image308.png"/><Relationship Id="rId338" Type="http://schemas.openxmlformats.org/officeDocument/2006/relationships/image" Target="media/image329.png"/><Relationship Id="rId359" Type="http://schemas.openxmlformats.org/officeDocument/2006/relationships/image" Target="media/image350.png"/><Relationship Id="rId8" Type="http://schemas.openxmlformats.org/officeDocument/2006/relationships/endnotes" Target="endnotes.xml"/><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5.png"/><Relationship Id="rId219" Type="http://schemas.openxmlformats.org/officeDocument/2006/relationships/image" Target="media/image210.png"/><Relationship Id="rId370" Type="http://schemas.openxmlformats.org/officeDocument/2006/relationships/image" Target="media/image361.png"/><Relationship Id="rId391" Type="http://schemas.openxmlformats.org/officeDocument/2006/relationships/image" Target="media/image382.png"/><Relationship Id="rId230" Type="http://schemas.openxmlformats.org/officeDocument/2006/relationships/image" Target="media/image221.png"/><Relationship Id="rId251" Type="http://schemas.openxmlformats.org/officeDocument/2006/relationships/image" Target="media/image242.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72" Type="http://schemas.openxmlformats.org/officeDocument/2006/relationships/image" Target="media/image263.png"/><Relationship Id="rId293" Type="http://schemas.openxmlformats.org/officeDocument/2006/relationships/image" Target="media/image284.png"/><Relationship Id="rId307" Type="http://schemas.openxmlformats.org/officeDocument/2006/relationships/image" Target="media/image298.png"/><Relationship Id="rId328" Type="http://schemas.openxmlformats.org/officeDocument/2006/relationships/image" Target="media/image319.png"/><Relationship Id="rId349" Type="http://schemas.openxmlformats.org/officeDocument/2006/relationships/image" Target="media/image340.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hyperlink" Target="file:///D:\&#1056;&#1040;&#1041;&#1054;&#1058;&#1040;\&#1055;&#1072;&#1088;&#1091;&#1089;8\&#1043;&#1054;&#1058;&#1054;&#1042;&#1054;\&#1056;&#1091;&#1082;&#1086;&#1074;&#1086;&#1076;&#1089;&#1090;&#1074;&#1086;%20&#1050;&#1072;&#1076;&#1088;&#1099;.docx" TargetMode="External"/><Relationship Id="rId195" Type="http://schemas.openxmlformats.org/officeDocument/2006/relationships/image" Target="media/image186.png"/><Relationship Id="rId209" Type="http://schemas.openxmlformats.org/officeDocument/2006/relationships/image" Target="media/image200.png"/><Relationship Id="rId360" Type="http://schemas.openxmlformats.org/officeDocument/2006/relationships/image" Target="media/image351.png"/><Relationship Id="rId381" Type="http://schemas.openxmlformats.org/officeDocument/2006/relationships/image" Target="media/image372.png"/><Relationship Id="rId220" Type="http://schemas.openxmlformats.org/officeDocument/2006/relationships/image" Target="media/image211.png"/><Relationship Id="rId241" Type="http://schemas.openxmlformats.org/officeDocument/2006/relationships/image" Target="media/image232.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262" Type="http://schemas.openxmlformats.org/officeDocument/2006/relationships/image" Target="media/image253.png"/><Relationship Id="rId283" Type="http://schemas.openxmlformats.org/officeDocument/2006/relationships/image" Target="media/image274.png"/><Relationship Id="rId318" Type="http://schemas.openxmlformats.org/officeDocument/2006/relationships/image" Target="media/image309.png"/><Relationship Id="rId339" Type="http://schemas.openxmlformats.org/officeDocument/2006/relationships/image" Target="media/image330.pn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64" Type="http://schemas.openxmlformats.org/officeDocument/2006/relationships/image" Target="media/image156.png"/><Relationship Id="rId185" Type="http://schemas.openxmlformats.org/officeDocument/2006/relationships/image" Target="media/image176.png"/><Relationship Id="rId350" Type="http://schemas.openxmlformats.org/officeDocument/2006/relationships/image" Target="media/image341.png"/><Relationship Id="rId371" Type="http://schemas.openxmlformats.org/officeDocument/2006/relationships/image" Target="media/image362.png"/><Relationship Id="rId9" Type="http://schemas.openxmlformats.org/officeDocument/2006/relationships/image" Target="media/image1.png"/><Relationship Id="rId210" Type="http://schemas.openxmlformats.org/officeDocument/2006/relationships/image" Target="media/image201.png"/><Relationship Id="rId392" Type="http://schemas.openxmlformats.org/officeDocument/2006/relationships/image" Target="media/image383.png"/><Relationship Id="rId26" Type="http://schemas.openxmlformats.org/officeDocument/2006/relationships/image" Target="media/image18.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4.png"/><Relationship Id="rId294" Type="http://schemas.openxmlformats.org/officeDocument/2006/relationships/image" Target="media/image285.png"/><Relationship Id="rId308" Type="http://schemas.openxmlformats.org/officeDocument/2006/relationships/image" Target="media/image299.png"/><Relationship Id="rId329" Type="http://schemas.openxmlformats.org/officeDocument/2006/relationships/image" Target="media/image320.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6.png"/><Relationship Id="rId340" Type="http://schemas.openxmlformats.org/officeDocument/2006/relationships/image" Target="media/image331.png"/><Relationship Id="rId361" Type="http://schemas.openxmlformats.org/officeDocument/2006/relationships/image" Target="media/image352.png"/><Relationship Id="rId196" Type="http://schemas.openxmlformats.org/officeDocument/2006/relationships/image" Target="media/image187.png"/><Relationship Id="rId200" Type="http://schemas.openxmlformats.org/officeDocument/2006/relationships/image" Target="media/image191.png"/><Relationship Id="rId382" Type="http://schemas.openxmlformats.org/officeDocument/2006/relationships/image" Target="media/image373.png"/><Relationship Id="rId16" Type="http://schemas.openxmlformats.org/officeDocument/2006/relationships/image" Target="media/image8.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4.png"/><Relationship Id="rId284" Type="http://schemas.openxmlformats.org/officeDocument/2006/relationships/image" Target="media/image275.png"/><Relationship Id="rId319" Type="http://schemas.openxmlformats.org/officeDocument/2006/relationships/image" Target="media/image310.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330" Type="http://schemas.openxmlformats.org/officeDocument/2006/relationships/image" Target="media/image321.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7.png"/><Relationship Id="rId351" Type="http://schemas.openxmlformats.org/officeDocument/2006/relationships/image" Target="media/image342.png"/><Relationship Id="rId372" Type="http://schemas.openxmlformats.org/officeDocument/2006/relationships/image" Target="media/image363.png"/><Relationship Id="rId393" Type="http://schemas.openxmlformats.org/officeDocument/2006/relationships/image" Target="media/image384.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5.png"/><Relationship Id="rId295" Type="http://schemas.openxmlformats.org/officeDocument/2006/relationships/image" Target="media/image286.png"/><Relationship Id="rId309" Type="http://schemas.openxmlformats.org/officeDocument/2006/relationships/image" Target="media/image300.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jpeg"/><Relationship Id="rId134" Type="http://schemas.openxmlformats.org/officeDocument/2006/relationships/image" Target="media/image126.png"/><Relationship Id="rId320" Type="http://schemas.openxmlformats.org/officeDocument/2006/relationships/image" Target="media/image311.pn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7.png"/><Relationship Id="rId197" Type="http://schemas.openxmlformats.org/officeDocument/2006/relationships/image" Target="media/image188.png"/><Relationship Id="rId341" Type="http://schemas.openxmlformats.org/officeDocument/2006/relationships/image" Target="media/image332.png"/><Relationship Id="rId362" Type="http://schemas.openxmlformats.org/officeDocument/2006/relationships/image" Target="media/image353.png"/><Relationship Id="rId383" Type="http://schemas.openxmlformats.org/officeDocument/2006/relationships/image" Target="media/image374.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285" Type="http://schemas.openxmlformats.org/officeDocument/2006/relationships/image" Target="media/image276.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emf"/><Relationship Id="rId103" Type="http://schemas.openxmlformats.org/officeDocument/2006/relationships/image" Target="media/image95.png"/><Relationship Id="rId124" Type="http://schemas.openxmlformats.org/officeDocument/2006/relationships/image" Target="media/image116.png"/><Relationship Id="rId310" Type="http://schemas.openxmlformats.org/officeDocument/2006/relationships/image" Target="media/image301.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8.png"/><Relationship Id="rId331" Type="http://schemas.openxmlformats.org/officeDocument/2006/relationships/image" Target="media/image322.png"/><Relationship Id="rId352" Type="http://schemas.openxmlformats.org/officeDocument/2006/relationships/image" Target="media/image343.png"/><Relationship Id="rId373" Type="http://schemas.openxmlformats.org/officeDocument/2006/relationships/image" Target="media/image364.png"/><Relationship Id="rId394" Type="http://schemas.openxmlformats.org/officeDocument/2006/relationships/image" Target="media/image385.png"/><Relationship Id="rId1" Type="http://schemas.openxmlformats.org/officeDocument/2006/relationships/customXml" Target="../customXml/item1.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6.png"/><Relationship Id="rId296" Type="http://schemas.openxmlformats.org/officeDocument/2006/relationships/image" Target="media/image287.png"/><Relationship Id="rId300" Type="http://schemas.openxmlformats.org/officeDocument/2006/relationships/image" Target="media/image291.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8.png"/><Relationship Id="rId198" Type="http://schemas.openxmlformats.org/officeDocument/2006/relationships/image" Target="media/image189.png"/><Relationship Id="rId321" Type="http://schemas.openxmlformats.org/officeDocument/2006/relationships/image" Target="media/image312.png"/><Relationship Id="rId342" Type="http://schemas.openxmlformats.org/officeDocument/2006/relationships/image" Target="media/image333.png"/><Relationship Id="rId363" Type="http://schemas.openxmlformats.org/officeDocument/2006/relationships/image" Target="media/image354.png"/><Relationship Id="rId384" Type="http://schemas.openxmlformats.org/officeDocument/2006/relationships/image" Target="media/image375.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18" Type="http://schemas.openxmlformats.org/officeDocument/2006/relationships/image" Target="media/image10.png"/><Relationship Id="rId39" Type="http://schemas.openxmlformats.org/officeDocument/2006/relationships/image" Target="media/image31.png"/><Relationship Id="rId265" Type="http://schemas.openxmlformats.org/officeDocument/2006/relationships/image" Target="media/image256.png"/><Relationship Id="rId286" Type="http://schemas.openxmlformats.org/officeDocument/2006/relationships/image" Target="media/image277.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79.png"/><Relationship Id="rId311" Type="http://schemas.openxmlformats.org/officeDocument/2006/relationships/image" Target="media/image302.png"/><Relationship Id="rId332" Type="http://schemas.openxmlformats.org/officeDocument/2006/relationships/image" Target="media/image323.png"/><Relationship Id="rId353" Type="http://schemas.openxmlformats.org/officeDocument/2006/relationships/image" Target="media/image344.png"/><Relationship Id="rId374" Type="http://schemas.openxmlformats.org/officeDocument/2006/relationships/image" Target="media/image365.png"/><Relationship Id="rId395" Type="http://schemas.openxmlformats.org/officeDocument/2006/relationships/image" Target="media/image386.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customXml" Target="../customXml/item2.xml"/><Relationship Id="rId29" Type="http://schemas.openxmlformats.org/officeDocument/2006/relationships/image" Target="media/image21.png"/><Relationship Id="rId255" Type="http://schemas.openxmlformats.org/officeDocument/2006/relationships/image" Target="media/image246.png"/><Relationship Id="rId276" Type="http://schemas.openxmlformats.org/officeDocument/2006/relationships/image" Target="media/image267.png"/><Relationship Id="rId297" Type="http://schemas.openxmlformats.org/officeDocument/2006/relationships/image" Target="media/image288.png"/><Relationship Id="rId40" Type="http://schemas.openxmlformats.org/officeDocument/2006/relationships/image" Target="media/image32.emf"/><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69.png"/><Relationship Id="rId301" Type="http://schemas.openxmlformats.org/officeDocument/2006/relationships/image" Target="media/image292.png"/><Relationship Id="rId322" Type="http://schemas.openxmlformats.org/officeDocument/2006/relationships/image" Target="media/image313.png"/><Relationship Id="rId343" Type="http://schemas.openxmlformats.org/officeDocument/2006/relationships/image" Target="media/image334.png"/><Relationship Id="rId364" Type="http://schemas.openxmlformats.org/officeDocument/2006/relationships/image" Target="media/image355.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90.png"/><Relationship Id="rId203" Type="http://schemas.openxmlformats.org/officeDocument/2006/relationships/image" Target="media/image194.png"/><Relationship Id="rId385" Type="http://schemas.openxmlformats.org/officeDocument/2006/relationships/image" Target="media/image376.png"/><Relationship Id="rId19" Type="http://schemas.openxmlformats.org/officeDocument/2006/relationships/image" Target="media/image11.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image" Target="media/image278.png"/><Relationship Id="rId30" Type="http://schemas.openxmlformats.org/officeDocument/2006/relationships/image" Target="media/image2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312" Type="http://schemas.openxmlformats.org/officeDocument/2006/relationships/image" Target="media/image303.png"/><Relationship Id="rId333" Type="http://schemas.openxmlformats.org/officeDocument/2006/relationships/image" Target="media/image324.png"/><Relationship Id="rId354" Type="http://schemas.openxmlformats.org/officeDocument/2006/relationships/image" Target="media/image345.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189" Type="http://schemas.openxmlformats.org/officeDocument/2006/relationships/image" Target="media/image180.png"/><Relationship Id="rId375" Type="http://schemas.openxmlformats.org/officeDocument/2006/relationships/image" Target="media/image366.png"/><Relationship Id="rId396" Type="http://schemas.openxmlformats.org/officeDocument/2006/relationships/header" Target="header1.xml"/><Relationship Id="rId3" Type="http://schemas.openxmlformats.org/officeDocument/2006/relationships/numbering" Target="numbering.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298" Type="http://schemas.openxmlformats.org/officeDocument/2006/relationships/image" Target="media/image289.png"/><Relationship Id="rId400" Type="http://schemas.microsoft.com/office/2007/relationships/stylesWithEffects" Target="stylesWithEffects.xml"/><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302" Type="http://schemas.openxmlformats.org/officeDocument/2006/relationships/image" Target="media/image293.png"/><Relationship Id="rId323" Type="http://schemas.openxmlformats.org/officeDocument/2006/relationships/image" Target="media/image314.png"/><Relationship Id="rId344" Type="http://schemas.openxmlformats.org/officeDocument/2006/relationships/image" Target="media/image335.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image" Target="media/image170.png"/><Relationship Id="rId365" Type="http://schemas.openxmlformats.org/officeDocument/2006/relationships/image" Target="media/image356.png"/><Relationship Id="rId386" Type="http://schemas.openxmlformats.org/officeDocument/2006/relationships/image" Target="media/image377.png"/><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288" Type="http://schemas.openxmlformats.org/officeDocument/2006/relationships/image" Target="media/image279.png"/><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4.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5.png"/><Relationship Id="rId355" Type="http://schemas.openxmlformats.org/officeDocument/2006/relationships/image" Target="media/image346.png"/><Relationship Id="rId376" Type="http://schemas.openxmlformats.org/officeDocument/2006/relationships/image" Target="media/image367.png"/><Relationship Id="rId397" Type="http://schemas.openxmlformats.org/officeDocument/2006/relationships/footer" Target="footer1.xml"/><Relationship Id="rId4" Type="http://schemas.openxmlformats.org/officeDocument/2006/relationships/styles" Target="style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303" Type="http://schemas.openxmlformats.org/officeDocument/2006/relationships/image" Target="media/image294.png"/><Relationship Id="rId42" Type="http://schemas.openxmlformats.org/officeDocument/2006/relationships/image" Target="media/image34.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6.png"/><Relationship Id="rId387" Type="http://schemas.openxmlformats.org/officeDocument/2006/relationships/image" Target="media/image378.pn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99DF2-24C2-4A35-851A-A8E82AABF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266</Pages>
  <Words>42350</Words>
  <Characters>241397</Characters>
  <Application>Microsoft Office Word</Application>
  <DocSecurity>0</DocSecurity>
  <Lines>2011</Lines>
  <Paragraphs>566</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283181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User</cp:lastModifiedBy>
  <cp:revision>3</cp:revision>
  <dcterms:created xsi:type="dcterms:W3CDTF">2023-01-10T11:03:00Z</dcterms:created>
  <dcterms:modified xsi:type="dcterms:W3CDTF">2023-01-19T12:39:00Z</dcterms:modified>
</cp:coreProperties>
</file>